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D395" w14:textId="0DB17B36" w:rsidR="0050498A" w:rsidRPr="00FD32E0" w:rsidRDefault="0050498A" w:rsidP="00FD32E0">
      <w:pPr>
        <w:pStyle w:val="Podtytu"/>
        <w:jc w:val="center"/>
        <w:rPr>
          <w:color w:val="auto"/>
        </w:rPr>
      </w:pPr>
      <w:r w:rsidRPr="00FD32E0">
        <w:rPr>
          <w:color w:val="auto"/>
        </w:rPr>
        <w:t>UMOWY DOSTAWY</w:t>
      </w:r>
      <w:r w:rsidR="00EB01E0" w:rsidRPr="00FD32E0">
        <w:rPr>
          <w:color w:val="auto"/>
        </w:rPr>
        <w:t xml:space="preserve"> (WZÓR)</w:t>
      </w:r>
    </w:p>
    <w:p w14:paraId="3598D6B1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43711CCB" w14:textId="77777777" w:rsidR="00512FA5" w:rsidRDefault="0050498A" w:rsidP="00512FA5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 </w:t>
      </w:r>
      <w:r w:rsidR="00321AAA">
        <w:rPr>
          <w:rFonts w:ascii="Times New Roman" w:hAnsi="Times New Roman"/>
          <w:sz w:val="24"/>
        </w:rPr>
        <w:t>...........</w:t>
      </w:r>
      <w:r w:rsidR="00512FA5">
        <w:rPr>
          <w:rFonts w:ascii="Times New Roman" w:hAnsi="Times New Roman"/>
          <w:sz w:val="24"/>
        </w:rPr>
        <w:t xml:space="preserve"> </w:t>
      </w:r>
    </w:p>
    <w:p w14:paraId="656A5F13" w14:textId="77777777" w:rsidR="00512FA5" w:rsidRDefault="00512FA5" w:rsidP="00512FA5">
      <w:pPr>
        <w:pStyle w:val="Tekstpodstawowy"/>
        <w:jc w:val="center"/>
        <w:rPr>
          <w:rFonts w:ascii="Times New Roman" w:hAnsi="Times New Roman"/>
          <w:sz w:val="24"/>
        </w:rPr>
      </w:pPr>
    </w:p>
    <w:p w14:paraId="3CCE591C" w14:textId="77777777" w:rsidR="0050498A" w:rsidRDefault="00512FA5" w:rsidP="00512FA5">
      <w:pPr>
        <w:pStyle w:val="Tekstpodstawowy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0498A">
        <w:rPr>
          <w:rFonts w:ascii="Times New Roman" w:hAnsi="Times New Roman"/>
          <w:sz w:val="24"/>
        </w:rPr>
        <w:t xml:space="preserve"> dniu </w:t>
      </w:r>
      <w:r w:rsidR="00321AAA">
        <w:rPr>
          <w:rFonts w:ascii="Times New Roman" w:hAnsi="Times New Roman"/>
          <w:sz w:val="24"/>
        </w:rPr>
        <w:t>.................................</w:t>
      </w:r>
      <w:r w:rsidR="00AE2A99">
        <w:rPr>
          <w:rFonts w:ascii="Times New Roman" w:hAnsi="Times New Roman"/>
          <w:sz w:val="24"/>
        </w:rPr>
        <w:t xml:space="preserve"> </w:t>
      </w:r>
      <w:r w:rsidR="00970E6B">
        <w:rPr>
          <w:rFonts w:ascii="Times New Roman" w:hAnsi="Times New Roman"/>
          <w:sz w:val="24"/>
        </w:rPr>
        <w:t xml:space="preserve"> w</w:t>
      </w:r>
      <w:r w:rsidR="0050498A">
        <w:rPr>
          <w:rFonts w:ascii="Times New Roman" w:hAnsi="Times New Roman"/>
          <w:sz w:val="24"/>
        </w:rPr>
        <w:t xml:space="preserve"> </w:t>
      </w:r>
      <w:r w:rsidR="00AE2A99">
        <w:rPr>
          <w:rFonts w:ascii="Times New Roman" w:hAnsi="Times New Roman"/>
          <w:sz w:val="24"/>
        </w:rPr>
        <w:t>Zielonej Górze</w:t>
      </w:r>
      <w:r w:rsidR="0050498A">
        <w:rPr>
          <w:rFonts w:ascii="Times New Roman" w:hAnsi="Times New Roman"/>
          <w:sz w:val="24"/>
        </w:rPr>
        <w:t xml:space="preserve"> pomiędzy:</w:t>
      </w:r>
    </w:p>
    <w:p w14:paraId="533D4EA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1FF4172" w14:textId="32FC1842" w:rsidR="0050498A" w:rsidRDefault="00621D79" w:rsidP="00AE2A99">
      <w:pPr>
        <w:pStyle w:val="Tekstpodstawowy"/>
        <w:jc w:val="left"/>
        <w:rPr>
          <w:rFonts w:ascii="Times New Roman" w:hAnsi="Times New Roman"/>
          <w:b/>
          <w:sz w:val="24"/>
        </w:rPr>
      </w:pPr>
      <w:r w:rsidRPr="00621D79">
        <w:rPr>
          <w:rFonts w:ascii="Times New Roman" w:hAnsi="Times New Roman"/>
          <w:b/>
          <w:sz w:val="24"/>
        </w:rPr>
        <w:t>Skarb</w:t>
      </w:r>
      <w:r w:rsidR="006E5442">
        <w:rPr>
          <w:rFonts w:ascii="Times New Roman" w:hAnsi="Times New Roman"/>
          <w:b/>
          <w:sz w:val="24"/>
        </w:rPr>
        <w:t>em</w:t>
      </w:r>
      <w:r w:rsidRPr="00621D79">
        <w:rPr>
          <w:rFonts w:ascii="Times New Roman" w:hAnsi="Times New Roman"/>
          <w:b/>
          <w:sz w:val="24"/>
        </w:rPr>
        <w:t xml:space="preserve"> Państwa – Wojewódzki</w:t>
      </w:r>
      <w:r w:rsidR="006E5442">
        <w:rPr>
          <w:rFonts w:ascii="Times New Roman" w:hAnsi="Times New Roman"/>
          <w:b/>
          <w:sz w:val="24"/>
        </w:rPr>
        <w:t>m</w:t>
      </w:r>
      <w:r w:rsidRPr="00621D79">
        <w:rPr>
          <w:rFonts w:ascii="Times New Roman" w:hAnsi="Times New Roman"/>
          <w:b/>
          <w:sz w:val="24"/>
        </w:rPr>
        <w:t xml:space="preserve"> Inspektorat</w:t>
      </w:r>
      <w:r w:rsidR="006E5442">
        <w:rPr>
          <w:rFonts w:ascii="Times New Roman" w:hAnsi="Times New Roman"/>
          <w:b/>
          <w:sz w:val="24"/>
        </w:rPr>
        <w:t>em</w:t>
      </w:r>
      <w:r w:rsidRPr="00621D79">
        <w:rPr>
          <w:rFonts w:ascii="Times New Roman" w:hAnsi="Times New Roman"/>
          <w:b/>
          <w:sz w:val="24"/>
        </w:rPr>
        <w:t xml:space="preserve"> Weterynarii</w:t>
      </w:r>
      <w:r w:rsidR="0050498A">
        <w:rPr>
          <w:rFonts w:ascii="Times New Roman" w:hAnsi="Times New Roman"/>
          <w:b/>
          <w:sz w:val="24"/>
        </w:rPr>
        <w:t xml:space="preserve"> </w:t>
      </w:r>
      <w:r w:rsidR="006E5442">
        <w:rPr>
          <w:rFonts w:ascii="Times New Roman" w:hAnsi="Times New Roman"/>
          <w:b/>
          <w:sz w:val="24"/>
        </w:rPr>
        <w:t>w Zielonej Górze</w:t>
      </w:r>
    </w:p>
    <w:p w14:paraId="687E9804" w14:textId="77777777" w:rsidR="0050498A" w:rsidRPr="00512FA5" w:rsidRDefault="0050498A" w:rsidP="00AE2A99">
      <w:pPr>
        <w:pStyle w:val="Tekstpodstawowy"/>
        <w:jc w:val="left"/>
        <w:rPr>
          <w:rFonts w:ascii="Times New Roman" w:hAnsi="Times New Roman"/>
          <w:sz w:val="24"/>
        </w:rPr>
      </w:pPr>
      <w:r w:rsidRPr="00512FA5">
        <w:rPr>
          <w:rFonts w:ascii="Times New Roman" w:hAnsi="Times New Roman"/>
          <w:sz w:val="24"/>
        </w:rPr>
        <w:t xml:space="preserve">ul. Botaniczna 14, 65-306 Zielona </w:t>
      </w:r>
      <w:r w:rsidR="00970E6B" w:rsidRPr="00512FA5">
        <w:rPr>
          <w:rFonts w:ascii="Times New Roman" w:hAnsi="Times New Roman"/>
          <w:sz w:val="24"/>
        </w:rPr>
        <w:t>Góra,</w:t>
      </w:r>
    </w:p>
    <w:p w14:paraId="5B9AB6FB" w14:textId="77777777" w:rsidR="0050498A" w:rsidRDefault="0050498A">
      <w:pPr>
        <w:pStyle w:val="Tekstpodstawowy"/>
        <w:rPr>
          <w:rFonts w:ascii="Times New Roman" w:hAnsi="Times New Roman"/>
          <w:b/>
          <w:sz w:val="24"/>
        </w:rPr>
      </w:pPr>
    </w:p>
    <w:p w14:paraId="596A99BE" w14:textId="3FC68D59" w:rsidR="0050498A" w:rsidRDefault="006E544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"Zamawiającym", </w:t>
      </w:r>
      <w:r w:rsidR="0050498A">
        <w:rPr>
          <w:rFonts w:ascii="Times New Roman" w:hAnsi="Times New Roman"/>
          <w:sz w:val="24"/>
        </w:rPr>
        <w:t xml:space="preserve"> reprezentowanym przez: </w:t>
      </w:r>
    </w:p>
    <w:p w14:paraId="6998F0B4" w14:textId="77777777" w:rsidR="00EB7C60" w:rsidRDefault="00EB7C60" w:rsidP="00512FA5">
      <w:pPr>
        <w:rPr>
          <w:sz w:val="24"/>
        </w:rPr>
      </w:pPr>
    </w:p>
    <w:p w14:paraId="2B570BB3" w14:textId="77777777" w:rsidR="00512FA5" w:rsidRPr="00CB6AB1" w:rsidRDefault="00512FA5" w:rsidP="00512FA5">
      <w:pPr>
        <w:rPr>
          <w:sz w:val="24"/>
        </w:rPr>
      </w:pPr>
      <w:r w:rsidRPr="00CB6AB1">
        <w:rPr>
          <w:sz w:val="24"/>
        </w:rPr>
        <w:t xml:space="preserve"> </w:t>
      </w:r>
      <w:r w:rsidR="00321AAA">
        <w:rPr>
          <w:sz w:val="24"/>
        </w:rPr>
        <w:t>.....................................................................................</w:t>
      </w:r>
    </w:p>
    <w:p w14:paraId="4568917E" w14:textId="77777777" w:rsidR="00512FA5" w:rsidRDefault="00512FA5">
      <w:pPr>
        <w:pStyle w:val="Tekstpodstawowy"/>
        <w:rPr>
          <w:rFonts w:ascii="Times New Roman" w:hAnsi="Times New Roman"/>
          <w:sz w:val="24"/>
        </w:rPr>
      </w:pPr>
    </w:p>
    <w:p w14:paraId="57A262D8" w14:textId="77777777" w:rsidR="0050498A" w:rsidRPr="00512FA5" w:rsidRDefault="0050498A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</w:p>
    <w:p w14:paraId="0BB6CAAB" w14:textId="77777777" w:rsidR="00512FA5" w:rsidRDefault="00321AAA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..............................................................................................</w:t>
      </w:r>
    </w:p>
    <w:p w14:paraId="7E89BF8F" w14:textId="77777777" w:rsidR="00680FAC" w:rsidRDefault="00680FAC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</w:p>
    <w:p w14:paraId="0586CF0F" w14:textId="77777777" w:rsidR="00680FAC" w:rsidRPr="003555A0" w:rsidRDefault="00321AAA" w:rsidP="003555A0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.............................................................................................</w:t>
      </w:r>
    </w:p>
    <w:p w14:paraId="1FC21A8A" w14:textId="77777777" w:rsidR="00680FAC" w:rsidRPr="002F3C5E" w:rsidRDefault="002F3C5E" w:rsidP="002F3C5E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 w:rsidRPr="002F3C5E">
        <w:rPr>
          <w:snapToGrid w:val="0"/>
          <w:color w:val="000000"/>
          <w:sz w:val="24"/>
        </w:rPr>
        <w:t>numer KRS</w:t>
      </w:r>
      <w:r>
        <w:rPr>
          <w:snapToGrid w:val="0"/>
          <w:color w:val="000000"/>
          <w:sz w:val="24"/>
        </w:rPr>
        <w:t xml:space="preserve"> :</w:t>
      </w:r>
      <w:r w:rsidR="00321AAA">
        <w:rPr>
          <w:snapToGrid w:val="0"/>
          <w:color w:val="000000"/>
          <w:sz w:val="24"/>
        </w:rPr>
        <w:t>......................................</w:t>
      </w:r>
    </w:p>
    <w:p w14:paraId="7480DA6D" w14:textId="77777777" w:rsidR="00512FA5" w:rsidRPr="00512FA5" w:rsidRDefault="00512FA5" w:rsidP="00512FA5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24"/>
        </w:rPr>
      </w:pPr>
    </w:p>
    <w:p w14:paraId="0E486D94" w14:textId="6BBE9FC4" w:rsidR="0050498A" w:rsidRDefault="006E544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zwanym dalej "Wykonawcą" ,</w:t>
      </w:r>
      <w:r w:rsidR="0050498A">
        <w:rPr>
          <w:rFonts w:ascii="Times New Roman" w:hAnsi="Times New Roman"/>
          <w:sz w:val="24"/>
        </w:rPr>
        <w:t xml:space="preserve"> reprezentowanym przez: </w:t>
      </w:r>
    </w:p>
    <w:p w14:paraId="0BA0827D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27BA9FF9" w14:textId="77777777" w:rsidR="003555A0" w:rsidRPr="003555A0" w:rsidRDefault="00321AAA" w:rsidP="003555A0">
      <w:p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</w:t>
      </w:r>
    </w:p>
    <w:p w14:paraId="3D97CD87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2BF25E3C" w14:textId="7DB03F02" w:rsidR="009B2848" w:rsidRPr="00F67DF8" w:rsidRDefault="009B2848" w:rsidP="00681EA3">
      <w:pPr>
        <w:pStyle w:val="Tekstpodstawowy"/>
        <w:spacing w:line="276" w:lineRule="auto"/>
        <w:rPr>
          <w:rFonts w:ascii="Times New Roman" w:hAnsi="Times New Roman"/>
          <w:color w:val="auto"/>
          <w:sz w:val="24"/>
        </w:rPr>
      </w:pPr>
      <w:r w:rsidRPr="00F67DF8">
        <w:rPr>
          <w:rFonts w:ascii="Times New Roman" w:hAnsi="Times New Roman"/>
          <w:color w:val="auto"/>
          <w:sz w:val="24"/>
        </w:rPr>
        <w:t>W wyniku przeprowadzonego postępowania o udzielenie zamówienia publicznego w trybie przetargu nieograniczonego, zgodnie z przepisami ustawy z dnia 29 stycznia 2004 r. Prawo zamówień publicznych</w:t>
      </w:r>
      <w:r w:rsidR="006E5442">
        <w:rPr>
          <w:rFonts w:ascii="Times New Roman" w:hAnsi="Times New Roman"/>
          <w:color w:val="auto"/>
          <w:sz w:val="24"/>
        </w:rPr>
        <w:t xml:space="preserve"> (Dz. U. z 2013 r, poz. 907 ze zm.)</w:t>
      </w:r>
      <w:r w:rsidRPr="00F67DF8">
        <w:rPr>
          <w:rFonts w:ascii="Times New Roman" w:hAnsi="Times New Roman"/>
          <w:color w:val="auto"/>
          <w:sz w:val="24"/>
        </w:rPr>
        <w:t>, zwanej dalej „ Ustawą PZP”, na dostawę sprzętu laboratoryjnego (znak sprawy ZSA.272.04.2014), zawarta została umowa następującej treści:</w:t>
      </w:r>
    </w:p>
    <w:p w14:paraId="3F6397E8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7EF1E949" w14:textId="5F5CCFA4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14:paraId="25A3BAA5" w14:textId="22932DFE" w:rsidR="00F67DF8" w:rsidRPr="00F67DF8" w:rsidRDefault="00114A63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Wykonawca zobowiązuje się przenieść na </w:t>
      </w:r>
      <w:r w:rsidR="000750EA">
        <w:rPr>
          <w:snapToGrid w:val="0"/>
          <w:sz w:val="24"/>
        </w:rPr>
        <w:t>własność</w:t>
      </w:r>
      <w:r w:rsidR="000750EA" w:rsidRPr="00F67DF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Zamawiającego</w:t>
      </w:r>
      <w:r w:rsidR="000750EA">
        <w:rPr>
          <w:snapToGrid w:val="0"/>
          <w:sz w:val="24"/>
        </w:rPr>
        <w:t xml:space="preserve"> </w:t>
      </w:r>
      <w:r w:rsidR="009B2848" w:rsidRPr="00F67DF8">
        <w:rPr>
          <w:snapToGrid w:val="0"/>
          <w:sz w:val="24"/>
        </w:rPr>
        <w:t>......................................... (</w:t>
      </w:r>
      <w:r w:rsidR="006E5442">
        <w:rPr>
          <w:snapToGrid w:val="0"/>
          <w:sz w:val="24"/>
        </w:rPr>
        <w:t>Zadania 1-12</w:t>
      </w:r>
      <w:r>
        <w:rPr>
          <w:snapToGrid w:val="0"/>
          <w:sz w:val="24"/>
        </w:rPr>
        <w:t>, dalej „Sprzęt” lub „Urządzenia”)</w:t>
      </w:r>
      <w:r w:rsidR="006E5442">
        <w:rPr>
          <w:snapToGrid w:val="0"/>
          <w:sz w:val="24"/>
        </w:rPr>
        <w:t xml:space="preserve"> </w:t>
      </w:r>
    </w:p>
    <w:p w14:paraId="519EFE60" w14:textId="153C1A8B" w:rsidR="009B2848" w:rsidRPr="00F67DF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>Szczegółowy opis przedmiotu zamówienia oraz wymagane parametry Sprzętu zawiera załącznik nr ... do niniejszej umowy (zgodny z załącznikiem nr ... do SIWZ).</w:t>
      </w:r>
    </w:p>
    <w:p w14:paraId="26EC206E" w14:textId="52B7750A" w:rsidR="009B284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 xml:space="preserve">Strony zgodnie ustalają, że dostawa urządzeń zostanie zrealizowana w nieprzekraczalnym terminie </w:t>
      </w:r>
      <w:r w:rsidR="003B53FA">
        <w:rPr>
          <w:snapToGrid w:val="0"/>
          <w:sz w:val="24"/>
        </w:rPr>
        <w:t>do dnia</w:t>
      </w:r>
      <w:r w:rsidRPr="00F67DF8">
        <w:rPr>
          <w:snapToGrid w:val="0"/>
          <w:sz w:val="24"/>
        </w:rPr>
        <w:t>..........</w:t>
      </w:r>
      <w:r w:rsidR="003B53FA">
        <w:rPr>
          <w:snapToGrid w:val="0"/>
          <w:sz w:val="24"/>
        </w:rPr>
        <w:t>.............</w:t>
      </w:r>
      <w:r w:rsidRPr="00F67DF8">
        <w:rPr>
          <w:snapToGrid w:val="0"/>
          <w:sz w:val="24"/>
        </w:rPr>
        <w:t>.</w:t>
      </w:r>
    </w:p>
    <w:p w14:paraId="1C860268" w14:textId="25521332" w:rsidR="00114A63" w:rsidRPr="00114A63" w:rsidRDefault="00114A63" w:rsidP="00681EA3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114A63">
        <w:rPr>
          <w:snapToGrid w:val="0"/>
          <w:sz w:val="24"/>
        </w:rPr>
        <w:t xml:space="preserve">Po dostarczeniu i zamontowaniu przedmiotu umowy w zakresie określonym w §1 Zamawiający dokona odbioru, który nastąpi poprzez podpisanie przez </w:t>
      </w:r>
      <w:bookmarkStart w:id="0" w:name="_GoBack"/>
      <w:bookmarkEnd w:id="0"/>
      <w:r w:rsidRPr="00114A63">
        <w:rPr>
          <w:snapToGrid w:val="0"/>
          <w:sz w:val="24"/>
        </w:rPr>
        <w:t>Strony protokołu odbioru bez zastrzeżeń. Podpisanie protokołu odbioru z zastrzeżeniami wywołuje skutki równoznaczne z opóźnieniem w wykonaniu umowy.</w:t>
      </w:r>
    </w:p>
    <w:p w14:paraId="6F15F0C3" w14:textId="1252411E" w:rsidR="00114A63" w:rsidRPr="00F67DF8" w:rsidRDefault="00114A63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114A63">
        <w:rPr>
          <w:snapToGrid w:val="0"/>
          <w:sz w:val="24"/>
        </w:rPr>
        <w:t>Wykonawca ponosi ryzyko utraty lub uszkodzenia przedmiotu umowy do czasu zakończenia jego montażu, instalacji i podpisania przez Strony protokołu odbioru bez zastrzeżeń.</w:t>
      </w:r>
    </w:p>
    <w:p w14:paraId="100570B7" w14:textId="1EC3AB82" w:rsidR="009B2848" w:rsidRPr="00F67DF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lastRenderedPageBreak/>
        <w:t xml:space="preserve">Wykonawca gwarantuje, że Sprzęt jest fabrycznie nowy, sprawny </w:t>
      </w:r>
      <w:r w:rsidR="00114A63">
        <w:rPr>
          <w:snapToGrid w:val="0"/>
          <w:sz w:val="24"/>
        </w:rPr>
        <w:t xml:space="preserve">oraz spełnia wszystkie parametry techniczne </w:t>
      </w:r>
      <w:r w:rsidRPr="00F67DF8">
        <w:rPr>
          <w:snapToGrid w:val="0"/>
          <w:sz w:val="24"/>
        </w:rPr>
        <w:t xml:space="preserve">i </w:t>
      </w:r>
      <w:r w:rsidR="00114A63">
        <w:rPr>
          <w:snapToGrid w:val="0"/>
          <w:sz w:val="24"/>
        </w:rPr>
        <w:t xml:space="preserve">użytkowe określone przez Zamawiającego w SIWZ i </w:t>
      </w:r>
      <w:r w:rsidRPr="00F67DF8">
        <w:rPr>
          <w:snapToGrid w:val="0"/>
          <w:sz w:val="24"/>
        </w:rPr>
        <w:t>zostanie bezpłatnie dostarczony, zamontowany, uruchomiony i przystosowany do istniejących w miejscach dostawy instalacji</w:t>
      </w:r>
      <w:r w:rsidR="00114A63">
        <w:rPr>
          <w:snapToGrid w:val="0"/>
          <w:sz w:val="24"/>
        </w:rPr>
        <w:t xml:space="preserve"> (wraz z niezbędnymi elementami do podłączenia do mediów)</w:t>
      </w:r>
      <w:r w:rsidRPr="00F67DF8">
        <w:rPr>
          <w:snapToGrid w:val="0"/>
          <w:sz w:val="24"/>
        </w:rPr>
        <w:t xml:space="preserve"> na wyłączny koszt i ryzyko Wykonawcy.</w:t>
      </w:r>
    </w:p>
    <w:p w14:paraId="3A962AFA" w14:textId="47F070CE" w:rsidR="009B2848" w:rsidRPr="00F67DF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>Zamawiający ustala następujące miejsc</w:t>
      </w:r>
      <w:r w:rsidR="00F67DF8" w:rsidRPr="00F67DF8">
        <w:rPr>
          <w:snapToGrid w:val="0"/>
          <w:sz w:val="24"/>
        </w:rPr>
        <w:t>a</w:t>
      </w:r>
      <w:r w:rsidRPr="00F67DF8">
        <w:rPr>
          <w:snapToGrid w:val="0"/>
          <w:sz w:val="24"/>
        </w:rPr>
        <w:t xml:space="preserve"> dostawy:</w:t>
      </w:r>
    </w:p>
    <w:p w14:paraId="7653A8DE" w14:textId="58B73DF4" w:rsidR="00F67DF8" w:rsidRPr="00114A63" w:rsidRDefault="00F67DF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>Zakład Higieny Weterynaryjnej, ul. Bohaterów Warszawy 4, 66-400 Gorzów Wlkp.</w:t>
      </w:r>
      <w:r w:rsidR="00114A63">
        <w:rPr>
          <w:snapToGrid w:val="0"/>
          <w:sz w:val="24"/>
        </w:rPr>
        <w:t xml:space="preserve"> (Zadania1,3,4,5,6,7,8,9,10,11,12)</w:t>
      </w:r>
      <w:r w:rsidRPr="00F67DF8">
        <w:rPr>
          <w:snapToGrid w:val="0"/>
          <w:sz w:val="24"/>
        </w:rPr>
        <w:t xml:space="preserve"> </w:t>
      </w:r>
      <w:r w:rsidRPr="00114A63">
        <w:rPr>
          <w:snapToGrid w:val="0"/>
          <w:sz w:val="24"/>
        </w:rPr>
        <w:t>lub Zakład Higieny Weterynaryjnej Pracownia Badań Serologicznych, ul. Browarna 6, 65-849 Zielona Góra.</w:t>
      </w:r>
      <w:r w:rsidR="00DC05FB" w:rsidRPr="00114A63">
        <w:rPr>
          <w:snapToGrid w:val="0"/>
          <w:sz w:val="24"/>
        </w:rPr>
        <w:t>(Zadanie 2)</w:t>
      </w:r>
    </w:p>
    <w:p w14:paraId="674F7B2C" w14:textId="59C02F6C" w:rsidR="009B2848" w:rsidRPr="00F67DF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>Ze strony Zamawiającego odbiór urządzeń dokona</w:t>
      </w:r>
      <w:r w:rsidR="00D1300C">
        <w:rPr>
          <w:snapToGrid w:val="0"/>
          <w:sz w:val="24"/>
        </w:rPr>
        <w:t>/ją</w:t>
      </w:r>
      <w:r w:rsidRPr="00F67DF8">
        <w:rPr>
          <w:snapToGrid w:val="0"/>
          <w:sz w:val="24"/>
        </w:rPr>
        <w:t xml:space="preserve"> osoba/y wskazana/e przez Zamawiającego</w:t>
      </w:r>
    </w:p>
    <w:p w14:paraId="34BECB9F" w14:textId="4CF49DF6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§ 2</w:t>
      </w:r>
    </w:p>
    <w:p w14:paraId="6DEDBB7E" w14:textId="1EE0EB6F" w:rsidR="00F67DF8" w:rsidRPr="00F67DF8" w:rsidRDefault="006F1F0B" w:rsidP="00681EA3">
      <w:pPr>
        <w:spacing w:line="276" w:lineRule="auto"/>
        <w:ind w:firstLine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F67DF8" w:rsidRPr="00F67DF8">
        <w:rPr>
          <w:snapToGrid w:val="0"/>
          <w:sz w:val="24"/>
        </w:rPr>
        <w:t>Dostarczony Sprzęt winien zawierać:</w:t>
      </w:r>
    </w:p>
    <w:p w14:paraId="72A948A6" w14:textId="77777777" w:rsidR="00F67DF8" w:rsidRPr="00F67DF8" w:rsidRDefault="00F67DF8" w:rsidP="00681EA3">
      <w:pPr>
        <w:spacing w:line="276" w:lineRule="auto"/>
        <w:jc w:val="both"/>
        <w:rPr>
          <w:snapToGrid w:val="0"/>
          <w:sz w:val="24"/>
        </w:rPr>
      </w:pPr>
    </w:p>
    <w:p w14:paraId="01F5AF7B" w14:textId="757A5F5C" w:rsidR="00F67DF8" w:rsidRPr="006F1F0B" w:rsidRDefault="00F67DF8" w:rsidP="00681EA3">
      <w:pPr>
        <w:pStyle w:val="Akapitzlist"/>
        <w:numPr>
          <w:ilvl w:val="0"/>
          <w:numId w:val="27"/>
        </w:numPr>
        <w:spacing w:line="276" w:lineRule="auto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ulotki w języku polskim zawierające wszystkie niezbędne informacje oraz oznakowanie CE;</w:t>
      </w:r>
    </w:p>
    <w:p w14:paraId="2299B8BD" w14:textId="38EC865D" w:rsidR="00F67DF8" w:rsidRPr="006F1F0B" w:rsidRDefault="00F67DF8" w:rsidP="00681EA3">
      <w:pPr>
        <w:pStyle w:val="Akapitzlist"/>
        <w:numPr>
          <w:ilvl w:val="0"/>
          <w:numId w:val="27"/>
        </w:numPr>
        <w:spacing w:line="276" w:lineRule="auto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instrukcję w języku polskim dotyczą</w:t>
      </w:r>
      <w:r w:rsidR="00883730">
        <w:rPr>
          <w:snapToGrid w:val="0"/>
          <w:sz w:val="24"/>
        </w:rPr>
        <w:t xml:space="preserve"> eksploatacji w tym:</w:t>
      </w:r>
      <w:r w:rsidRPr="006F1F0B">
        <w:rPr>
          <w:snapToGrid w:val="0"/>
          <w:sz w:val="24"/>
        </w:rPr>
        <w:t xml:space="preserve"> obsługi, czyszczenia i przechowywania Urządzeń;</w:t>
      </w:r>
    </w:p>
    <w:p w14:paraId="52DE12E0" w14:textId="54633E62" w:rsidR="00F67DF8" w:rsidRPr="006F1F0B" w:rsidRDefault="00F67DF8" w:rsidP="00681EA3">
      <w:pPr>
        <w:pStyle w:val="Akapitzlist"/>
        <w:numPr>
          <w:ilvl w:val="0"/>
          <w:numId w:val="27"/>
        </w:numPr>
        <w:spacing w:line="276" w:lineRule="auto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kartę gwarancyjną w języku polskim ;</w:t>
      </w:r>
    </w:p>
    <w:p w14:paraId="2168E0F6" w14:textId="5AA885BF" w:rsidR="00F67DF8" w:rsidRPr="006F1F0B" w:rsidRDefault="00F67DF8" w:rsidP="00681EA3">
      <w:pPr>
        <w:pStyle w:val="Akapitzlist"/>
        <w:numPr>
          <w:ilvl w:val="0"/>
          <w:numId w:val="27"/>
        </w:numPr>
        <w:spacing w:line="276" w:lineRule="auto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wykaz autoryzowanych punktów serwisujących Urządzenia;</w:t>
      </w:r>
    </w:p>
    <w:p w14:paraId="032978E3" w14:textId="15B1296F" w:rsidR="00F67DF8" w:rsidRPr="006F1F0B" w:rsidRDefault="00883730" w:rsidP="00681EA3">
      <w:pPr>
        <w:pStyle w:val="Akapitzlist"/>
        <w:numPr>
          <w:ilvl w:val="0"/>
          <w:numId w:val="27"/>
        </w:num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l</w:t>
      </w:r>
      <w:r w:rsidR="00F67DF8" w:rsidRPr="006F1F0B">
        <w:rPr>
          <w:snapToGrid w:val="0"/>
          <w:sz w:val="24"/>
        </w:rPr>
        <w:t>istę czynności konserwacyjnych, które w okresie gwarancyjnym mogą być wykonywane przez Zamawiającego i/lub użytkowników Sprzętu samodzielnie, bez utraty uprawnień z tytułu udzielonej gwarancji.</w:t>
      </w:r>
    </w:p>
    <w:p w14:paraId="6ED4EE69" w14:textId="77777777" w:rsidR="00F67DF8" w:rsidRPr="00F67DF8" w:rsidRDefault="00F67DF8" w:rsidP="00681EA3">
      <w:pPr>
        <w:pStyle w:val="Tekstpodstawowy"/>
        <w:spacing w:line="276" w:lineRule="auto"/>
        <w:rPr>
          <w:rFonts w:ascii="Times New Roman" w:hAnsi="Times New Roman"/>
          <w:color w:val="auto"/>
          <w:sz w:val="24"/>
        </w:rPr>
      </w:pPr>
    </w:p>
    <w:p w14:paraId="79CB2049" w14:textId="77777777" w:rsidR="00F67DF8" w:rsidRDefault="00F67DF8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5DC31130" w14:textId="07F7EABA" w:rsidR="0050498A" w:rsidRPr="006B146E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14:paraId="5F2CC439" w14:textId="3CE3C99D" w:rsidR="0091094D" w:rsidRPr="00681EA3" w:rsidRDefault="0091094D" w:rsidP="00681E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 xml:space="preserve">Wykonawca zobowiązuje się wykonać – dla </w:t>
      </w:r>
      <w:r w:rsidR="00883730">
        <w:rPr>
          <w:snapToGrid w:val="0"/>
          <w:sz w:val="24"/>
        </w:rPr>
        <w:t xml:space="preserve">wskazanych przez Zamawiającego </w:t>
      </w:r>
      <w:r w:rsidRPr="006F1F0B">
        <w:rPr>
          <w:snapToGrid w:val="0"/>
          <w:sz w:val="24"/>
        </w:rPr>
        <w:t xml:space="preserve">osób– bezpłatne szkolenie w zakresie </w:t>
      </w:r>
      <w:r w:rsidR="00883730">
        <w:rPr>
          <w:snapToGrid w:val="0"/>
          <w:sz w:val="24"/>
        </w:rPr>
        <w:t>użytkowania sprzętu w tym:</w:t>
      </w:r>
      <w:r w:rsidRPr="006F1F0B">
        <w:rPr>
          <w:snapToGrid w:val="0"/>
          <w:sz w:val="24"/>
        </w:rPr>
        <w:t xml:space="preserve"> obsługi i konserwacji</w:t>
      </w:r>
      <w:r w:rsidRPr="00681EA3">
        <w:rPr>
          <w:snapToGrid w:val="0"/>
          <w:sz w:val="24"/>
        </w:rPr>
        <w:t>.</w:t>
      </w:r>
      <w:r w:rsidR="00B21E35" w:rsidRPr="00681EA3">
        <w:rPr>
          <w:snapToGrid w:val="0"/>
          <w:sz w:val="24"/>
        </w:rPr>
        <w:t xml:space="preserve">( </w:t>
      </w:r>
      <w:r w:rsidR="00883730" w:rsidRPr="00681EA3">
        <w:rPr>
          <w:snapToGrid w:val="0"/>
          <w:sz w:val="24"/>
        </w:rPr>
        <w:t>w zakresie zadań dla których szkolenie zgodnie z warunkami SIWZ jest wymagane)</w:t>
      </w:r>
    </w:p>
    <w:p w14:paraId="70C6D87E" w14:textId="718CA8C1" w:rsidR="00B21E35" w:rsidRPr="006F1F0B" w:rsidRDefault="0091094D" w:rsidP="00681E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Szkolenie</w:t>
      </w:r>
      <w:r w:rsidR="006F1F0B">
        <w:rPr>
          <w:snapToGrid w:val="0"/>
          <w:sz w:val="24"/>
        </w:rPr>
        <w:t>, o którym mowa w § 3</w:t>
      </w:r>
      <w:r w:rsidRPr="006F1F0B">
        <w:rPr>
          <w:snapToGrid w:val="0"/>
          <w:sz w:val="24"/>
        </w:rPr>
        <w:t xml:space="preserve"> ust. 1 niniejszej umowy odbędzi</w:t>
      </w:r>
      <w:r w:rsidR="00B21E35">
        <w:rPr>
          <w:snapToGrid w:val="0"/>
          <w:sz w:val="24"/>
        </w:rPr>
        <w:t>e się w dacie dostawy Urządzeń</w:t>
      </w:r>
      <w:r w:rsidR="00883730">
        <w:rPr>
          <w:snapToGrid w:val="0"/>
          <w:sz w:val="24"/>
        </w:rPr>
        <w:t>.</w:t>
      </w:r>
    </w:p>
    <w:p w14:paraId="0116D936" w14:textId="77777777" w:rsidR="0091094D" w:rsidRPr="006F1F0B" w:rsidRDefault="0091094D" w:rsidP="00681E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Na wniosek Zamawiającego termin szkolenia może ulec zmianie</w:t>
      </w:r>
    </w:p>
    <w:p w14:paraId="69A99A19" w14:textId="77777777" w:rsidR="00D05DC3" w:rsidRDefault="00D05DC3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3B385328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1)</w:t>
      </w:r>
      <w:r>
        <w:rPr>
          <w:rFonts w:ascii="Times New Roman" w:hAnsi="Times New Roman"/>
          <w:vanish/>
          <w:sz w:val="24"/>
        </w:rPr>
        <w:tab/>
        <w:t>Dostarczeniuddd</w:t>
      </w:r>
    </w:p>
    <w:p w14:paraId="3CE00411" w14:textId="1886D722" w:rsidR="00E21505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14:paraId="3C32EE29" w14:textId="77777777" w:rsidR="00883730" w:rsidRDefault="00883730" w:rsidP="00681EA3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Zamawiającemu przysługuje prawo odstąpienia od umowy , jeżeli:</w:t>
      </w:r>
    </w:p>
    <w:p w14:paraId="41D12C4F" w14:textId="043F8ECA" w:rsidR="00C141BC" w:rsidRDefault="00883730" w:rsidP="00681EA3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wystąpią istotne</w:t>
      </w:r>
      <w:r w:rsidR="0050498A">
        <w:rPr>
          <w:rFonts w:ascii="Times New Roman" w:hAnsi="Times New Roman"/>
          <w:sz w:val="24"/>
        </w:rPr>
        <w:t xml:space="preserve"> okoliczności powodującej, że wykonanie umowy nie leży w interesie publicznym, czego nie można było przewidzieć w chwili zawarcia umowy. </w:t>
      </w:r>
    </w:p>
    <w:p w14:paraId="15559EAC" w14:textId="144BEBF0" w:rsidR="00883730" w:rsidRDefault="00883730" w:rsidP="00681EA3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Wykonawca nie wykonuje dostawy zgodnie z warunkami umowy lub narusza inne zobowiązania umowne , co potwierdza na piśmie upoważniony przedstawiciel Zamawiającego.</w:t>
      </w:r>
    </w:p>
    <w:p w14:paraId="3FA71C52" w14:textId="08F6503B" w:rsidR="00883730" w:rsidRDefault="00883730" w:rsidP="00681EA3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3) Wykonawca dokonał cesji wierzytelności wynikających z niniejszej umowy na rzecz osób trzecich.</w:t>
      </w:r>
    </w:p>
    <w:p w14:paraId="78E4DA0A" w14:textId="045ADFDB" w:rsidR="00C141BC" w:rsidRPr="00406F34" w:rsidRDefault="0050498A" w:rsidP="00681EA3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406F34">
        <w:rPr>
          <w:sz w:val="24"/>
        </w:rPr>
        <w:t>Niedopuszczalne jest pod rygorem n</w:t>
      </w:r>
      <w:r w:rsidR="00C141BC" w:rsidRPr="00406F34">
        <w:rPr>
          <w:sz w:val="24"/>
        </w:rPr>
        <w:t>ieważności wprowadzanie zmian postanowień przedmiotowej umowy</w:t>
      </w:r>
      <w:r w:rsidR="00C141BC" w:rsidRPr="00406F34">
        <w:rPr>
          <w:sz w:val="24"/>
          <w:szCs w:val="24"/>
        </w:rPr>
        <w:t xml:space="preserve"> w stosunku do treści oferty, na podstawie której dokonano wyboru Dostawcy, chyba że Zamawiający przewidział możliwość dokonania takiej zmiany w ogłoszeniu o zamówieniu lub w specyfikacji istotnych warunków zamówienia oraz określił warunki takiej zmiany.</w:t>
      </w:r>
    </w:p>
    <w:p w14:paraId="54E9BB5B" w14:textId="77777777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25C565C1" w14:textId="77777777" w:rsidR="00E21505" w:rsidRDefault="00E21505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6A8B276C" w14:textId="7BA8DF2E" w:rsidR="00E21505" w:rsidRDefault="00E21505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50498A">
        <w:rPr>
          <w:rFonts w:ascii="Times New Roman" w:hAnsi="Times New Roman"/>
          <w:sz w:val="24"/>
        </w:rPr>
        <w:t>5</w:t>
      </w:r>
    </w:p>
    <w:p w14:paraId="3F13167F" w14:textId="77777777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Za wykonanie przedmiotu umowy określonego w §1 wraz z dostawą obejmującą transport, montaż, instalację, w tym podłączenie do istniejących mediów (np. instalacji wodnokanalizacyjnej, elektrycznej i wentylacyjnej) wraz z niezbędnymi elementami łączącymi, przeprowadzenie wymaganych prób i pomiarów, uruchomienie, szkolenia personelu oraz wszystkie inne koszty związane z wykonaniem umowy zgodnie z wymogami stawianymi przez Zamawiającego, Zamawiający zapłaci Wykonawcy wynagrodzenie w kwocie brutto: …………………zł (słownie ……………………….) obejmującej kwotę netto .......................... zł (słownie zł............................) oraz podatek od towarów i usług wg stawki ………% w kwocie: ......................... zł. </w:t>
      </w:r>
    </w:p>
    <w:p w14:paraId="5A52D93B" w14:textId="77777777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Wykonawca wystawi fakturę po zakończeniu i odbiorze dostawy na podstawie podpisanego protokołu odbioru dostawy bez zastrzeżeń, który stanowić będzie załącznik do wystawionej faktury. </w:t>
      </w:r>
    </w:p>
    <w:p w14:paraId="37649722" w14:textId="1A8961E0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>Faktura płatna będzie przelewem na rachunek wskazany na fakturze w terminie</w:t>
      </w: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 30 </w:t>
      </w:r>
      <w:r w:rsidRPr="00C714FE">
        <w:rPr>
          <w:rFonts w:ascii="Times New Roman" w:hAnsi="Times New Roman"/>
          <w:snapToGrid/>
          <w:color w:val="auto"/>
          <w:sz w:val="24"/>
          <w:szCs w:val="24"/>
        </w:rPr>
        <w:t>dni od daty jej doręczenia Zamawiającemu, pod warunkiem załączenia przez Wykonawcę właściwych protokołów odbioru.</w:t>
      </w:r>
    </w:p>
    <w:p w14:paraId="2906C001" w14:textId="77777777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>Za dzień zapłaty uznaje się dzień obciążenia rachunku bankowego Zamawiającego.</w:t>
      </w:r>
    </w:p>
    <w:p w14:paraId="0300B93D" w14:textId="77777777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>Wykonawca nie może bez zgody Zamawiającego wyrażonej na piśmie przenieść całości ani części wierzytelności wynikającej z umowy na osoby trzecie.</w:t>
      </w:r>
    </w:p>
    <w:p w14:paraId="237C90C3" w14:textId="77777777" w:rsidR="00C714FE" w:rsidRDefault="00C714FE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54BE64DA" w14:textId="08125758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45E0EA14" w14:textId="62BA95EE" w:rsidR="00584062" w:rsidRPr="00C171B0" w:rsidRDefault="00584062" w:rsidP="00681EA3">
      <w:pPr>
        <w:pStyle w:val="Akapitzlist"/>
        <w:numPr>
          <w:ilvl w:val="1"/>
          <w:numId w:val="27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C171B0">
        <w:rPr>
          <w:snapToGrid w:val="0"/>
          <w:sz w:val="24"/>
        </w:rPr>
        <w:t>Wykonawca udziela Zamawiającemu gwarancji na sprzęt na okres ..............., licząc od dnia podpisani</w:t>
      </w:r>
      <w:r w:rsidR="00C714FE">
        <w:rPr>
          <w:snapToGrid w:val="0"/>
          <w:sz w:val="24"/>
        </w:rPr>
        <w:t>a protokołu zdawczo-odbiorczego bez zastrzeżeń.</w:t>
      </w:r>
    </w:p>
    <w:p w14:paraId="4B31632B" w14:textId="0537835E" w:rsidR="00584062" w:rsidRPr="00C171B0" w:rsidRDefault="00584062" w:rsidP="00681EA3">
      <w:pPr>
        <w:pStyle w:val="Akapitzlist"/>
        <w:numPr>
          <w:ilvl w:val="1"/>
          <w:numId w:val="27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C171B0">
        <w:rPr>
          <w:snapToGrid w:val="0"/>
          <w:sz w:val="24"/>
        </w:rPr>
        <w:t>W okresie gwarancyjnym Wykonawca zobowiązuje się do:</w:t>
      </w:r>
    </w:p>
    <w:p w14:paraId="414B6901" w14:textId="7080722D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1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="003C2386">
        <w:rPr>
          <w:snapToGrid w:val="0"/>
          <w:sz w:val="24"/>
        </w:rPr>
        <w:t xml:space="preserve"> 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objęci</w:t>
      </w:r>
      <w:r w:rsidR="00C714FE">
        <w:rPr>
          <w:snapToGrid w:val="0"/>
          <w:sz w:val="24"/>
        </w:rPr>
        <w:t>a</w:t>
      </w:r>
      <w:r w:rsidRPr="00584062">
        <w:rPr>
          <w:snapToGrid w:val="0"/>
          <w:sz w:val="24"/>
        </w:rPr>
        <w:t xml:space="preserve"> gwarancją i obsługą serwisową Sprzętu wraz z dostarczonym wyposażeniem i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oprogramowaniem;</w:t>
      </w:r>
    </w:p>
    <w:p w14:paraId="14A244FC" w14:textId="2C80CC75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 w:rsidR="00584062" w:rsidRPr="00584062">
        <w:rPr>
          <w:snapToGrid w:val="0"/>
          <w:sz w:val="24"/>
        </w:rPr>
        <w:t>.</w:t>
      </w:r>
      <w:r w:rsidR="00584062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zapewnienie wykonywania czynności serwisowych i gwarancyjnych przez przedstawicieli autoryzowanego serwisu producenta Sprzętu;</w:t>
      </w:r>
    </w:p>
    <w:p w14:paraId="1165E589" w14:textId="5E29733E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3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zapewnienia przeglądów technicznych Sprzętu zgodnie z </w:t>
      </w:r>
      <w:r w:rsidRPr="00C171B0">
        <w:rPr>
          <w:snapToGrid w:val="0"/>
          <w:sz w:val="24"/>
        </w:rPr>
        <w:t>d</w:t>
      </w:r>
      <w:r w:rsidRPr="00584062">
        <w:rPr>
          <w:snapToGrid w:val="0"/>
          <w:sz w:val="24"/>
        </w:rPr>
        <w:t>okumentacją producenta, dokonywanych w całości na koszt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Wykonawcy, po uprzednim uzgodnieniu terminu z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Zamawiającym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oraz wystawiania –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po każdym dokonanym przeglądzie –</w:t>
      </w:r>
      <w:r w:rsidRPr="00C171B0">
        <w:rPr>
          <w:snapToGrid w:val="0"/>
          <w:sz w:val="24"/>
        </w:rPr>
        <w:t>c</w:t>
      </w:r>
      <w:r w:rsidRPr="00584062">
        <w:rPr>
          <w:snapToGrid w:val="0"/>
          <w:sz w:val="24"/>
        </w:rPr>
        <w:t xml:space="preserve">ertyfikatu </w:t>
      </w:r>
      <w:r w:rsidRPr="00584062">
        <w:rPr>
          <w:snapToGrid w:val="0"/>
          <w:sz w:val="24"/>
        </w:rPr>
        <w:lastRenderedPageBreak/>
        <w:t>dopuszczającego Sprzęt do eksploatacji oraz dokonywania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stosownej adnotacji w dokumentacji Urządzenia;</w:t>
      </w:r>
    </w:p>
    <w:p w14:paraId="6CE9AB1A" w14:textId="2B16AB72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4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 xml:space="preserve">.bezpłatnego usuwania wszystkich usterek i wad, jakie wystąpią w </w:t>
      </w:r>
      <w:r w:rsidRPr="00C171B0">
        <w:rPr>
          <w:snapToGrid w:val="0"/>
          <w:sz w:val="24"/>
        </w:rPr>
        <w:t>d</w:t>
      </w:r>
      <w:r w:rsidRPr="00584062">
        <w:rPr>
          <w:snapToGrid w:val="0"/>
          <w:sz w:val="24"/>
        </w:rPr>
        <w:t>ziałaniu Sprzętu, których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przyczyną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są wady</w:t>
      </w:r>
      <w:r w:rsidR="00C714FE">
        <w:rPr>
          <w:snapToGrid w:val="0"/>
          <w:sz w:val="24"/>
        </w:rPr>
        <w:t xml:space="preserve"> jakościowe</w:t>
      </w:r>
      <w:r w:rsidRPr="00584062">
        <w:rPr>
          <w:snapToGrid w:val="0"/>
          <w:sz w:val="24"/>
        </w:rPr>
        <w:t xml:space="preserve"> tkwiące w dostarczonych Urządzeniach 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lub ich wadliwy montaż;</w:t>
      </w:r>
    </w:p>
    <w:p w14:paraId="707D37FD" w14:textId="129475BB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5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wymiany reklamowanej części Urządzenia na nową (w przypadku trzykrotnej uzasadnionej reklamacji tej samej części Sprzętu) lub wymiany całego Sprzętu (w przypadku pięciokrotnej uzasadnionej reklamacji tej </w:t>
      </w:r>
      <w:r w:rsidRPr="00C171B0">
        <w:rPr>
          <w:snapToGrid w:val="0"/>
          <w:sz w:val="24"/>
        </w:rPr>
        <w:t>s</w:t>
      </w:r>
      <w:r w:rsidRPr="00584062">
        <w:rPr>
          <w:snapToGrid w:val="0"/>
          <w:sz w:val="24"/>
        </w:rPr>
        <w:t>amej części Urządzenia);</w:t>
      </w:r>
    </w:p>
    <w:p w14:paraId="4861C218" w14:textId="13CFDBF1" w:rsidR="00584062" w:rsidRPr="00681EA3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6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zapewnienia czasu reakcji serwisu Wykonawcy na zgłoszenie o awarii w okresie gwarancyjnym –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maksymalnie do 48h</w:t>
      </w:r>
      <w:r w:rsidR="00C714FE">
        <w:rPr>
          <w:snapToGrid w:val="0"/>
          <w:sz w:val="24"/>
        </w:rPr>
        <w:t xml:space="preserve"> od momentu zgłoszenia </w:t>
      </w:r>
      <w:r w:rsidR="008E1D1C" w:rsidRPr="00681EA3">
        <w:rPr>
          <w:snapToGrid w:val="0"/>
          <w:sz w:val="24"/>
        </w:rPr>
        <w:t xml:space="preserve">( </w:t>
      </w:r>
      <w:r w:rsidR="00C714FE" w:rsidRPr="00681EA3">
        <w:rPr>
          <w:snapToGrid w:val="0"/>
          <w:sz w:val="24"/>
        </w:rPr>
        <w:t xml:space="preserve">lub </w:t>
      </w:r>
      <w:r w:rsidR="008E1D1C" w:rsidRPr="00681EA3">
        <w:rPr>
          <w:snapToGrid w:val="0"/>
          <w:sz w:val="24"/>
        </w:rPr>
        <w:t xml:space="preserve">zgodnie z </w:t>
      </w:r>
      <w:r w:rsidR="00C714FE" w:rsidRPr="00681EA3">
        <w:rPr>
          <w:snapToGrid w:val="0"/>
          <w:sz w:val="24"/>
        </w:rPr>
        <w:t>warunkami określonymi w SIWZ</w:t>
      </w:r>
      <w:r w:rsidR="008E1D1C" w:rsidRPr="00681EA3">
        <w:rPr>
          <w:snapToGrid w:val="0"/>
          <w:sz w:val="24"/>
        </w:rPr>
        <w:t xml:space="preserve"> dla poszczególnych zadań )</w:t>
      </w:r>
    </w:p>
    <w:p w14:paraId="53F4C56E" w14:textId="466C11B9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7)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potwierdzania wykonanych napraw Urządzeń kartą pracy serwisu podpisaną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przez Zamawiającego lub Uprawnionego przedstawiciela oraz dokonywania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stosownych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adnotacji w dokumentacji Urządzenia</w:t>
      </w:r>
    </w:p>
    <w:p w14:paraId="25C84BC4" w14:textId="1FBC020B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8)</w:t>
      </w:r>
      <w:r w:rsidR="00584062" w:rsidRPr="0058406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 xml:space="preserve">zapewnienia dostępności części zamiennych do Urządzeń minimum </w:t>
      </w:r>
      <w:r w:rsidR="00C171B0" w:rsidRPr="00C171B0">
        <w:rPr>
          <w:snapToGrid w:val="0"/>
          <w:sz w:val="24"/>
        </w:rPr>
        <w:t>p</w:t>
      </w:r>
      <w:r w:rsidR="00584062" w:rsidRPr="00584062">
        <w:rPr>
          <w:snapToGrid w:val="0"/>
          <w:sz w:val="24"/>
        </w:rPr>
        <w:t>rzez okres udzielonej gwarancji na Urządzenia;</w:t>
      </w:r>
      <w:r w:rsidR="008E1D1C" w:rsidRPr="008E1D1C">
        <w:rPr>
          <w:snapToGrid w:val="0"/>
          <w:sz w:val="24"/>
        </w:rPr>
        <w:t xml:space="preserve"> </w:t>
      </w:r>
    </w:p>
    <w:p w14:paraId="001B82E6" w14:textId="72576C1B" w:rsidR="00584062" w:rsidRDefault="00584062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3.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Wykonawca zobowiązany jest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bezpłatnie świadczyć usługę serwisu w okresie gwarancyjnym, w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tym także dojazd serwisanta lub transport sprzętu do i z serwisu. </w:t>
      </w:r>
    </w:p>
    <w:p w14:paraId="07F3E791" w14:textId="75A293D3" w:rsidR="00C714FE" w:rsidRPr="00584062" w:rsidRDefault="00C714FE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4. </w:t>
      </w:r>
      <w:r w:rsidR="00681EA3">
        <w:rPr>
          <w:snapToGrid w:val="0"/>
          <w:sz w:val="24"/>
        </w:rPr>
        <w:t xml:space="preserve">Wykonawca jest zobowiązany do dokonania naprawy lub też wymiany na nowy Sprzęt w najbliższym możliwym </w:t>
      </w:r>
      <w:r w:rsidR="000F44A2">
        <w:rPr>
          <w:snapToGrid w:val="0"/>
          <w:sz w:val="24"/>
        </w:rPr>
        <w:t>terminie</w:t>
      </w:r>
      <w:r w:rsidR="00681EA3">
        <w:rPr>
          <w:snapToGrid w:val="0"/>
          <w:sz w:val="24"/>
        </w:rPr>
        <w:t>, jedna nie później niż w terminie 30 dni kalendarzowych od dnia zgłoszenia wad przez Zamawiającego.</w:t>
      </w:r>
    </w:p>
    <w:p w14:paraId="5B20785E" w14:textId="09215644" w:rsidR="00584062" w:rsidRPr="00584062" w:rsidRDefault="00681EA3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C714FE" w:rsidRPr="00C714FE">
        <w:rPr>
          <w:snapToGrid w:val="0"/>
          <w:sz w:val="24"/>
        </w:rPr>
        <w:t>Przerwy w pracy urządzeń spowodowane naprawami gwarancyjnymi odpowiednio wydłużają okres gwarancji.</w:t>
      </w:r>
    </w:p>
    <w:p w14:paraId="57E31EFA" w14:textId="4B2EC1A4" w:rsidR="00584062" w:rsidRPr="00584062" w:rsidRDefault="00681EA3" w:rsidP="00681EA3">
      <w:p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Zgłoszenia awarii będą przez Wykonawcę przyjmowane:</w:t>
      </w:r>
    </w:p>
    <w:p w14:paraId="04C01A55" w14:textId="6D03E88C" w:rsidR="00584062" w:rsidRPr="00584062" w:rsidRDefault="003C2386" w:rsidP="00681EA3">
      <w:pPr>
        <w:spacing w:line="276" w:lineRule="auto"/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1) </w:t>
      </w:r>
      <w:r w:rsidR="00584062" w:rsidRPr="00584062">
        <w:rPr>
          <w:snapToGrid w:val="0"/>
          <w:sz w:val="24"/>
        </w:rPr>
        <w:t>mailem na adres:........................................;</w:t>
      </w:r>
    </w:p>
    <w:p w14:paraId="2DCDB0EE" w14:textId="49FD258A" w:rsidR="00584062" w:rsidRPr="00584062" w:rsidRDefault="003C2386" w:rsidP="00681EA3">
      <w:pPr>
        <w:spacing w:line="276" w:lineRule="auto"/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2) </w:t>
      </w:r>
      <w:r w:rsidR="00584062" w:rsidRPr="00584062">
        <w:rPr>
          <w:snapToGrid w:val="0"/>
          <w:sz w:val="24"/>
        </w:rPr>
        <w:t>faksem na numer:.......................................</w:t>
      </w:r>
    </w:p>
    <w:p w14:paraId="491A03FB" w14:textId="76DE5058" w:rsidR="00584062" w:rsidRPr="00681EA3" w:rsidRDefault="00681EA3" w:rsidP="00681EA3">
      <w:pPr>
        <w:spacing w:line="276" w:lineRule="auto"/>
        <w:jc w:val="both"/>
        <w:rPr>
          <w:snapToGrid w:val="0"/>
          <w:sz w:val="24"/>
        </w:rPr>
      </w:pPr>
      <w:r w:rsidRPr="00681EA3">
        <w:rPr>
          <w:snapToGrid w:val="0"/>
          <w:sz w:val="24"/>
        </w:rPr>
        <w:t xml:space="preserve">7. Wykonawca po otrzymaniu zgłoszenia potwierdza Zamawiającemu </w:t>
      </w:r>
      <w:proofErr w:type="spellStart"/>
      <w:r w:rsidRPr="00681EA3">
        <w:rPr>
          <w:snapToGrid w:val="0"/>
          <w:sz w:val="24"/>
        </w:rPr>
        <w:t>faxem</w:t>
      </w:r>
      <w:proofErr w:type="spellEnd"/>
      <w:r w:rsidRPr="00681EA3">
        <w:rPr>
          <w:snapToGrid w:val="0"/>
          <w:sz w:val="24"/>
        </w:rPr>
        <w:t xml:space="preserve"> lub mailem fakt jego otrzymania.</w:t>
      </w:r>
    </w:p>
    <w:p w14:paraId="748B9E93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1CFF552B" w14:textId="42AD71EE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14:paraId="02BC1C1B" w14:textId="66889F34" w:rsidR="00D77D2E" w:rsidRDefault="00D77D2E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A7E5616" w14:textId="0B80AB1F" w:rsidR="0050498A" w:rsidRDefault="00D77D2E" w:rsidP="00681EA3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rzecz Zamawiającego</w:t>
      </w:r>
      <w:r w:rsidR="00F26745">
        <w:rPr>
          <w:rFonts w:ascii="Times New Roman" w:hAnsi="Times New Roman"/>
          <w:sz w:val="24"/>
        </w:rPr>
        <w:t xml:space="preserve"> </w:t>
      </w:r>
      <w:r w:rsidR="0050498A">
        <w:rPr>
          <w:rFonts w:ascii="Times New Roman" w:hAnsi="Times New Roman"/>
          <w:sz w:val="24"/>
        </w:rPr>
        <w:t xml:space="preserve">w wysokości </w:t>
      </w:r>
      <w:r w:rsidR="0050498A">
        <w:rPr>
          <w:rFonts w:ascii="Times New Roman" w:hAnsi="Times New Roman"/>
          <w:sz w:val="24"/>
          <w:highlight w:val="white"/>
        </w:rPr>
        <w:t>1</w:t>
      </w:r>
      <w:r w:rsidR="0050498A">
        <w:rPr>
          <w:rFonts w:ascii="Times New Roman" w:hAnsi="Times New Roman"/>
          <w:sz w:val="24"/>
        </w:rPr>
        <w:t xml:space="preserve"> % wartości umowy, gdy Zamawiający odstąpi od umowy z powodu okoliczności, </w:t>
      </w:r>
      <w:r w:rsidR="00681EA3">
        <w:rPr>
          <w:rFonts w:ascii="Times New Roman" w:hAnsi="Times New Roman"/>
          <w:sz w:val="24"/>
        </w:rPr>
        <w:t>wskazanych w § 4 ust 1</w:t>
      </w:r>
      <w:r w:rsidR="0050498A">
        <w:rPr>
          <w:rFonts w:ascii="Times New Roman" w:hAnsi="Times New Roman"/>
          <w:sz w:val="24"/>
        </w:rPr>
        <w:t>.</w:t>
      </w:r>
    </w:p>
    <w:p w14:paraId="76C3DFAC" w14:textId="287A09BA" w:rsidR="00857E68" w:rsidRPr="006F1F0B" w:rsidRDefault="00D77D2E" w:rsidP="00681EA3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 w:rsidRPr="006F1F0B">
        <w:rPr>
          <w:rFonts w:ascii="Times New Roman" w:hAnsi="Times New Roman"/>
          <w:sz w:val="24"/>
        </w:rPr>
        <w:t>na rzecz Zamawiającego</w:t>
      </w:r>
      <w:r w:rsidR="00F26745" w:rsidRPr="006F1F0B">
        <w:rPr>
          <w:rFonts w:ascii="Times New Roman" w:hAnsi="Times New Roman"/>
          <w:sz w:val="24"/>
        </w:rPr>
        <w:t xml:space="preserve"> w wysokości </w:t>
      </w:r>
      <w:r w:rsidR="0050498A" w:rsidRPr="006F1F0B">
        <w:rPr>
          <w:rFonts w:ascii="Times New Roman" w:hAnsi="Times New Roman"/>
          <w:sz w:val="24"/>
          <w:highlight w:val="white"/>
        </w:rPr>
        <w:t>1</w:t>
      </w:r>
      <w:r w:rsidR="0050498A" w:rsidRPr="006F1F0B">
        <w:rPr>
          <w:rFonts w:ascii="Times New Roman" w:hAnsi="Times New Roman"/>
          <w:sz w:val="24"/>
        </w:rPr>
        <w:t xml:space="preserve">% wartości </w:t>
      </w:r>
      <w:r w:rsidR="006F1F0B" w:rsidRPr="006F1F0B">
        <w:rPr>
          <w:rFonts w:ascii="Times New Roman" w:hAnsi="Times New Roman"/>
          <w:sz w:val="24"/>
        </w:rPr>
        <w:t xml:space="preserve">umowy </w:t>
      </w:r>
      <w:r w:rsidR="0090645D" w:rsidRPr="006F1F0B">
        <w:rPr>
          <w:rFonts w:ascii="Times New Roman" w:hAnsi="Times New Roman"/>
          <w:sz w:val="24"/>
        </w:rPr>
        <w:t xml:space="preserve">za każdy dzień </w:t>
      </w:r>
      <w:r w:rsidR="0050498A" w:rsidRPr="006F1F0B">
        <w:rPr>
          <w:rFonts w:ascii="Times New Roman" w:hAnsi="Times New Roman"/>
          <w:sz w:val="24"/>
        </w:rPr>
        <w:t xml:space="preserve">zwłoki </w:t>
      </w:r>
      <w:r w:rsidR="006F1F0B" w:rsidRPr="006F1F0B">
        <w:rPr>
          <w:rFonts w:ascii="Times New Roman" w:hAnsi="Times New Roman"/>
          <w:sz w:val="24"/>
        </w:rPr>
        <w:t>w dostawie</w:t>
      </w:r>
      <w:r w:rsidR="00F26745" w:rsidRPr="006F1F0B">
        <w:rPr>
          <w:rFonts w:ascii="Times New Roman" w:hAnsi="Times New Roman"/>
          <w:sz w:val="24"/>
        </w:rPr>
        <w:t>;</w:t>
      </w:r>
    </w:p>
    <w:p w14:paraId="73147907" w14:textId="1102A0C0" w:rsidR="0050498A" w:rsidRDefault="006B146E" w:rsidP="00681EA3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 xml:space="preserve">W przypadku </w:t>
      </w:r>
      <w:r w:rsidR="00EE1263" w:rsidRPr="00406F34">
        <w:rPr>
          <w:rFonts w:ascii="Times New Roman" w:hAnsi="Times New Roman"/>
          <w:color w:val="auto"/>
          <w:sz w:val="24"/>
        </w:rPr>
        <w:t xml:space="preserve">opóźnienia </w:t>
      </w:r>
      <w:r w:rsidR="0050498A" w:rsidRPr="00406F34">
        <w:rPr>
          <w:rFonts w:ascii="Times New Roman" w:hAnsi="Times New Roman"/>
          <w:color w:val="auto"/>
          <w:sz w:val="24"/>
        </w:rPr>
        <w:t>w zapłacie</w:t>
      </w:r>
      <w:r w:rsidRPr="00406F34">
        <w:rPr>
          <w:rFonts w:ascii="Times New Roman" w:hAnsi="Times New Roman"/>
          <w:color w:val="auto"/>
          <w:sz w:val="24"/>
        </w:rPr>
        <w:t xml:space="preserve"> należności wynikających z </w:t>
      </w:r>
      <w:r w:rsidR="0050498A" w:rsidRPr="00406F34">
        <w:rPr>
          <w:rFonts w:ascii="Times New Roman" w:hAnsi="Times New Roman"/>
          <w:color w:val="auto"/>
          <w:sz w:val="24"/>
        </w:rPr>
        <w:t xml:space="preserve">faktur Zamawiający zapłaci </w:t>
      </w:r>
      <w:r w:rsidR="00681EA3">
        <w:rPr>
          <w:rFonts w:ascii="Times New Roman" w:hAnsi="Times New Roman"/>
          <w:sz w:val="24"/>
        </w:rPr>
        <w:t>Wykonawcy odsetki</w:t>
      </w:r>
      <w:r w:rsidR="0050498A">
        <w:rPr>
          <w:rFonts w:ascii="Times New Roman" w:hAnsi="Times New Roman"/>
          <w:sz w:val="24"/>
        </w:rPr>
        <w:t xml:space="preserve">. </w:t>
      </w:r>
    </w:p>
    <w:p w14:paraId="37863AA6" w14:textId="77777777" w:rsidR="00531B74" w:rsidRDefault="00531B74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1A2636D3" w14:textId="12F8A2B0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14:paraId="47120D20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niniejszej umowy wymagają formy pisemnej pod rygorem nieważności.</w:t>
      </w:r>
    </w:p>
    <w:p w14:paraId="2D9D1B06" w14:textId="77777777" w:rsidR="007A636C" w:rsidRDefault="007A636C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30B0F2B7" w14:textId="6785EAA4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 9</w:t>
      </w:r>
    </w:p>
    <w:p w14:paraId="0F5C3472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wszystkich sprawach nieuregulowanych w niniejszej umowie zastosowanie mają przepisy Kodeksu Cywilnego, jeżeli przepisy ustawy - Prawo Zamówień Publicznych nie stanowią inaczej.</w:t>
      </w:r>
    </w:p>
    <w:p w14:paraId="4D31C73E" w14:textId="178771F8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14:paraId="09B5785C" w14:textId="77777777" w:rsidR="0050498A" w:rsidRDefault="0050498A" w:rsidP="00681EA3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1D704F1" w14:textId="77777777" w:rsidR="0050498A" w:rsidRDefault="0050498A" w:rsidP="00681EA3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Ewentualne spory powstałe na tle wykonywania przedmiotu umowy strony rozstrzygać będą polubownie. W przypadku niedojścia do porozumienia spory rozstrzygane będą przez </w:t>
      </w:r>
      <w:r w:rsidR="00621D79">
        <w:rPr>
          <w:rFonts w:ascii="Times New Roman" w:hAnsi="Times New Roman"/>
          <w:sz w:val="24"/>
        </w:rPr>
        <w:t>są</w:t>
      </w:r>
      <w:r w:rsidR="00621D79" w:rsidRPr="00621D79">
        <w:rPr>
          <w:rFonts w:ascii="Times New Roman" w:hAnsi="Times New Roman"/>
          <w:sz w:val="24"/>
        </w:rPr>
        <w:t>d właściwy dla siedziby Zamawiającego</w:t>
      </w:r>
      <w:r>
        <w:rPr>
          <w:rFonts w:ascii="Times New Roman" w:hAnsi="Times New Roman"/>
          <w:sz w:val="24"/>
        </w:rPr>
        <w:t>.</w:t>
      </w:r>
    </w:p>
    <w:p w14:paraId="422BE925" w14:textId="77777777" w:rsidR="001A6997" w:rsidRDefault="001A6997" w:rsidP="00681EA3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</w:p>
    <w:p w14:paraId="7725A8BF" w14:textId="299C172B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11</w:t>
      </w:r>
    </w:p>
    <w:p w14:paraId="7AC798E7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mogą dochodzić odszkodowań przewyższających kary umowne.</w:t>
      </w:r>
    </w:p>
    <w:p w14:paraId="5641C27D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AAE0EBB" w14:textId="6431A795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12</w:t>
      </w:r>
    </w:p>
    <w:p w14:paraId="7277F6F8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egzemplarzach, jeden dla Zamawiającego i jeden dla Dostawcy.</w:t>
      </w:r>
    </w:p>
    <w:p w14:paraId="7F4A7C87" w14:textId="77777777" w:rsidR="0050498A" w:rsidRDefault="0050498A" w:rsidP="00681EA3">
      <w:pPr>
        <w:pStyle w:val="Tekstpodstawowy"/>
        <w:rPr>
          <w:rFonts w:ascii="Times New Roman" w:hAnsi="Times New Roman"/>
          <w:sz w:val="24"/>
        </w:rPr>
      </w:pPr>
    </w:p>
    <w:p w14:paraId="679851BC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59847B8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4A83C8E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3CBF1E1C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ZAMAWIAJĄCY</w:t>
      </w:r>
    </w:p>
    <w:sectPr w:rsidR="0050498A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FAD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AFD6" w14:textId="77777777" w:rsidR="00F332D1" w:rsidRDefault="00F332D1">
      <w:r>
        <w:separator/>
      </w:r>
    </w:p>
  </w:endnote>
  <w:endnote w:type="continuationSeparator" w:id="0">
    <w:p w14:paraId="741A9F11" w14:textId="77777777" w:rsidR="00F332D1" w:rsidRDefault="00F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CB59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7D984" w14:textId="77777777" w:rsidR="002F3C5E" w:rsidRDefault="002F3C5E" w:rsidP="00D620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4806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0E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CBCBCDC" w14:textId="77777777" w:rsidR="002F3C5E" w:rsidRDefault="002F3C5E" w:rsidP="00D620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E668" w14:textId="77777777" w:rsidR="00F332D1" w:rsidRDefault="00F332D1">
      <w:r>
        <w:separator/>
      </w:r>
    </w:p>
  </w:footnote>
  <w:footnote w:type="continuationSeparator" w:id="0">
    <w:p w14:paraId="3BDC9F0B" w14:textId="77777777" w:rsidR="00F332D1" w:rsidRDefault="00F3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165D" w14:textId="20464269" w:rsidR="00A36E15" w:rsidRPr="001F3D13" w:rsidRDefault="00A36E15">
    <w:pPr>
      <w:pStyle w:val="Nagwek"/>
      <w:rPr>
        <w:rFonts w:ascii="Arial" w:hAnsi="Arial" w:cs="Arial"/>
      </w:rPr>
    </w:pPr>
    <w:r w:rsidRPr="001F3D13">
      <w:rPr>
        <w:rFonts w:ascii="Arial" w:hAnsi="Arial" w:cs="Arial"/>
      </w:rPr>
      <w:t>ZSA.272.0</w:t>
    </w:r>
    <w:r w:rsidR="003C2386">
      <w:rPr>
        <w:rFonts w:ascii="Arial" w:hAnsi="Arial" w:cs="Arial"/>
      </w:rPr>
      <w:t>4</w:t>
    </w:r>
    <w:r w:rsidR="001F3D13" w:rsidRPr="001F3D13">
      <w:rPr>
        <w:rFonts w:ascii="Arial" w:hAnsi="Arial" w:cs="Arial"/>
      </w:rPr>
      <w:t>.2014</w:t>
    </w:r>
    <w:r w:rsidRPr="001F3D13">
      <w:rPr>
        <w:rFonts w:ascii="Arial" w:hAnsi="Arial" w:cs="Arial"/>
      </w:rPr>
      <w:tab/>
    </w:r>
    <w:r w:rsidRPr="001F3D13">
      <w:rPr>
        <w:rFonts w:ascii="Arial" w:hAnsi="Arial" w:cs="Arial"/>
      </w:rPr>
      <w:tab/>
      <w:t>Załącznik nr</w:t>
    </w:r>
    <w:r w:rsidR="00D1300C">
      <w:rPr>
        <w:rFonts w:ascii="Arial" w:hAnsi="Arial" w:cs="Arial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82480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>
    <w:nsid w:val="0F310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5F3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9B2BD6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135555A5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6">
    <w:nsid w:val="145D5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FA2481"/>
    <w:multiLevelType w:val="hybridMultilevel"/>
    <w:tmpl w:val="57BC5BFC"/>
    <w:lvl w:ilvl="0" w:tplc="E172876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EC91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468972E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158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210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9073FB"/>
    <w:multiLevelType w:val="hybridMultilevel"/>
    <w:tmpl w:val="9C808384"/>
    <w:lvl w:ilvl="0" w:tplc="39C251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90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516A"/>
    <w:multiLevelType w:val="singleLevel"/>
    <w:tmpl w:val="84924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3D2B538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3DD264E8"/>
    <w:multiLevelType w:val="hybridMultilevel"/>
    <w:tmpl w:val="06B0D430"/>
    <w:lvl w:ilvl="0" w:tplc="E5CC8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600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4848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53407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92F169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0">
    <w:nsid w:val="5B382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CA32BF"/>
    <w:multiLevelType w:val="hybridMultilevel"/>
    <w:tmpl w:val="FF7026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F1218"/>
    <w:multiLevelType w:val="hybridMultilevel"/>
    <w:tmpl w:val="AB80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E17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>
    <w:nsid w:val="68E96E2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5">
    <w:nsid w:val="6A074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9D50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8C40E8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3"/>
  </w:num>
  <w:num w:numId="8">
    <w:abstractNumId w:val="5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18"/>
  </w:num>
  <w:num w:numId="14">
    <w:abstractNumId w:val="25"/>
  </w:num>
  <w:num w:numId="15">
    <w:abstractNumId w:val="9"/>
  </w:num>
  <w:num w:numId="16">
    <w:abstractNumId w:val="23"/>
  </w:num>
  <w:num w:numId="17">
    <w:abstractNumId w:val="6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13"/>
  </w:num>
  <w:num w:numId="23">
    <w:abstractNumId w:val="21"/>
  </w:num>
  <w:num w:numId="24">
    <w:abstractNumId w:val="10"/>
  </w:num>
  <w:num w:numId="25">
    <w:abstractNumId w:val="15"/>
  </w:num>
  <w:num w:numId="26">
    <w:abstractNumId w:val="22"/>
  </w:num>
  <w:num w:numId="27">
    <w:abstractNumId w:val="1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">
    <w15:presenceInfo w15:providerId="None" w15:userId="Doro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5"/>
    <w:rsid w:val="00002C0D"/>
    <w:rsid w:val="000432A7"/>
    <w:rsid w:val="000750EA"/>
    <w:rsid w:val="000911C9"/>
    <w:rsid w:val="00091490"/>
    <w:rsid w:val="000F44A2"/>
    <w:rsid w:val="00114A63"/>
    <w:rsid w:val="00123EBE"/>
    <w:rsid w:val="0014314C"/>
    <w:rsid w:val="00174108"/>
    <w:rsid w:val="0018641F"/>
    <w:rsid w:val="001A6997"/>
    <w:rsid w:val="001D2C8B"/>
    <w:rsid w:val="001F2372"/>
    <w:rsid w:val="001F3D13"/>
    <w:rsid w:val="00231CCA"/>
    <w:rsid w:val="00252AD5"/>
    <w:rsid w:val="002C000D"/>
    <w:rsid w:val="002F25CA"/>
    <w:rsid w:val="002F3C5E"/>
    <w:rsid w:val="003209C3"/>
    <w:rsid w:val="00321AAA"/>
    <w:rsid w:val="00322775"/>
    <w:rsid w:val="003372E9"/>
    <w:rsid w:val="003555A0"/>
    <w:rsid w:val="003B53FA"/>
    <w:rsid w:val="003C2386"/>
    <w:rsid w:val="003D7A43"/>
    <w:rsid w:val="00406F34"/>
    <w:rsid w:val="00417CF3"/>
    <w:rsid w:val="00431264"/>
    <w:rsid w:val="00432236"/>
    <w:rsid w:val="00453BC9"/>
    <w:rsid w:val="0046534D"/>
    <w:rsid w:val="0047753C"/>
    <w:rsid w:val="004A2F81"/>
    <w:rsid w:val="004D6A88"/>
    <w:rsid w:val="004F63F4"/>
    <w:rsid w:val="0050498A"/>
    <w:rsid w:val="0050549F"/>
    <w:rsid w:val="00506558"/>
    <w:rsid w:val="00511A7A"/>
    <w:rsid w:val="00512FA5"/>
    <w:rsid w:val="00531B74"/>
    <w:rsid w:val="00553AFC"/>
    <w:rsid w:val="00584062"/>
    <w:rsid w:val="0059389F"/>
    <w:rsid w:val="005974E5"/>
    <w:rsid w:val="005C6C5B"/>
    <w:rsid w:val="005E5B0D"/>
    <w:rsid w:val="00610EDE"/>
    <w:rsid w:val="00621D79"/>
    <w:rsid w:val="00627FA6"/>
    <w:rsid w:val="00680FAC"/>
    <w:rsid w:val="00681EA3"/>
    <w:rsid w:val="00690A14"/>
    <w:rsid w:val="006A105C"/>
    <w:rsid w:val="006B146E"/>
    <w:rsid w:val="006E5442"/>
    <w:rsid w:val="006F1F0B"/>
    <w:rsid w:val="00742266"/>
    <w:rsid w:val="007830CE"/>
    <w:rsid w:val="00796CBB"/>
    <w:rsid w:val="007A636C"/>
    <w:rsid w:val="007B4B46"/>
    <w:rsid w:val="008066CA"/>
    <w:rsid w:val="00857E68"/>
    <w:rsid w:val="00883730"/>
    <w:rsid w:val="008E1D1C"/>
    <w:rsid w:val="0090645D"/>
    <w:rsid w:val="0091094D"/>
    <w:rsid w:val="00970E6B"/>
    <w:rsid w:val="00971E23"/>
    <w:rsid w:val="00983EE3"/>
    <w:rsid w:val="009B2848"/>
    <w:rsid w:val="00A36E15"/>
    <w:rsid w:val="00A63C80"/>
    <w:rsid w:val="00A73FEA"/>
    <w:rsid w:val="00AB4EFE"/>
    <w:rsid w:val="00AE2A99"/>
    <w:rsid w:val="00AF6893"/>
    <w:rsid w:val="00B07E67"/>
    <w:rsid w:val="00B21E35"/>
    <w:rsid w:val="00B70546"/>
    <w:rsid w:val="00B96C93"/>
    <w:rsid w:val="00B9763E"/>
    <w:rsid w:val="00BC0669"/>
    <w:rsid w:val="00C04151"/>
    <w:rsid w:val="00C141BC"/>
    <w:rsid w:val="00C171B0"/>
    <w:rsid w:val="00C24D61"/>
    <w:rsid w:val="00C50E45"/>
    <w:rsid w:val="00C710AE"/>
    <w:rsid w:val="00C714FE"/>
    <w:rsid w:val="00CC248F"/>
    <w:rsid w:val="00D05DC3"/>
    <w:rsid w:val="00D1300C"/>
    <w:rsid w:val="00D140C8"/>
    <w:rsid w:val="00D17FB9"/>
    <w:rsid w:val="00D33CE9"/>
    <w:rsid w:val="00D4739C"/>
    <w:rsid w:val="00D52047"/>
    <w:rsid w:val="00D62089"/>
    <w:rsid w:val="00D77D2E"/>
    <w:rsid w:val="00DC05FB"/>
    <w:rsid w:val="00DD3673"/>
    <w:rsid w:val="00E21505"/>
    <w:rsid w:val="00E41246"/>
    <w:rsid w:val="00EA74BB"/>
    <w:rsid w:val="00EB01E0"/>
    <w:rsid w:val="00EB7C60"/>
    <w:rsid w:val="00EE1263"/>
    <w:rsid w:val="00EF1CEF"/>
    <w:rsid w:val="00F15E3E"/>
    <w:rsid w:val="00F26745"/>
    <w:rsid w:val="00F332D1"/>
    <w:rsid w:val="00F47AF3"/>
    <w:rsid w:val="00F67DF8"/>
    <w:rsid w:val="00FA51AA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3FCA-A8C8-4C0E-B8D8-83176C6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WIW Zielona Góra</dc:creator>
  <cp:lastModifiedBy>Admin</cp:lastModifiedBy>
  <cp:revision>12</cp:revision>
  <cp:lastPrinted>2014-11-20T13:28:00Z</cp:lastPrinted>
  <dcterms:created xsi:type="dcterms:W3CDTF">2014-11-17T12:01:00Z</dcterms:created>
  <dcterms:modified xsi:type="dcterms:W3CDTF">2014-11-20T13:31:00Z</dcterms:modified>
</cp:coreProperties>
</file>