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9B" w:rsidRDefault="0093189B" w:rsidP="00254B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254B5A" w:rsidRPr="00254B5A" w:rsidRDefault="00451188" w:rsidP="00254B5A">
      <w:pPr>
        <w:jc w:val="center"/>
        <w:rPr>
          <w:rFonts w:ascii="Times New Roman" w:hAnsi="Times New Roman"/>
          <w:b/>
          <w:sz w:val="28"/>
          <w:szCs w:val="28"/>
        </w:rPr>
      </w:pPr>
      <w:r w:rsidRPr="00451188">
        <w:rPr>
          <w:rFonts w:ascii="Times New Roman" w:hAnsi="Times New Roman"/>
          <w:b/>
          <w:sz w:val="28"/>
          <w:szCs w:val="28"/>
        </w:rPr>
        <w:t>SZAFY CHŁODNICZE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1C677C" w:rsidRDefault="000A4A4E" w:rsidP="00F37B00">
            <w:pPr>
              <w:rPr>
                <w:b/>
                <w:sz w:val="24"/>
                <w:szCs w:val="24"/>
                <w:u w:val="single"/>
              </w:rPr>
            </w:pPr>
          </w:p>
          <w:p w:rsidR="00F37B00" w:rsidRPr="001C677C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b/>
                <w:sz w:val="24"/>
                <w:szCs w:val="24"/>
                <w:u w:val="single"/>
              </w:rPr>
              <w:t>Wymagane parametry techniczne: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Pojemność całkowita: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Powyżej 600 l</w:t>
            </w:r>
          </w:p>
          <w:p w:rsidR="00451188" w:rsidRPr="001C677C" w:rsidRDefault="0076380E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Liczba drzwi: 1</w:t>
            </w:r>
            <w:r w:rsidR="00451188"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 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Rodzaj drzwi: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Pełne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Blokada drzwi: 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>Tak</w:t>
            </w: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Drzwi samoczynnie domykane: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tak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Materiał drzwi: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stal szlachetna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Materiał obudowy: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stal szlachetna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Kolor obudowy: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Biały</w:t>
            </w:r>
          </w:p>
          <w:p w:rsidR="00451188" w:rsidRPr="001C677C" w:rsidRDefault="00451188" w:rsidP="00451188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Wymiary(</w:t>
            </w:r>
            <w:proofErr w:type="spellStart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wys</w:t>
            </w:r>
            <w:proofErr w:type="spellEnd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/</w:t>
            </w:r>
            <w:proofErr w:type="spellStart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szer</w:t>
            </w:r>
            <w:proofErr w:type="spellEnd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/</w:t>
            </w:r>
            <w:proofErr w:type="spellStart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gł</w:t>
            </w:r>
            <w:proofErr w:type="spellEnd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):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ok. 206 × 75 × 75 cm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Waga: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108 kg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Automatyczna funkcja </w:t>
            </w:r>
            <w:proofErr w:type="spellStart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odszraniania</w:t>
            </w:r>
            <w:proofErr w:type="spellEnd"/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 lodówki: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Tak</w:t>
            </w:r>
          </w:p>
          <w:p w:rsidR="0076380E" w:rsidRPr="001C677C" w:rsidRDefault="0095299A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M</w:t>
            </w:r>
            <w:r w:rsidR="0076380E"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ateriał wnętrza komory: </w:t>
            </w:r>
            <w:r w:rsidR="0076380E" w:rsidRPr="001C677C">
              <w:rPr>
                <w:rFonts w:eastAsia="Times New Roman"/>
                <w:color w:val="313131"/>
                <w:sz w:val="24"/>
                <w:szCs w:val="24"/>
              </w:rPr>
              <w:t>Tworzywo sztuczne w kolorze białym</w:t>
            </w:r>
          </w:p>
          <w:p w:rsidR="0095299A" w:rsidRPr="001C677C" w:rsidRDefault="0076380E" w:rsidP="0095299A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Liczba półek: 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>6</w:t>
            </w:r>
            <w:r w:rsidR="0095299A" w:rsidRPr="001C6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95299A" w:rsidRPr="001C677C" w:rsidRDefault="0095299A" w:rsidP="0095299A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Maksymalne obciążenie półki: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60 kg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Zakres temperatur: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+1 +15 ° C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Napięcie: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220-240 V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Moc: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 xml:space="preserve"> 150 W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Zużycie energii w ciągu 24h  : 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>Nie większe niż 1,3 kWh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Sterowanie: </w:t>
            </w:r>
            <w:r w:rsidRPr="001C677C">
              <w:rPr>
                <w:rFonts w:eastAsia="Times New Roman"/>
                <w:color w:val="313131"/>
                <w:sz w:val="24"/>
                <w:szCs w:val="24"/>
              </w:rPr>
              <w:t>Elektroniczne</w:t>
            </w:r>
          </w:p>
          <w:p w:rsidR="0076380E" w:rsidRPr="001C677C" w:rsidRDefault="0076380E" w:rsidP="005C7175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Obieg powietrza: </w:t>
            </w:r>
            <w:r w:rsidRPr="001C677C">
              <w:rPr>
                <w:rFonts w:eastAsia="Times New Roman"/>
                <w:bCs/>
                <w:color w:val="313131"/>
                <w:sz w:val="24"/>
                <w:szCs w:val="24"/>
              </w:rPr>
              <w:t>TAK</w:t>
            </w:r>
          </w:p>
          <w:p w:rsidR="0076380E" w:rsidRPr="001C677C" w:rsidRDefault="0076380E" w:rsidP="0076380E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lastRenderedPageBreak/>
              <w:t>Włącz</w:t>
            </w:r>
            <w:r w:rsidR="0095299A"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nik</w:t>
            </w: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/wyłącz</w:t>
            </w:r>
            <w:r w:rsidR="0095299A"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nik</w:t>
            </w: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 xml:space="preserve"> obrotów wentylatora</w:t>
            </w:r>
          </w:p>
          <w:p w:rsidR="0095299A" w:rsidRPr="001C677C" w:rsidRDefault="0076380E" w:rsidP="0095299A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Funkcja blokady klawiatury</w:t>
            </w:r>
            <w:r w:rsidR="0095299A" w:rsidRPr="001C677C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95299A" w:rsidRPr="001C677C" w:rsidRDefault="0095299A" w:rsidP="0095299A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Wyświetlacz temperatury: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zewnętrzny cyfrowy</w:t>
            </w:r>
          </w:p>
          <w:p w:rsidR="0076380E" w:rsidRPr="001C677C" w:rsidRDefault="0076380E" w:rsidP="0076380E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color w:val="313131"/>
                <w:sz w:val="24"/>
                <w:szCs w:val="24"/>
              </w:rPr>
              <w:t>Regulacja jasności wyświetlacza</w:t>
            </w:r>
          </w:p>
          <w:p w:rsidR="0076380E" w:rsidRPr="001C677C" w:rsidRDefault="0076380E" w:rsidP="0076380E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Wymiary wewnętrzne w cm (</w:t>
            </w:r>
            <w:proofErr w:type="spellStart"/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SxGxW</w:t>
            </w:r>
            <w:proofErr w:type="spellEnd"/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):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ok. 65 x 58 x 171</w:t>
            </w:r>
          </w:p>
          <w:p w:rsidR="0076380E" w:rsidRPr="001C677C" w:rsidRDefault="0076380E" w:rsidP="0076380E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 xml:space="preserve">Awaria, sygnał ostrzegawczy: </w:t>
            </w:r>
            <w:r w:rsidRPr="001C677C">
              <w:rPr>
                <w:rFonts w:eastAsia="Times New Roman"/>
                <w:sz w:val="24"/>
                <w:szCs w:val="24"/>
              </w:rPr>
              <w:t>optyczny i dźwiękowy</w:t>
            </w:r>
          </w:p>
          <w:p w:rsidR="0076380E" w:rsidRPr="001C677C" w:rsidRDefault="0076380E" w:rsidP="0076380E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rFonts w:eastAsia="Times New Roman"/>
                <w:b/>
                <w:bCs/>
                <w:sz w:val="24"/>
                <w:szCs w:val="24"/>
              </w:rPr>
              <w:t>Klasa klimatyczna:</w:t>
            </w:r>
            <w:r w:rsidRPr="001C677C">
              <w:rPr>
                <w:rFonts w:eastAsia="Times New Roman"/>
                <w:sz w:val="24"/>
                <w:szCs w:val="24"/>
              </w:rPr>
              <w:t xml:space="preserve"> SN-T</w:t>
            </w:r>
          </w:p>
          <w:p w:rsidR="00451188" w:rsidRPr="001C677C" w:rsidRDefault="00451188" w:rsidP="0076380E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b/>
                <w:sz w:val="24"/>
                <w:szCs w:val="24"/>
              </w:rPr>
              <w:t xml:space="preserve">Rozkład temperatury przez laboratorium posiadające akredytację PCA w 5 punktach przestrzeni w temperaturze 3 </w:t>
            </w:r>
            <w:proofErr w:type="spellStart"/>
            <w:r w:rsidRPr="001C677C">
              <w:rPr>
                <w:b/>
                <w:sz w:val="24"/>
                <w:szCs w:val="24"/>
              </w:rPr>
              <w:t>st.C</w:t>
            </w:r>
            <w:proofErr w:type="spellEnd"/>
          </w:p>
          <w:p w:rsidR="005C7175" w:rsidRPr="001C677C" w:rsidRDefault="005C7175" w:rsidP="0076380E">
            <w:pPr>
              <w:pStyle w:val="Akapitzlist"/>
              <w:rPr>
                <w:rStyle w:val="postbody"/>
                <w:sz w:val="24"/>
                <w:szCs w:val="24"/>
              </w:rPr>
            </w:pPr>
          </w:p>
          <w:p w:rsidR="00F37B00" w:rsidRPr="001C677C" w:rsidRDefault="00F37B00" w:rsidP="00F37B00">
            <w:pPr>
              <w:rPr>
                <w:b/>
                <w:sz w:val="24"/>
                <w:szCs w:val="24"/>
                <w:u w:val="single"/>
              </w:rPr>
            </w:pPr>
            <w:r w:rsidRPr="001C677C">
              <w:rPr>
                <w:b/>
                <w:sz w:val="24"/>
                <w:szCs w:val="24"/>
                <w:u w:val="single"/>
              </w:rPr>
              <w:t>Warunki dostawy i serwisowania</w:t>
            </w:r>
            <w:r w:rsidR="00D1128E" w:rsidRPr="001C677C">
              <w:rPr>
                <w:b/>
                <w:sz w:val="24"/>
                <w:szCs w:val="24"/>
                <w:u w:val="single"/>
              </w:rPr>
              <w:t>:</w:t>
            </w:r>
          </w:p>
          <w:p w:rsidR="00451188" w:rsidRPr="001C677C" w:rsidRDefault="00F37B00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t xml:space="preserve">Gwarancja </w:t>
            </w:r>
            <w:r w:rsidR="005C7175" w:rsidRPr="001C677C">
              <w:rPr>
                <w:sz w:val="24"/>
                <w:szCs w:val="24"/>
              </w:rPr>
              <w:t xml:space="preserve">24 miesiące </w:t>
            </w:r>
          </w:p>
          <w:p w:rsidR="005C7175" w:rsidRPr="001C677C" w:rsidRDefault="005C7175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t>Instrukcja w języku polskim oraz deklaracja zgodności CE dołączona do dostawy.</w:t>
            </w:r>
          </w:p>
          <w:p w:rsidR="005C7175" w:rsidRPr="001C677C" w:rsidRDefault="005C7175" w:rsidP="00F37B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C677C">
              <w:rPr>
                <w:sz w:val="24"/>
                <w:szCs w:val="24"/>
              </w:rPr>
              <w:t>Oferent zapewni dostawę wraz z wniesieniem do docelowego miejsca użytkowania, instalację, uruchomienie i szkolnie przez autoryzowany przez producenta serwis zlokalizowany w Polsce.</w:t>
            </w:r>
          </w:p>
        </w:tc>
        <w:tc>
          <w:tcPr>
            <w:tcW w:w="758" w:type="dxa"/>
          </w:tcPr>
          <w:p w:rsidR="00F37B00" w:rsidRPr="001C677C" w:rsidRDefault="0095299A" w:rsidP="00F37B00">
            <w:pPr>
              <w:jc w:val="center"/>
              <w:rPr>
                <w:b/>
                <w:sz w:val="24"/>
                <w:szCs w:val="24"/>
              </w:rPr>
            </w:pPr>
            <w:r w:rsidRPr="001C677C">
              <w:rPr>
                <w:b/>
                <w:sz w:val="24"/>
                <w:szCs w:val="24"/>
              </w:rPr>
              <w:lastRenderedPageBreak/>
              <w:t>2</w:t>
            </w:r>
            <w:r w:rsidR="001C677C" w:rsidRPr="001C677C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93189B" w:rsidRDefault="0093189B" w:rsidP="0093189B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F37B00" w:rsidRDefault="00F37B00" w:rsidP="001D3D14"/>
    <w:p w:rsidR="001C677C" w:rsidRPr="001C677C" w:rsidRDefault="001C677C" w:rsidP="001C677C">
      <w:pPr>
        <w:rPr>
          <w:b/>
        </w:rPr>
      </w:pPr>
      <w:r w:rsidRPr="001C677C">
        <w:rPr>
          <w:b/>
        </w:rPr>
        <w:t>Oferujemy wykonanie zadania do dnia ...........................................</w:t>
      </w:r>
    </w:p>
    <w:p w:rsidR="001C677C" w:rsidRDefault="001C677C" w:rsidP="001C677C">
      <w:bookmarkStart w:id="0" w:name="_GoBack"/>
      <w:bookmarkEnd w:id="0"/>
    </w:p>
    <w:p w:rsidR="001C677C" w:rsidRDefault="001C677C" w:rsidP="001C677C">
      <w:r>
        <w:t>.....................................................................</w:t>
      </w:r>
    </w:p>
    <w:p w:rsidR="001C677C" w:rsidRDefault="001C677C" w:rsidP="001C677C">
      <w:r>
        <w:t>podpis</w:t>
      </w:r>
    </w:p>
    <w:p w:rsidR="001C677C" w:rsidRDefault="001C677C" w:rsidP="001D3D14"/>
    <w:sectPr w:rsidR="001C677C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AF" w:rsidRDefault="000920AF" w:rsidP="00F37B00">
      <w:pPr>
        <w:spacing w:after="0" w:line="240" w:lineRule="auto"/>
      </w:pPr>
      <w:r>
        <w:separator/>
      </w:r>
    </w:p>
  </w:endnote>
  <w:endnote w:type="continuationSeparator" w:id="0">
    <w:p w:rsidR="000920AF" w:rsidRDefault="000920AF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AF" w:rsidRDefault="000920AF" w:rsidP="00F37B00">
      <w:pPr>
        <w:spacing w:after="0" w:line="240" w:lineRule="auto"/>
      </w:pPr>
      <w:r>
        <w:separator/>
      </w:r>
    </w:p>
  </w:footnote>
  <w:footnote w:type="continuationSeparator" w:id="0">
    <w:p w:rsidR="000920AF" w:rsidRDefault="000920AF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2E0CD8">
      <w:tab/>
    </w:r>
    <w:r w:rsidR="000A4A4E">
      <w:rPr>
        <w:b/>
      </w:rPr>
      <w:t xml:space="preserve">ZADANIE </w:t>
    </w:r>
    <w:r w:rsidR="00451188">
      <w:rPr>
        <w:b/>
      </w:rPr>
      <w:t>3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2E0CD8">
      <w:t>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920AF"/>
    <w:rsid w:val="000A4A4E"/>
    <w:rsid w:val="001C677C"/>
    <w:rsid w:val="001D3D14"/>
    <w:rsid w:val="00254B5A"/>
    <w:rsid w:val="002E0CD8"/>
    <w:rsid w:val="00322CA0"/>
    <w:rsid w:val="0032310F"/>
    <w:rsid w:val="00437D04"/>
    <w:rsid w:val="00451188"/>
    <w:rsid w:val="004876FA"/>
    <w:rsid w:val="004970E8"/>
    <w:rsid w:val="004E097F"/>
    <w:rsid w:val="004E641D"/>
    <w:rsid w:val="005C7175"/>
    <w:rsid w:val="006F32E6"/>
    <w:rsid w:val="0076380E"/>
    <w:rsid w:val="008F76B9"/>
    <w:rsid w:val="0093189B"/>
    <w:rsid w:val="0095299A"/>
    <w:rsid w:val="009F4904"/>
    <w:rsid w:val="00AA2C84"/>
    <w:rsid w:val="00D1128E"/>
    <w:rsid w:val="00D13EA6"/>
    <w:rsid w:val="00F37B0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2014-11-13T10:51:00Z</cp:lastPrinted>
  <dcterms:created xsi:type="dcterms:W3CDTF">2014-11-13T10:51:00Z</dcterms:created>
  <dcterms:modified xsi:type="dcterms:W3CDTF">2014-11-20T08:41:00Z</dcterms:modified>
</cp:coreProperties>
</file>