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32DC" w14:textId="1F00FCED" w:rsidR="0017181F" w:rsidRPr="00AA463E" w:rsidRDefault="0017181F" w:rsidP="00AA463E">
      <w:pPr>
        <w:rPr>
          <w:rFonts w:ascii="Bookman Old Style" w:hAnsi="Bookman Old Style"/>
          <w:sz w:val="22"/>
          <w:szCs w:val="22"/>
        </w:rPr>
      </w:pPr>
      <w:r w:rsidRPr="00AA463E">
        <w:rPr>
          <w:rFonts w:ascii="Bookman Old Style" w:hAnsi="Bookman Old Style"/>
          <w:sz w:val="22"/>
          <w:szCs w:val="22"/>
        </w:rPr>
        <w:t>Nr sprawy:</w:t>
      </w:r>
      <w:r w:rsidR="00AA463E">
        <w:rPr>
          <w:rFonts w:ascii="Bookman Old Style" w:hAnsi="Bookman Old Style"/>
          <w:sz w:val="22"/>
          <w:szCs w:val="22"/>
        </w:rPr>
        <w:t xml:space="preserve"> WIW.DG.272.3.2022</w:t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="00EB387A"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</w:r>
      <w:r w:rsidRPr="00AA463E">
        <w:rPr>
          <w:rFonts w:ascii="Bookman Old Style" w:hAnsi="Bookman Old Style"/>
          <w:sz w:val="22"/>
          <w:szCs w:val="22"/>
        </w:rPr>
        <w:tab/>
        <w:t>Załącznik nr 1 do SWZ</w:t>
      </w:r>
    </w:p>
    <w:p w14:paraId="35FEE3B6" w14:textId="77777777" w:rsidR="0017181F" w:rsidRPr="00AA463E" w:rsidRDefault="0017181F" w:rsidP="0017181F">
      <w:pPr>
        <w:ind w:left="5664" w:firstLine="290"/>
        <w:rPr>
          <w:rFonts w:ascii="Bookman Old Style" w:hAnsi="Bookman Old Style"/>
          <w:b/>
          <w:sz w:val="22"/>
          <w:szCs w:val="22"/>
        </w:rPr>
      </w:pPr>
    </w:p>
    <w:p w14:paraId="0E728307" w14:textId="77777777" w:rsidR="00D238F7" w:rsidRPr="00AA463E" w:rsidRDefault="008E58FF" w:rsidP="00A93A67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t>OPIS PRZEDMIOTU ZAMÓWIENIA</w:t>
      </w:r>
    </w:p>
    <w:p w14:paraId="5A196913" w14:textId="2AFC252B" w:rsidR="00D238F7" w:rsidRPr="00AA463E" w:rsidRDefault="00D238F7" w:rsidP="00A93A67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t xml:space="preserve">ODCZYNNIKI </w:t>
      </w:r>
      <w:r w:rsidR="00F37DFC" w:rsidRPr="00AA463E">
        <w:rPr>
          <w:rFonts w:ascii="Bookman Old Style" w:hAnsi="Bookman Old Style"/>
          <w:b/>
          <w:sz w:val="22"/>
          <w:szCs w:val="22"/>
        </w:rPr>
        <w:t>LABORATORYJNE DO DIAGNOSTYKI CHORÓB ZAKAŹNYCH</w:t>
      </w:r>
      <w:r w:rsidR="00841F35" w:rsidRPr="00AA463E">
        <w:rPr>
          <w:rFonts w:ascii="Bookman Old Style" w:hAnsi="Bookman Old Style"/>
          <w:b/>
          <w:sz w:val="22"/>
          <w:szCs w:val="22"/>
        </w:rPr>
        <w:t xml:space="preserve"> </w:t>
      </w:r>
    </w:p>
    <w:p w14:paraId="1BE0ED53" w14:textId="77777777" w:rsidR="00C1039C" w:rsidRPr="00AA463E" w:rsidRDefault="00C1039C">
      <w:pPr>
        <w:rPr>
          <w:rFonts w:ascii="Bookman Old Style" w:hAnsi="Bookman Old Style"/>
          <w:sz w:val="22"/>
          <w:szCs w:val="22"/>
        </w:rPr>
      </w:pPr>
    </w:p>
    <w:p w14:paraId="49A5C0BD" w14:textId="77777777" w:rsidR="00003220" w:rsidRPr="00AA463E" w:rsidRDefault="00003220" w:rsidP="00003220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t>Zadanie 1. Test ELISA do diagnostyki enzootycznej białaczki bydła</w:t>
      </w:r>
    </w:p>
    <w:p w14:paraId="76DFEB26" w14:textId="77777777" w:rsidR="00003220" w:rsidRPr="00AA463E" w:rsidRDefault="00003220" w:rsidP="00003220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34"/>
        <w:gridCol w:w="3982"/>
        <w:gridCol w:w="1306"/>
        <w:gridCol w:w="1244"/>
        <w:gridCol w:w="1416"/>
        <w:gridCol w:w="1417"/>
        <w:gridCol w:w="2268"/>
      </w:tblGrid>
      <w:tr w:rsidR="00003220" w:rsidRPr="00AA463E" w14:paraId="710A33D8" w14:textId="77777777" w:rsidTr="004D3DE3">
        <w:trPr>
          <w:trHeight w:val="15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4CFE81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CC4B58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4B733673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FCBE8F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273331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6EE39DF6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2FEB4B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226258B7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31F22E5C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95D02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3DA1EA8C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AFC804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8FC0B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003220" w:rsidRPr="00AA463E" w14:paraId="16491C21" w14:textId="77777777" w:rsidTr="004D3DE3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73DD6E" w14:textId="77777777" w:rsidR="00003220" w:rsidRPr="00AA463E" w:rsidRDefault="00003220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9776" w14:textId="77777777" w:rsidR="00003220" w:rsidRPr="00AA463E" w:rsidRDefault="00003220" w:rsidP="00003220">
            <w:pPr>
              <w:ind w:left="34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Test ELISA do diagnostyki enzootycznej białaczki bydła (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ebb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93CD1" w14:textId="095D6D81" w:rsidR="00003220" w:rsidRPr="00AA463E" w:rsidRDefault="00A421F5" w:rsidP="00003220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="00003220" w:rsidRPr="00AA463E">
              <w:rPr>
                <w:rFonts w:ascii="Bookman Old Style" w:hAnsi="Bookman Old Style"/>
                <w:sz w:val="22"/>
                <w:szCs w:val="22"/>
              </w:rPr>
              <w:t xml:space="preserve">ykrywający białko P-51 wirusa enzootycznej białaczki bydła w indywidulanych lub </w:t>
            </w:r>
            <w:proofErr w:type="spellStart"/>
            <w:r w:rsidR="00003220" w:rsidRPr="00AA463E">
              <w:rPr>
                <w:rFonts w:ascii="Bookman Old Style" w:hAnsi="Bookman Old Style"/>
                <w:sz w:val="22"/>
                <w:szCs w:val="22"/>
              </w:rPr>
              <w:t>pulowanych</w:t>
            </w:r>
            <w:proofErr w:type="spellEnd"/>
            <w:r w:rsidR="00003220" w:rsidRPr="00AA463E">
              <w:rPr>
                <w:rFonts w:ascii="Bookman Old Style" w:hAnsi="Bookman Old Style"/>
                <w:sz w:val="22"/>
                <w:szCs w:val="22"/>
              </w:rPr>
              <w:t xml:space="preserve"> do 10 próbek surowicy bydła; test oparty na metodzie blokowania; </w:t>
            </w:r>
            <w:proofErr w:type="spellStart"/>
            <w:r w:rsidR="00003220" w:rsidRPr="00AA463E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="00003220" w:rsidRPr="00AA463E">
              <w:rPr>
                <w:rFonts w:ascii="Bookman Old Style" w:hAnsi="Bookman Old Style"/>
                <w:sz w:val="22"/>
                <w:szCs w:val="22"/>
              </w:rPr>
              <w:t xml:space="preserve"> w postaci koncentratu; płytka dzielona; roztwór do płukania zachowujący stabilność nie krócej niż 3 dni od przygotowania;</w:t>
            </w:r>
            <w:r w:rsidR="00003220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test konfekcjonowany w ilości nie mniejszej niż 4 płytki i nie większej niż 10 płytek wraz z kompletem odczynników w ilości wystarczającej do przeprowadzenia badania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1F0B8C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0AC9CF" w14:textId="6A4C1309" w:rsidR="00003220" w:rsidRPr="00AA463E" w:rsidRDefault="00600A38" w:rsidP="0000322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  <w:r w:rsidR="00003220" w:rsidRPr="00AA463E">
              <w:rPr>
                <w:rFonts w:ascii="Bookman Old Style" w:hAnsi="Bookman Old Style"/>
                <w:sz w:val="22"/>
                <w:szCs w:val="22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ECDCC6" w14:textId="77777777" w:rsidR="00003220" w:rsidRPr="00AA463E" w:rsidRDefault="00003220" w:rsidP="0000322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E51DA" w14:textId="77F420E7" w:rsidR="00003220" w:rsidRPr="00AA463E" w:rsidRDefault="00003220" w:rsidP="00003220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co najmniej </w:t>
            </w:r>
            <w:r w:rsidR="00AE37D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DB55" w14:textId="3E04D823" w:rsidR="00003220" w:rsidRPr="00AA463E" w:rsidRDefault="00003220" w:rsidP="00003220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</w:t>
            </w:r>
            <w:r w:rsidR="00A93A67"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wykazie testów do diagnostyki in vitro GLW; certyfikat jakości dołączony do każdej dostawy; transport testów od dostawcy do</w:t>
            </w:r>
            <w:r w:rsidR="00EE2EC5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odbiorcy musi spełniać wymogi przechowywania określone przez producenta; dostawca zagwarantuje nieodpłatne oprogramowania do odczytu i interpretacji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wyników badań kompatybilne z czytnikiem BIO-TEK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Elx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800, jeżeli wymagane jest oprogramowanie inne niż posiada zamawiający</w:t>
            </w:r>
          </w:p>
        </w:tc>
      </w:tr>
    </w:tbl>
    <w:p w14:paraId="1EFD4074" w14:textId="77777777" w:rsidR="0017181F" w:rsidRPr="00AA463E" w:rsidRDefault="0017181F">
      <w:pPr>
        <w:rPr>
          <w:rFonts w:ascii="Bookman Old Style" w:hAnsi="Bookman Old Style"/>
          <w:sz w:val="22"/>
          <w:szCs w:val="22"/>
        </w:rPr>
      </w:pPr>
    </w:p>
    <w:p w14:paraId="06395DAC" w14:textId="13A3F90A" w:rsidR="004D3DE3" w:rsidRPr="00AA463E" w:rsidRDefault="004D3DE3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14959DC5" w14:textId="77777777" w:rsidR="00CE6B7E" w:rsidRPr="00AA463E" w:rsidRDefault="00CE6B7E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3AC50303" w14:textId="77777777" w:rsidR="00AA463E" w:rsidRDefault="00AA463E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</w:p>
    <w:p w14:paraId="57F8CEB2" w14:textId="781392A3" w:rsidR="00AA463E" w:rsidRDefault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49E5790" w14:textId="6C176133" w:rsidR="00175F22" w:rsidRPr="00AA463E" w:rsidRDefault="00175F22" w:rsidP="0017181F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1F5851" w:rsidRPr="00AA463E">
        <w:rPr>
          <w:rFonts w:ascii="Bookman Old Style" w:hAnsi="Bookman Old Style"/>
          <w:b/>
          <w:sz w:val="22"/>
          <w:szCs w:val="22"/>
        </w:rPr>
        <w:t>2</w:t>
      </w:r>
      <w:r w:rsidRPr="00AA463E">
        <w:rPr>
          <w:rFonts w:ascii="Bookman Old Style" w:hAnsi="Bookman Old Style"/>
          <w:b/>
          <w:sz w:val="22"/>
          <w:szCs w:val="22"/>
        </w:rPr>
        <w:t xml:space="preserve">. Test ELISA </w:t>
      </w:r>
      <w:r w:rsidR="002614A1" w:rsidRPr="00AA463E">
        <w:rPr>
          <w:rFonts w:ascii="Bookman Old Style" w:hAnsi="Bookman Old Style"/>
          <w:b/>
          <w:sz w:val="22"/>
          <w:szCs w:val="22"/>
        </w:rPr>
        <w:t xml:space="preserve">i surowica dodatnia </w:t>
      </w:r>
      <w:r w:rsidRPr="00AA463E">
        <w:rPr>
          <w:rFonts w:ascii="Bookman Old Style" w:hAnsi="Bookman Old Style"/>
          <w:b/>
          <w:sz w:val="22"/>
          <w:szCs w:val="22"/>
        </w:rPr>
        <w:t>do diagnostyki choroby niebieskiego języka (BT)</w:t>
      </w: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837"/>
        <w:gridCol w:w="1451"/>
        <w:gridCol w:w="1244"/>
        <w:gridCol w:w="1417"/>
        <w:gridCol w:w="1416"/>
        <w:gridCol w:w="2267"/>
      </w:tblGrid>
      <w:tr w:rsidR="00E23055" w:rsidRPr="00AA463E" w14:paraId="677B7787" w14:textId="77777777" w:rsidTr="00CC551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9921CB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642D1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1F227D0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23863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1559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99E02C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DDACF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0C405DD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1C5BBA4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04D9E2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0327622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ED7512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B0F38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E23055" w:rsidRPr="00AA463E" w14:paraId="2E7CF13D" w14:textId="77777777" w:rsidTr="00CC551A">
        <w:trPr>
          <w:trHeight w:val="326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A56F0E" w14:textId="77777777" w:rsidR="00175F22" w:rsidRPr="00AA463E" w:rsidRDefault="00F2662F" w:rsidP="00F2662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2CFA" w14:textId="77777777" w:rsidR="00175F22" w:rsidRPr="00AA463E" w:rsidRDefault="00175F22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Test ELISA do diagnostyki choroby niebieskiego języka (BT)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A431D6" w14:textId="4C89F43F" w:rsidR="00175F22" w:rsidRPr="00AA463E" w:rsidRDefault="00A421F5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ykrywanie przeciwciał specyficznych dla wirusa BTV w surowicy owiec, kóz i bydła zakażonych lub szczepionych; test oparty na metodzie blokowania; płytka dzielona,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opłaszczona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białkiem VP7 wirusa BTV;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gotowy do użycia; </w:t>
            </w:r>
            <w:r w:rsidR="00ED686E" w:rsidRPr="00AA463E">
              <w:rPr>
                <w:rFonts w:ascii="Bookman Old Style" w:hAnsi="Bookman Old Style"/>
                <w:sz w:val="22"/>
                <w:szCs w:val="22"/>
              </w:rPr>
              <w:t xml:space="preserve">test </w:t>
            </w:r>
            <w:r w:rsidR="006F0629" w:rsidRPr="00AA463E">
              <w:rPr>
                <w:rFonts w:ascii="Bookman Old Style" w:hAnsi="Bookman Old Style"/>
                <w:sz w:val="22"/>
                <w:szCs w:val="22"/>
              </w:rPr>
              <w:t>konfekcjonowan</w:t>
            </w:r>
            <w:r w:rsidR="00ED686E" w:rsidRPr="00AA463E">
              <w:rPr>
                <w:rFonts w:ascii="Bookman Old Style" w:hAnsi="Bookman Old Style"/>
                <w:sz w:val="22"/>
                <w:szCs w:val="22"/>
              </w:rPr>
              <w:t>y</w:t>
            </w:r>
            <w:r w:rsidR="006F0629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w ilości nie</w:t>
            </w:r>
            <w:r w:rsidR="006F0629" w:rsidRPr="00AA463E">
              <w:rPr>
                <w:rFonts w:ascii="Bookman Old Style" w:hAnsi="Bookman Old Style"/>
                <w:sz w:val="22"/>
                <w:szCs w:val="22"/>
              </w:rPr>
              <w:t>przekraczające</w:t>
            </w:r>
            <w:r w:rsidR="00ED686E" w:rsidRPr="00AA463E">
              <w:rPr>
                <w:rFonts w:ascii="Bookman Old Style" w:hAnsi="Bookman Old Style"/>
                <w:sz w:val="22"/>
                <w:szCs w:val="22"/>
              </w:rPr>
              <w:t>j</w:t>
            </w:r>
            <w:r w:rsidR="006F0629" w:rsidRPr="00AA463E">
              <w:rPr>
                <w:rFonts w:ascii="Bookman Old Style" w:hAnsi="Bookman Old Style"/>
                <w:sz w:val="22"/>
                <w:szCs w:val="22"/>
              </w:rPr>
              <w:t xml:space="preserve"> całkowitej ilości zamówienia</w:t>
            </w:r>
            <w:r w:rsidR="001C19DD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E365FD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wraz z kompletem odczynników w ilości wystarczającej do przeprowadzenia badania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18AF5D" w14:textId="77777777" w:rsidR="00175F22" w:rsidRPr="00AA463E" w:rsidRDefault="009F5A98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0C6DB4" w14:textId="226A7BD5" w:rsidR="00175F22" w:rsidRPr="00AA463E" w:rsidRDefault="00334FD8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D99A50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1B5B8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11 miesięcy od daty dostawy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38B3" w14:textId="77777777" w:rsidR="00175F22" w:rsidRPr="00AA463E" w:rsidRDefault="00175F22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Aktualny wpis na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interpretacji wyników badań kompatybilne z czytnikiem BIO-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TEK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Elx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800, jeżeli wymagane jest oprogramowanie inne niż posiada zamawiający</w:t>
            </w:r>
          </w:p>
        </w:tc>
      </w:tr>
      <w:tr w:rsidR="002614A1" w:rsidRPr="00AA463E" w14:paraId="05651B64" w14:textId="77777777" w:rsidTr="00CC551A">
        <w:trPr>
          <w:trHeight w:val="139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72C452" w14:textId="7E3A73AD" w:rsidR="002614A1" w:rsidRPr="00AA463E" w:rsidRDefault="002614A1" w:rsidP="00F2662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09E" w14:textId="4B50F256" w:rsidR="002614A1" w:rsidRPr="00AA463E" w:rsidRDefault="002614A1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Surowica dodatnia BTV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17DA5" w14:textId="5F1BCA2A" w:rsidR="002614A1" w:rsidRPr="00AA463E" w:rsidRDefault="004B0C4B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bookmarkStart w:id="0" w:name="_Hlk61935157"/>
            <w:r w:rsidRPr="00AA463E">
              <w:rPr>
                <w:rFonts w:ascii="Bookman Old Style" w:hAnsi="Bookman Old Style"/>
                <w:sz w:val="22"/>
                <w:szCs w:val="22"/>
              </w:rPr>
              <w:t>Liofilizowana surowica bydlęca, zawierająca specyficzne przeciwciała anty-BTV</w:t>
            </w:r>
            <w:bookmarkEnd w:id="0"/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5DDA2A" w14:textId="115BE046" w:rsidR="002614A1" w:rsidRPr="00AA463E" w:rsidRDefault="00B57543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 1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875214" w14:textId="2CD87D96" w:rsidR="002614A1" w:rsidRPr="00AA463E" w:rsidRDefault="003A5E87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64946C" w14:textId="77777777" w:rsidR="002614A1" w:rsidRPr="00AA463E" w:rsidRDefault="002614A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EADD5" w14:textId="77777777" w:rsidR="002614A1" w:rsidRPr="00AA463E" w:rsidRDefault="002614A1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F7982" w14:textId="23A710E0" w:rsidR="002614A1" w:rsidRPr="00AA463E" w:rsidRDefault="002C7D2D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</w:tbl>
    <w:p w14:paraId="0A3F6C35" w14:textId="77777777" w:rsidR="00057E99" w:rsidRPr="00AA463E" w:rsidRDefault="00057E99" w:rsidP="0017181F">
      <w:pPr>
        <w:jc w:val="both"/>
        <w:rPr>
          <w:rFonts w:ascii="Bookman Old Style" w:hAnsi="Bookman Old Style"/>
          <w:b/>
          <w:sz w:val="22"/>
          <w:szCs w:val="22"/>
        </w:rPr>
      </w:pPr>
      <w:bookmarkStart w:id="1" w:name="_Hlk480374135"/>
    </w:p>
    <w:p w14:paraId="3E26E5D3" w14:textId="77777777" w:rsidR="0017181F" w:rsidRPr="00AA463E" w:rsidRDefault="0017181F" w:rsidP="0017181F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57CE5629" w14:textId="77777777" w:rsidR="00CC551A" w:rsidRPr="00AA463E" w:rsidRDefault="00CC551A" w:rsidP="0017181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BDB8928" w14:textId="77777777" w:rsidR="00AA463E" w:rsidRDefault="00AA463E" w:rsidP="0017181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2A45AD50" w14:textId="7FD2A4BB" w:rsidR="00AA463E" w:rsidRDefault="00AA463E" w:rsidP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</w:p>
    <w:p w14:paraId="577E018E" w14:textId="77777777" w:rsidR="00AA463E" w:rsidRDefault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754BAECF" w14:textId="4E16B080" w:rsidR="00175F22" w:rsidRPr="00AA463E" w:rsidRDefault="00057E99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>Z</w:t>
      </w:r>
      <w:r w:rsidR="00175F22" w:rsidRPr="00AA463E">
        <w:rPr>
          <w:rFonts w:ascii="Bookman Old Style" w:hAnsi="Bookman Old Style"/>
          <w:b/>
          <w:sz w:val="22"/>
          <w:szCs w:val="22"/>
        </w:rPr>
        <w:t xml:space="preserve">adanie </w:t>
      </w:r>
      <w:r w:rsidR="001F5851" w:rsidRPr="00AA463E">
        <w:rPr>
          <w:rFonts w:ascii="Bookman Old Style" w:hAnsi="Bookman Old Style"/>
          <w:b/>
          <w:sz w:val="22"/>
          <w:szCs w:val="22"/>
        </w:rPr>
        <w:t>3</w:t>
      </w:r>
      <w:r w:rsidR="00175F22" w:rsidRPr="00AA463E">
        <w:rPr>
          <w:rFonts w:ascii="Bookman Old Style" w:hAnsi="Bookman Old Style"/>
          <w:b/>
          <w:sz w:val="22"/>
          <w:szCs w:val="22"/>
        </w:rPr>
        <w:t>. Test ELISA do diagnostyki klasycznego pomoru świń</w:t>
      </w:r>
      <w:bookmarkEnd w:id="1"/>
      <w:r w:rsidR="00175F22" w:rsidRPr="00AA463E">
        <w:rPr>
          <w:rFonts w:ascii="Bookman Old Style" w:hAnsi="Bookman Old Style"/>
          <w:b/>
          <w:sz w:val="22"/>
          <w:szCs w:val="22"/>
        </w:rPr>
        <w:t xml:space="preserve"> (CSF)</w:t>
      </w:r>
    </w:p>
    <w:p w14:paraId="737E2F43" w14:textId="77777777" w:rsidR="0017181F" w:rsidRPr="00AA463E" w:rsidRDefault="0017181F" w:rsidP="0017181F">
      <w:pPr>
        <w:jc w:val="both"/>
        <w:rPr>
          <w:rFonts w:ascii="Bookman Old Style" w:hAnsi="Bookman Old Style"/>
          <w:b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34"/>
        <w:gridCol w:w="3982"/>
        <w:gridCol w:w="1306"/>
        <w:gridCol w:w="1244"/>
        <w:gridCol w:w="1417"/>
        <w:gridCol w:w="1700"/>
        <w:gridCol w:w="1983"/>
      </w:tblGrid>
      <w:tr w:rsidR="00E23055" w:rsidRPr="00AA463E" w14:paraId="738F8290" w14:textId="77777777" w:rsidTr="009B4BA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AE8051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</w:t>
            </w:r>
            <w:r w:rsidR="009B4BA2"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19196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57F06586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73AF1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11681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5FD3068E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AF6B6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0DB70A0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4208ABA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ECC5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09E2CE53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5D12050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57538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48A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175F22" w:rsidRPr="00AA463E" w14:paraId="5511B5DE" w14:textId="77777777" w:rsidTr="009B4BA2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90C23A" w14:textId="77777777" w:rsidR="00175F22" w:rsidRPr="00AA463E" w:rsidRDefault="009B4BA2" w:rsidP="009B4BA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804E9" w14:textId="77777777" w:rsidR="00175F22" w:rsidRPr="00AA463E" w:rsidRDefault="00175F22" w:rsidP="00175F22">
            <w:pPr>
              <w:suppressAutoHyphens w:val="0"/>
              <w:spacing w:line="254" w:lineRule="auto"/>
              <w:ind w:left="34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Test ELISA do diagnostyki klasycznego pomoru świń (CSF)</w:t>
            </w:r>
          </w:p>
          <w:p w14:paraId="6E613050" w14:textId="77777777" w:rsidR="00175F22" w:rsidRPr="00AA463E" w:rsidRDefault="00175F22" w:rsidP="00175F22">
            <w:pPr>
              <w:suppressAutoHyphens w:val="0"/>
              <w:ind w:left="34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876CD1" w14:textId="7F371E63" w:rsidR="00175F22" w:rsidRPr="00AA463E" w:rsidRDefault="00A421F5" w:rsidP="00FC2613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ykrywający przeciwciała specyficzne dla wirusa CSF w surowicy świń oraz dzików oparty na metodzie blokowania</w:t>
            </w:r>
            <w:r w:rsidR="00175F2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, wykonanie możliwe w inkubacji dziennej lub nocnej; mikropłytka dzie</w:t>
            </w:r>
            <w:r w:rsidR="001C3B03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lona; </w:t>
            </w:r>
            <w:proofErr w:type="spellStart"/>
            <w:r w:rsidR="001C3B03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koniugat</w:t>
            </w:r>
            <w:proofErr w:type="spellEnd"/>
            <w:r w:rsidR="001C3B03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gotowy do użycia</w:t>
            </w:r>
            <w:r w:rsidR="00175F2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; </w:t>
            </w:r>
            <w:r w:rsidR="005E22AB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</w:t>
            </w:r>
            <w:r w:rsidR="00175F2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opuszczalna interpretacja wyn</w:t>
            </w:r>
            <w:r w:rsidR="001C3B03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ików: dodatni, wątpliwy, ujemny; </w:t>
            </w:r>
            <w:r w:rsidR="001C3B03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wielkość zestaw</w:t>
            </w:r>
            <w:r w:rsidR="00A00DD7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u</w:t>
            </w:r>
            <w:r w:rsidR="001C3B03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</w:t>
            </w:r>
            <w:r w:rsidR="00A00DD7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nie większa niż 5 płytek</w:t>
            </w:r>
            <w:r w:rsidR="00306859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, płytki </w:t>
            </w:r>
            <w:r w:rsidR="00E365FD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wraz z kompletem odczynników w ilości wystarczającej do przeprowadzenia badania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665C39" w14:textId="77777777" w:rsidR="00175F22" w:rsidRPr="00AA463E" w:rsidRDefault="001C3B03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ECEFCA" w14:textId="362FD2EE" w:rsidR="00175F22" w:rsidRPr="00AA463E" w:rsidRDefault="00944322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B8069A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E22335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co najmniej </w:t>
            </w:r>
            <w:r w:rsidR="000C2D8D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D52E4" w14:textId="1B7B1F71" w:rsidR="00175F22" w:rsidRPr="00AA463E" w:rsidRDefault="00175F22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</w:t>
            </w:r>
            <w:r w:rsidR="003B119F" w:rsidRPr="00AA463E">
              <w:rPr>
                <w:rFonts w:ascii="Bookman Old Style" w:hAnsi="Bookman Old Style"/>
                <w:sz w:val="22"/>
                <w:szCs w:val="22"/>
              </w:rPr>
              <w:t xml:space="preserve">w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wykazie testów do diagnostyki in vitro GLW; certyfikat jakości produktu dołączony do każdej dostawy; transport testów od dostawcy do odbiorcy musi spełniać wymogi odnośnie przechowywania określone</w:t>
            </w:r>
            <w:r w:rsidR="006368B8" w:rsidRPr="00AA463E">
              <w:rPr>
                <w:rFonts w:ascii="Bookman Old Style" w:hAnsi="Bookman Old Style"/>
                <w:sz w:val="22"/>
                <w:szCs w:val="22"/>
              </w:rPr>
              <w:t>go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przez producenta; dostawca zagwarantuje nieodpłatne oprogramowani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a do odczytu i interpretacji wyników badań kompatybilne z czytnikiem BIO-TEK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Elx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800, jeżeli wymagane jest oprogramowanie inne niż posiada zamawiający</w:t>
            </w:r>
          </w:p>
        </w:tc>
      </w:tr>
    </w:tbl>
    <w:p w14:paraId="237AE99B" w14:textId="77777777" w:rsidR="00175F22" w:rsidRPr="00AA463E" w:rsidRDefault="00175F22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3D609EA0" w14:textId="4676562B" w:rsidR="0017181F" w:rsidRPr="00AA463E" w:rsidRDefault="0017181F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44D4899C" w14:textId="28B00548" w:rsidR="004D3DE3" w:rsidRPr="00AA463E" w:rsidRDefault="004D3DE3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50709361" w14:textId="0AA1C6EA" w:rsidR="00AA463E" w:rsidRDefault="00AA463E" w:rsidP="00175F22">
      <w:pPr>
        <w:tabs>
          <w:tab w:val="left" w:pos="12075"/>
        </w:tabs>
        <w:rPr>
          <w:rFonts w:ascii="Bookman Old Style" w:hAnsi="Bookman Old Style"/>
          <w:sz w:val="22"/>
          <w:szCs w:val="22"/>
        </w:rPr>
      </w:pPr>
    </w:p>
    <w:p w14:paraId="4ABE8930" w14:textId="0454C84F" w:rsidR="00AA463E" w:rsidRDefault="00AA463E" w:rsidP="00AA463E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</w:p>
    <w:p w14:paraId="3EB22642" w14:textId="4FDAA130" w:rsidR="00175F22" w:rsidRPr="00AA463E" w:rsidRDefault="00AA463E" w:rsidP="00AA463E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  <w:r w:rsidR="00175F22"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1F5851" w:rsidRPr="00AA463E">
        <w:rPr>
          <w:rFonts w:ascii="Bookman Old Style" w:hAnsi="Bookman Old Style"/>
          <w:b/>
          <w:sz w:val="22"/>
          <w:szCs w:val="22"/>
        </w:rPr>
        <w:t>4</w:t>
      </w:r>
      <w:r w:rsidR="00175F22" w:rsidRPr="00AA463E">
        <w:rPr>
          <w:rFonts w:ascii="Bookman Old Style" w:hAnsi="Bookman Old Style"/>
          <w:b/>
          <w:sz w:val="22"/>
          <w:szCs w:val="22"/>
        </w:rPr>
        <w:t>. Test ELISA do diagnostyki gorączki Q</w:t>
      </w:r>
    </w:p>
    <w:p w14:paraId="53728C6A" w14:textId="77777777" w:rsidR="0017181F" w:rsidRPr="00AA463E" w:rsidRDefault="0017181F" w:rsidP="0017181F">
      <w:pPr>
        <w:rPr>
          <w:rFonts w:ascii="Bookman Old Style" w:hAnsi="Bookman Old Style"/>
          <w:b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AA463E" w14:paraId="502CEB8A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81A19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1FF01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184AC062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C3262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79B62A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6F23D11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19634E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05037C3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71C1B58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5EE56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66943C2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5FD538F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6C1B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2FBA6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175F22" w:rsidRPr="00AA463E" w14:paraId="0593FCB8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54FDF9" w14:textId="77777777" w:rsidR="00175F22" w:rsidRPr="00AA463E" w:rsidRDefault="009B4BA2" w:rsidP="009B4BA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286D" w14:textId="77777777" w:rsidR="00175F22" w:rsidRPr="00AA463E" w:rsidRDefault="00175F22" w:rsidP="00175F22">
            <w:pPr>
              <w:ind w:left="34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Test ELISA do diagnostyki </w:t>
            </w:r>
            <w:r w:rsidR="00590197" w:rsidRPr="00AA463E">
              <w:rPr>
                <w:rFonts w:ascii="Bookman Old Style" w:hAnsi="Bookman Old Style"/>
                <w:b/>
                <w:sz w:val="22"/>
                <w:szCs w:val="22"/>
              </w:rPr>
              <w:br/>
            </w: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gorączki Q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BB7D0" w14:textId="0D0FBBF9" w:rsidR="00175F22" w:rsidRPr="00AA463E" w:rsidRDefault="00A421F5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ykrywanie przeciwciał specyficznych dla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Coxiella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Burnetii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w surowicy krwi przeżuwaczy; test oparty na metodzie blokowania; płytka dzielona</w:t>
            </w:r>
            <w:r w:rsidR="007F5BA4" w:rsidRPr="00AA463E">
              <w:rPr>
                <w:rFonts w:ascii="Bookman Old Style" w:hAnsi="Bookman Old Style"/>
                <w:sz w:val="22"/>
                <w:szCs w:val="22"/>
              </w:rPr>
              <w:t>; d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opuszczalna interpretacja wyników: dodatni, wątpliwy, ujem</w:t>
            </w:r>
            <w:r w:rsidR="007F5BA4" w:rsidRPr="00AA463E">
              <w:rPr>
                <w:rFonts w:ascii="Bookman Old Style" w:hAnsi="Bookman Old Style"/>
                <w:sz w:val="22"/>
                <w:szCs w:val="22"/>
              </w:rPr>
              <w:t xml:space="preserve">ny; </w:t>
            </w:r>
            <w:r w:rsidR="007F5BA4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zestaw konfekcjonowany </w:t>
            </w:r>
            <w:r w:rsidR="002E0911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w ilości nie mniejszej niż 2</w:t>
            </w:r>
            <w:r w:rsidR="007F5BA4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płytki</w:t>
            </w:r>
            <w:r w:rsidR="00D077EA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, ale </w:t>
            </w: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nieprzekraczający</w:t>
            </w:r>
            <w:r w:rsidR="00D077EA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całkowitej ilości zamówienia</w:t>
            </w:r>
            <w:r w:rsidR="00BC32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, płytki 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0774B7" w14:textId="77777777" w:rsidR="00175F22" w:rsidRPr="00AA463E" w:rsidRDefault="00BD3D5C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155543" w14:textId="2FC5F41C" w:rsidR="00175F22" w:rsidRPr="00AA463E" w:rsidRDefault="006A63C1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4E1CC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07560F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8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D362B" w14:textId="02F1B80F" w:rsidR="00175F22" w:rsidRPr="00AA463E" w:rsidRDefault="00175F22" w:rsidP="00175F22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</w:t>
            </w:r>
            <w:r w:rsidR="0039656B"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wykazie testów do diagnostyki in vitro GLW; certyfikat jakości produktu dołączony do każdej dostawy; transport testów od dostawcy do odbiorcy musi spełniać wymogi odnośnie przechowywania określone przez producenta; dostawca zagwarantuje nieodpłatne oprogramowani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a do odczytu i interpretacji wyników badań kompatybilne z czytnikiem BIO-TEK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Elx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800, jeżeli wymagane jest oprogramowanie inne niż posiada zamawiający</w:t>
            </w:r>
          </w:p>
        </w:tc>
      </w:tr>
    </w:tbl>
    <w:p w14:paraId="1952E44E" w14:textId="77777777" w:rsidR="00175F22" w:rsidRPr="00AA463E" w:rsidRDefault="00175F22" w:rsidP="00175F22">
      <w:pPr>
        <w:tabs>
          <w:tab w:val="left" w:pos="11655"/>
        </w:tabs>
        <w:rPr>
          <w:rFonts w:ascii="Bookman Old Style" w:hAnsi="Bookman Old Style"/>
          <w:sz w:val="22"/>
          <w:szCs w:val="22"/>
        </w:rPr>
      </w:pPr>
    </w:p>
    <w:p w14:paraId="1C0D466D" w14:textId="77777777" w:rsidR="0017181F" w:rsidRPr="00AA463E" w:rsidRDefault="0017181F" w:rsidP="00175F22">
      <w:pPr>
        <w:tabs>
          <w:tab w:val="left" w:pos="11655"/>
        </w:tabs>
        <w:rPr>
          <w:rFonts w:ascii="Bookman Old Style" w:hAnsi="Bookman Old Style"/>
          <w:sz w:val="22"/>
          <w:szCs w:val="22"/>
        </w:rPr>
      </w:pPr>
    </w:p>
    <w:p w14:paraId="44537F04" w14:textId="77777777" w:rsidR="00EB387A" w:rsidRPr="00AA463E" w:rsidRDefault="00EB387A" w:rsidP="00175F22">
      <w:pPr>
        <w:tabs>
          <w:tab w:val="left" w:pos="11655"/>
        </w:tabs>
        <w:rPr>
          <w:rFonts w:ascii="Bookman Old Style" w:hAnsi="Bookman Old Style"/>
          <w:sz w:val="22"/>
          <w:szCs w:val="22"/>
        </w:rPr>
      </w:pPr>
    </w:p>
    <w:p w14:paraId="2BBC8E72" w14:textId="21CC46ED" w:rsidR="00401E46" w:rsidRPr="00AA463E" w:rsidRDefault="00401E46" w:rsidP="0017181F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1218503" w14:textId="6113E748" w:rsidR="00AA463E" w:rsidRDefault="00AA463E" w:rsidP="00CC551A">
      <w:pPr>
        <w:rPr>
          <w:rFonts w:ascii="Bookman Old Style" w:hAnsi="Bookman Old Style"/>
          <w:b/>
          <w:sz w:val="22"/>
          <w:szCs w:val="22"/>
        </w:rPr>
      </w:pPr>
    </w:p>
    <w:p w14:paraId="279D8569" w14:textId="7B1E5795" w:rsidR="00AA463E" w:rsidRDefault="00AA463E" w:rsidP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</w:p>
    <w:p w14:paraId="06EADF56" w14:textId="5612F3C0" w:rsidR="00401E46" w:rsidRPr="00AA463E" w:rsidRDefault="00AA463E" w:rsidP="00AA463E">
      <w:pPr>
        <w:suppressAutoHyphens w:val="0"/>
        <w:spacing w:after="160" w:line="259" w:lineRule="auto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</w:p>
    <w:p w14:paraId="523C97DD" w14:textId="7BB16FF8" w:rsidR="00175F22" w:rsidRPr="00AA463E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1F5851" w:rsidRPr="00AA463E">
        <w:rPr>
          <w:rFonts w:ascii="Bookman Old Style" w:hAnsi="Bookman Old Style"/>
          <w:b/>
          <w:sz w:val="22"/>
          <w:szCs w:val="22"/>
        </w:rPr>
        <w:t>5</w:t>
      </w:r>
      <w:r w:rsidRPr="00AA463E">
        <w:rPr>
          <w:rFonts w:ascii="Bookman Old Style" w:hAnsi="Bookman Old Style"/>
          <w:b/>
          <w:sz w:val="22"/>
          <w:szCs w:val="22"/>
        </w:rPr>
        <w:t>. Testy ELISA do diagnostyki zakaźnego zapalenia nosa i tchawicy / otrętu bydła (IBR/IPV)</w:t>
      </w:r>
    </w:p>
    <w:p w14:paraId="799AEA33" w14:textId="77777777" w:rsidR="00175F22" w:rsidRPr="00AA463E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AA463E" w14:paraId="4ECB8691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179C7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DA577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265A996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C7D6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23C8F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5E1589E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11514F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0069081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5868EDC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77537F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18CB13B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41BF3E0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BA518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6857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175F22" w:rsidRPr="00AA463E" w14:paraId="3AFA7591" w14:textId="77777777" w:rsidTr="009B4BA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63C11" w14:textId="77777777" w:rsidR="00175F22" w:rsidRPr="00AA463E" w:rsidRDefault="009B4BA2" w:rsidP="009B4BA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5EC0" w14:textId="77777777" w:rsidR="00175F22" w:rsidRPr="00AA463E" w:rsidRDefault="00175F22" w:rsidP="00175F22">
            <w:pPr>
              <w:ind w:left="34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Test ELISA do diagnostyki zakaźnego zapalenia nosa i tchawicy / otrętu bydła (IBR/IPV)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1EA7EA" w14:textId="40294654" w:rsidR="00175F22" w:rsidRPr="00AA463E" w:rsidRDefault="00A421F5" w:rsidP="00175F22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ykrywanie przeciwciał specyficznych dla glikoproteiny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gB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wirusa BHV1 w surowicy krwi bydła; test oparty na metodzie blokowania z możliwością inkubacji dziennej lub nocnej; płytka dzielona;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gotowy do użycia; </w:t>
            </w:r>
            <w:r w:rsidR="00442D23" w:rsidRPr="00AA463E">
              <w:rPr>
                <w:rFonts w:ascii="Bookman Old Style" w:hAnsi="Bookman Old Style"/>
                <w:sz w:val="22"/>
                <w:szCs w:val="22"/>
              </w:rPr>
              <w:t>konfekcjonowanie zestawu nie przekraczające całkowitej ilości zamówienia</w:t>
            </w:r>
            <w:r w:rsidR="00843A29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843A29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1CB6BD" w14:textId="77777777" w:rsidR="00175F22" w:rsidRPr="00AA463E" w:rsidRDefault="006F28B6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9B5EE2" w14:textId="77777777" w:rsidR="00175F22" w:rsidRPr="00AA463E" w:rsidRDefault="006F28B6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93BEFF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130DA3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co najmniej </w:t>
            </w:r>
            <w:r w:rsidR="003E47D0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12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E740" w14:textId="32C5F105" w:rsidR="00175F22" w:rsidRPr="00AA463E" w:rsidRDefault="00175F22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</w:t>
            </w:r>
            <w:r w:rsidR="000C76A7"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interpretacji wyników badań kompatybilne z czytnikiem BIO-TEK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Elx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800, jeżeli wymagane jest oprogramowanie inne niż posiada zamawiający</w:t>
            </w:r>
          </w:p>
        </w:tc>
      </w:tr>
    </w:tbl>
    <w:p w14:paraId="6F6B9FD1" w14:textId="77777777" w:rsidR="00401E46" w:rsidRPr="00AA463E" w:rsidRDefault="00401E4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7DF4678" w14:textId="79D04879" w:rsidR="00AA463E" w:rsidRDefault="00AA463E" w:rsidP="0017181F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2" w:name="_Hlk503269395"/>
    </w:p>
    <w:p w14:paraId="715284FD" w14:textId="7839102E" w:rsidR="00175F22" w:rsidRPr="00AA463E" w:rsidRDefault="00AA463E" w:rsidP="00AA463E">
      <w:pPr>
        <w:suppressAutoHyphens w:val="0"/>
        <w:spacing w:after="160" w:line="259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br w:type="page"/>
      </w:r>
      <w:r w:rsidR="00175F22"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A40691" w:rsidRPr="00AA463E">
        <w:rPr>
          <w:rFonts w:ascii="Bookman Old Style" w:hAnsi="Bookman Old Style"/>
          <w:b/>
          <w:sz w:val="22"/>
          <w:szCs w:val="22"/>
        </w:rPr>
        <w:t>6</w:t>
      </w:r>
      <w:r w:rsidR="00175F22" w:rsidRPr="00AA463E">
        <w:rPr>
          <w:rFonts w:ascii="Bookman Old Style" w:hAnsi="Bookman Old Style"/>
          <w:b/>
          <w:sz w:val="22"/>
          <w:szCs w:val="22"/>
        </w:rPr>
        <w:t xml:space="preserve">. Testy ELISA do diagnostyki choroby </w:t>
      </w:r>
      <w:proofErr w:type="spellStart"/>
      <w:r w:rsidR="00175F22" w:rsidRPr="00AA463E">
        <w:rPr>
          <w:rFonts w:ascii="Bookman Old Style" w:hAnsi="Bookman Old Style"/>
          <w:b/>
          <w:sz w:val="22"/>
          <w:szCs w:val="22"/>
        </w:rPr>
        <w:t>Aujeszkyego</w:t>
      </w:r>
      <w:proofErr w:type="spellEnd"/>
      <w:r w:rsidR="00175F22" w:rsidRPr="00AA463E">
        <w:rPr>
          <w:rFonts w:ascii="Bookman Old Style" w:hAnsi="Bookman Old Style"/>
          <w:b/>
          <w:sz w:val="22"/>
          <w:szCs w:val="22"/>
        </w:rPr>
        <w:t xml:space="preserve"> (PRV)</w:t>
      </w:r>
    </w:p>
    <w:bookmarkEnd w:id="2"/>
    <w:p w14:paraId="05C4C7F0" w14:textId="77777777" w:rsidR="00175F22" w:rsidRPr="00AA463E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534"/>
        <w:gridCol w:w="3982"/>
        <w:gridCol w:w="1306"/>
        <w:gridCol w:w="1244"/>
        <w:gridCol w:w="1417"/>
        <w:gridCol w:w="1700"/>
        <w:gridCol w:w="1983"/>
      </w:tblGrid>
      <w:tr w:rsidR="00E23055" w:rsidRPr="00AA463E" w14:paraId="7F12E49F" w14:textId="77777777" w:rsidTr="00E6130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36F68F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DCAE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4C7CE80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DE9A6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D73CC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1843C82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6277F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0BA19CA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520426D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39E7E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16F3EFB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73FEBD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75EF6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175F22" w:rsidRPr="00AA463E" w14:paraId="4CC28F9E" w14:textId="77777777" w:rsidTr="00E6130B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D99F20" w14:textId="77777777" w:rsidR="00175F22" w:rsidRPr="00AA463E" w:rsidRDefault="00E6130B" w:rsidP="00E6130B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BA4FBD" w14:textId="09B130F7" w:rsidR="00175F22" w:rsidRPr="00AA463E" w:rsidRDefault="00175F22" w:rsidP="00175F22">
            <w:pPr>
              <w:suppressAutoHyphens w:val="0"/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Test ELISA do diagnostyki choroby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Aujesz</w:t>
            </w:r>
            <w:r w:rsidR="00BA23AD"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k</w:t>
            </w:r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yego</w:t>
            </w:r>
            <w:proofErr w:type="spellEnd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1D995" w14:textId="4C5BE2C0" w:rsidR="00175F22" w:rsidRPr="00AA463E" w:rsidRDefault="00A421F5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ykrywanie glikoproteiny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gE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(I) wirusa PRV w surowicy krwi świń bez konieczności jej rozcieńczania oparty na zasadzie metody blokowania z możliwością inkubacji dziennej lub nocnej; </w:t>
            </w:r>
            <w:proofErr w:type="spellStart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koniugat</w:t>
            </w:r>
            <w:proofErr w:type="spellEnd"/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w postaci gotowej do użycia</w:t>
            </w:r>
            <w:r w:rsidR="009834E7" w:rsidRPr="00AA463E">
              <w:rPr>
                <w:rFonts w:ascii="Bookman Old Style" w:hAnsi="Bookman Old Style"/>
                <w:sz w:val="22"/>
                <w:szCs w:val="22"/>
              </w:rPr>
              <w:t xml:space="preserve">; </w:t>
            </w:r>
            <w:r w:rsidR="009834E7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zestaw konfekcjonowany </w:t>
            </w:r>
            <w:r w:rsidR="00FD072A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w ilości nie mniejszej niż 5 płytek</w:t>
            </w:r>
            <w:r w:rsidR="009834E7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i nie większej niż 10 płytek</w:t>
            </w:r>
            <w:r w:rsidR="008E2AEA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; płytki wraz z kompletem odczynników w ilości wystarczającej do przeprowadzenia badania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54ED64" w14:textId="77777777" w:rsidR="00175F22" w:rsidRPr="00AA463E" w:rsidRDefault="006F0629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płytka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23DB03" w14:textId="6DB53347" w:rsidR="00175F22" w:rsidRPr="00AA463E" w:rsidRDefault="00090500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95D915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5D00B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B38E4" w14:textId="404F6D4B" w:rsidR="00175F22" w:rsidRPr="00AA463E" w:rsidRDefault="00175F22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</w:t>
            </w:r>
            <w:r w:rsidR="000C76A7"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wykazie testów do diagnostyki in vitro GLW; certyfikat jakości produktu dołączony do każdej dostawy; transport testów od dostawcy do odbiorcy musi spełniać wymogi odnośnie przechowywania określone przez producenta; dostawca zagwarantuje nieodpłatne oprogramowania do odczytu i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interpretacji wyników badań kompatybilne z czytnikiem BIO-TEK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Elx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800, jeżeli wymagane jest oprogramowanie inne niż posiada zamawiający</w:t>
            </w:r>
          </w:p>
        </w:tc>
      </w:tr>
    </w:tbl>
    <w:p w14:paraId="5F0C85ED" w14:textId="0171C97D" w:rsidR="00175F22" w:rsidRPr="00AA463E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054B6401" w14:textId="51CF7A3A" w:rsidR="00401E46" w:rsidRPr="00AA463E" w:rsidRDefault="00401E4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1F90E35B" w14:textId="04EDF050" w:rsidR="00AA463E" w:rsidRDefault="00AA463E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6954C190" w14:textId="77777777" w:rsidR="00AA463E" w:rsidRDefault="00AA463E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br w:type="page"/>
      </w:r>
    </w:p>
    <w:p w14:paraId="7CFCF005" w14:textId="77777777" w:rsidR="00401E46" w:rsidRPr="00AA463E" w:rsidRDefault="00401E4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501235B1" w14:textId="20FA9901" w:rsidR="00292D9E" w:rsidRPr="00AA463E" w:rsidRDefault="00AA463E" w:rsidP="00292D9E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Za</w:t>
      </w:r>
      <w:r w:rsidR="00292D9E" w:rsidRPr="00AA463E">
        <w:rPr>
          <w:rFonts w:ascii="Bookman Old Style" w:hAnsi="Bookman Old Style"/>
          <w:b/>
          <w:sz w:val="22"/>
          <w:szCs w:val="22"/>
        </w:rPr>
        <w:t>danie 7. Odczynniki do diagnostyki brucelozy</w:t>
      </w:r>
    </w:p>
    <w:p w14:paraId="032C0273" w14:textId="77777777" w:rsidR="00463B59" w:rsidRPr="00AA463E" w:rsidRDefault="00463B59" w:rsidP="00292D9E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5A29F31" w14:textId="77777777" w:rsidR="00292D9E" w:rsidRPr="00AA463E" w:rsidRDefault="00292D9E" w:rsidP="00292D9E">
      <w:pPr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4253"/>
        <w:gridCol w:w="1275"/>
        <w:gridCol w:w="1418"/>
        <w:gridCol w:w="1417"/>
        <w:gridCol w:w="1418"/>
        <w:gridCol w:w="2550"/>
      </w:tblGrid>
      <w:tr w:rsidR="00E23055" w:rsidRPr="00AA463E" w14:paraId="1CEE274E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AC1F71D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31E4FB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0B2A5C09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31979A4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C8782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7FC754AC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085182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 jednostek miar</w:t>
            </w:r>
          </w:p>
          <w:p w14:paraId="632BA7FD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D884DB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396D8745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EB475F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DD12B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E23055" w:rsidRPr="00AA463E" w14:paraId="37EA0D6D" w14:textId="77777777" w:rsidTr="00463B59">
        <w:trPr>
          <w:trHeight w:val="2094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669627" w14:textId="29712481" w:rsidR="00292D9E" w:rsidRPr="00AA463E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9B4690" w14:textId="77777777" w:rsidR="00292D9E" w:rsidRPr="00AA463E" w:rsidRDefault="00292D9E" w:rsidP="004C6800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Antygen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Brucella</w:t>
            </w:r>
            <w:proofErr w:type="spellEnd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abortus do OKAP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0EEC779" w14:textId="77777777" w:rsidR="00292D9E" w:rsidRPr="00AA463E" w:rsidRDefault="00292D9E" w:rsidP="004C6800">
            <w:pPr>
              <w:suppressAutoHyphens w:val="0"/>
              <w:spacing w:line="256" w:lineRule="auto"/>
              <w:ind w:firstLine="16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Standaryzowana zawiesina inaktywowanych komórek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Brucella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abortus barwionych różem bengalskim do aglutynacji płytowej do wykonania badania zgodnie z instrukcją Głównego Lekarza Weterynarii Nr 27/2003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GIWz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VII.420/lab-4/2003 z 25.06.2003r.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67398A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20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1708AC" w14:textId="17338A2C" w:rsidR="00292D9E" w:rsidRPr="00AA463E" w:rsidRDefault="00667667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0B48866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E189B2" w14:textId="77777777" w:rsidR="00292D9E" w:rsidRPr="00AA463E" w:rsidRDefault="00292D9E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C46EF" w14:textId="77777777" w:rsidR="00292D9E" w:rsidRPr="00AA463E" w:rsidRDefault="00292D9E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w wykazie testów do diagnostyki in vitro GLW; certyfikat jakości produktu dołączony do każdej dostawy </w:t>
            </w:r>
          </w:p>
        </w:tc>
      </w:tr>
      <w:tr w:rsidR="00E23055" w:rsidRPr="00AA463E" w14:paraId="601B401D" w14:textId="77777777" w:rsidTr="00463B59">
        <w:trPr>
          <w:trHeight w:val="169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11D6D5" w14:textId="77777777" w:rsidR="00292D9E" w:rsidRPr="00AA463E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6B60C1" w14:textId="77777777" w:rsidR="00292D9E" w:rsidRPr="00AA463E" w:rsidRDefault="00292D9E" w:rsidP="004C6800">
            <w:pPr>
              <w:snapToGrid w:val="0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Antygen </w:t>
            </w:r>
            <w:proofErr w:type="spellStart"/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</w:rPr>
              <w:t>Brucella</w:t>
            </w:r>
            <w:proofErr w:type="spellEnd"/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</w:rPr>
              <w:t xml:space="preserve"> abortus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6B8882" w14:textId="77777777" w:rsidR="00292D9E" w:rsidRPr="00AA463E" w:rsidRDefault="00292D9E" w:rsidP="004C6800">
            <w:pPr>
              <w:suppressAutoHyphens w:val="0"/>
              <w:spacing w:line="256" w:lineRule="auto"/>
              <w:ind w:firstLine="1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Standaryzowana zawiesina inaktywowanych komórek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Brucella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abortus do OWD., do wykonania badania zgodnie z Instrukcją Nr 28/2003 Głównego Lekarza Weterynarii Nr GIW z VII.420/lab-5/2003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0A623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10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D26E6D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E2F9AD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9156E3" w14:textId="77777777" w:rsidR="00292D9E" w:rsidRPr="00AA463E" w:rsidRDefault="00292D9E" w:rsidP="004C6800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F11CF" w14:textId="77777777" w:rsidR="00292D9E" w:rsidRPr="00AA463E" w:rsidRDefault="00292D9E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w wykazie testów do diagnostyki in vitro GLW; certyfikat jakości produktu dołączony do każdej dostawy </w:t>
            </w:r>
          </w:p>
        </w:tc>
      </w:tr>
      <w:tr w:rsidR="00E23055" w:rsidRPr="00AA463E" w14:paraId="7E2B1F95" w14:textId="77777777" w:rsidTr="00463B59">
        <w:trPr>
          <w:trHeight w:val="169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777394" w14:textId="77777777" w:rsidR="00292D9E" w:rsidRPr="00AA463E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99C7A" w14:textId="77777777" w:rsidR="00292D9E" w:rsidRPr="00AA463E" w:rsidRDefault="00292D9E" w:rsidP="004C6800">
            <w:pPr>
              <w:snapToGrid w:val="0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</w:rPr>
              <w:t>Brucellognost</w:t>
            </w:r>
            <w:proofErr w:type="spellEnd"/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14D881" w14:textId="73AA056E" w:rsidR="00292D9E" w:rsidRPr="00AA463E" w:rsidRDefault="00292D9E" w:rsidP="004C6800">
            <w:pPr>
              <w:suppressAutoHyphens w:val="0"/>
              <w:spacing w:line="256" w:lineRule="auto"/>
              <w:ind w:firstLine="1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Standaryzowana zawiesina inaktywowanych komórek </w:t>
            </w:r>
            <w:proofErr w:type="spellStart"/>
            <w:r w:rsidRPr="00AA463E">
              <w:rPr>
                <w:rStyle w:val="Uwydatnienie"/>
                <w:rFonts w:ascii="Bookman Old Style" w:hAnsi="Bookman Old Style"/>
                <w:i w:val="0"/>
                <w:iCs w:val="0"/>
                <w:sz w:val="22"/>
                <w:szCs w:val="22"/>
              </w:rPr>
              <w:t>Brucella</w:t>
            </w:r>
            <w:proofErr w:type="spellEnd"/>
            <w:r w:rsidRPr="00AA463E">
              <w:rPr>
                <w:rStyle w:val="Uwydatnienie"/>
                <w:rFonts w:ascii="Bookman Old Style" w:hAnsi="Bookman Old Style"/>
                <w:i w:val="0"/>
                <w:iCs w:val="0"/>
                <w:sz w:val="22"/>
                <w:szCs w:val="22"/>
              </w:rPr>
              <w:t xml:space="preserve"> abortus</w:t>
            </w:r>
            <w:r w:rsidRPr="00AA463E">
              <w:rPr>
                <w:rFonts w:ascii="Bookman Old Style" w:hAnsi="Bookman Old Style"/>
                <w:i/>
                <w:iCs/>
                <w:sz w:val="22"/>
                <w:szCs w:val="22"/>
              </w:rPr>
              <w:t> 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do aglutynacji probówkowej (OA) zgodnie z Instrukcją Nr 26/2003 Głównego Lekarza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Weterynarii Nr GIW z VII.420/lab-3/2003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C27AB7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op. a’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EAC4FB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938674" w14:textId="77777777" w:rsidR="00292D9E" w:rsidRPr="00AA463E" w:rsidRDefault="00292D9E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9A15F6" w14:textId="77777777" w:rsidR="00292D9E" w:rsidRPr="00AA463E" w:rsidRDefault="00292D9E" w:rsidP="004C6800">
            <w:pPr>
              <w:snapToGri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6817" w14:textId="77777777" w:rsidR="00292D9E" w:rsidRPr="00AA463E" w:rsidRDefault="00292D9E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w wykazie testów do diagnostyki in vitro GLW; certyfikat jakości produktu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dołączony do każdej dostawy </w:t>
            </w:r>
          </w:p>
        </w:tc>
      </w:tr>
      <w:tr w:rsidR="00E23055" w:rsidRPr="00AA463E" w14:paraId="637162F0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7802D" w14:textId="77777777" w:rsidR="00292D9E" w:rsidRPr="00AA463E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D31AA" w14:textId="77777777" w:rsidR="00292D9E" w:rsidRPr="00AA463E" w:rsidRDefault="00292D9E" w:rsidP="004C6800">
            <w:pPr>
              <w:snapToGrid w:val="0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570F23" w14:textId="0A47BF1C" w:rsidR="00292D9E" w:rsidRPr="00AA463E" w:rsidRDefault="00292D9E" w:rsidP="004C6800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 xml:space="preserve">Koncentrat </w:t>
            </w:r>
            <w:r w:rsidR="00515ADA"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(5x)</w:t>
            </w:r>
            <w:r w:rsidR="00315D7F"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 xml:space="preserve"> </w:t>
            </w: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do przygotowania roztworu roboczego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EC9D64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100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5EB97B" w14:textId="30243272" w:rsidR="00292D9E" w:rsidRPr="00AA463E" w:rsidRDefault="00122FE1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FE6757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CF75A2" w14:textId="77777777" w:rsidR="00292D9E" w:rsidRPr="00AA463E" w:rsidRDefault="00292D9E" w:rsidP="004C680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999A" w14:textId="77777777" w:rsidR="00292D9E" w:rsidRPr="00AA463E" w:rsidRDefault="00292D9E" w:rsidP="004C6800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0549E5" w:rsidRPr="00AA463E" w14:paraId="3D82290B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B778F" w14:textId="77777777" w:rsidR="000549E5" w:rsidRPr="00AA463E" w:rsidRDefault="000549E5" w:rsidP="000549E5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468EC7" w14:textId="21DAC5F8" w:rsidR="000549E5" w:rsidRPr="00AA463E" w:rsidRDefault="000549E5" w:rsidP="000549E5">
            <w:pPr>
              <w:snapToGrid w:val="0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E03C5C" w14:textId="7B51A512" w:rsidR="000549E5" w:rsidRPr="00AA463E" w:rsidRDefault="00463B59" w:rsidP="000549E5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 xml:space="preserve">Koncentrat </w:t>
            </w:r>
            <w:r w:rsidR="00515ADA"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(</w:t>
            </w:r>
            <w:r w:rsidR="00315D7F"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20</w:t>
            </w:r>
            <w:r w:rsidR="00515ADA"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x)</w:t>
            </w:r>
            <w:r w:rsidR="00315D7F"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 xml:space="preserve"> </w:t>
            </w: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do przygotowania roztworu roboczego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88DFC" w14:textId="43799132" w:rsidR="000549E5" w:rsidRPr="00AA463E" w:rsidRDefault="000549E5" w:rsidP="000549E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50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BBA0F" w14:textId="4CDE41D7" w:rsidR="000549E5" w:rsidRPr="00AA463E" w:rsidRDefault="00B649F1" w:rsidP="000549E5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DD687" w14:textId="77777777" w:rsidR="000549E5" w:rsidRPr="00AA463E" w:rsidRDefault="000549E5" w:rsidP="000549E5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2B9CEF" w14:textId="1D62D09D" w:rsidR="000549E5" w:rsidRPr="00AA463E" w:rsidRDefault="000549E5" w:rsidP="000549E5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56E4" w14:textId="72E9C7BC" w:rsidR="000549E5" w:rsidRPr="00AA463E" w:rsidRDefault="000549E5" w:rsidP="000549E5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AA463E" w14:paraId="10AF12C7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ED81A8" w14:textId="77777777" w:rsidR="00292D9E" w:rsidRPr="00AA463E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93D629" w14:textId="77777777" w:rsidR="00292D9E" w:rsidRPr="00AA463E" w:rsidRDefault="00292D9E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Dopełniacz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5420D2" w14:textId="77777777" w:rsidR="00463B59" w:rsidRPr="00AA463E" w:rsidRDefault="00BF4875" w:rsidP="00463B59">
            <w:pPr>
              <w:ind w:left="-2793" w:firstLine="2693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</w:t>
            </w:r>
            <w:r w:rsidR="00292D9E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ieszanina surowic krwi świnek morskich, w</w:t>
            </w:r>
          </w:p>
          <w:p w14:paraId="338BAB5A" w14:textId="6B513633" w:rsidR="00292D9E" w:rsidRPr="00AA463E" w:rsidRDefault="00292D9E" w:rsidP="00463B59">
            <w:pPr>
              <w:ind w:left="-2793" w:firstLine="2693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postaci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="00463B59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z buforem do </w:t>
            </w:r>
            <w:proofErr w:type="spellStart"/>
            <w:r w:rsidR="00463B59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rekonstytucji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967FA" w14:textId="033953EC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op. a’ </w:t>
            </w:r>
            <w:r w:rsidR="00BA56F4" w:rsidRPr="00AA463E">
              <w:rPr>
                <w:rFonts w:ascii="Bookman Old Style" w:hAnsi="Bookman Old Style"/>
                <w:sz w:val="22"/>
                <w:szCs w:val="22"/>
              </w:rPr>
              <w:t>5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691DA" w14:textId="66C750DD" w:rsidR="00292D9E" w:rsidRPr="00AA463E" w:rsidRDefault="001A6C7A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61C3A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15DA94" w14:textId="77777777" w:rsidR="00292D9E" w:rsidRPr="00AA463E" w:rsidRDefault="00292D9E" w:rsidP="004C680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1CC3" w14:textId="234C87E4" w:rsidR="00292D9E" w:rsidRPr="00AA463E" w:rsidRDefault="0005460B" w:rsidP="004C6800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w wykazie testów do diagnostyki in vitro GLW. </w:t>
            </w:r>
            <w:r w:rsidR="00292D9E"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AA463E" w14:paraId="78993D46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700DAC" w14:textId="77777777" w:rsidR="00292D9E" w:rsidRPr="00AA463E" w:rsidRDefault="00292D9E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94DDD" w14:textId="77777777" w:rsidR="00292D9E" w:rsidRPr="00AA463E" w:rsidRDefault="00292D9E" w:rsidP="004C6800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BCCA9D" w14:textId="77777777" w:rsidR="00292D9E" w:rsidRPr="00AA463E" w:rsidRDefault="00292D9E" w:rsidP="004C6800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w postaci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B5ACC6" w14:textId="044AC84A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op. a’ </w:t>
            </w:r>
            <w:r w:rsidR="00B41C7B"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1E334" w14:textId="2EF8EB71" w:rsidR="00292D9E" w:rsidRPr="00AA463E" w:rsidRDefault="000D3C35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65E900" w14:textId="77777777" w:rsidR="00292D9E" w:rsidRPr="00AA463E" w:rsidRDefault="00292D9E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A89E29" w14:textId="77777777" w:rsidR="00292D9E" w:rsidRPr="00AA463E" w:rsidRDefault="00292D9E" w:rsidP="004C680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870B8" w14:textId="46DFD436" w:rsidR="00292D9E" w:rsidRPr="00AA463E" w:rsidRDefault="006A3F11" w:rsidP="004C680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w wykazie testów do diagnostyki in vitro GLW. </w:t>
            </w:r>
            <w:r w:rsidR="00292D9E"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6A3F11" w:rsidRPr="00AA463E" w14:paraId="50D9EEBC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573B0" w14:textId="77777777" w:rsidR="006A3F11" w:rsidRPr="00AA463E" w:rsidRDefault="006A3F11" w:rsidP="00E9634C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141156" w14:textId="509BA57F" w:rsidR="006A3F11" w:rsidRPr="00AA463E" w:rsidRDefault="006A3F11" w:rsidP="004C6800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</w:t>
            </w:r>
            <w:r w:rsidR="007777C7"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i</w:t>
            </w: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tyczna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E9E762" w14:textId="30239E81" w:rsidR="006A3F11" w:rsidRPr="00AA463E" w:rsidRDefault="006A3F11" w:rsidP="004C6800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w postaci gotowej do użycia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E7DF5" w14:textId="4695F45D" w:rsidR="006A3F11" w:rsidRPr="00AA463E" w:rsidRDefault="00B41C7B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2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12F44C" w14:textId="159F9269" w:rsidR="006A3F11" w:rsidRPr="00AA463E" w:rsidRDefault="000D3C35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2EEB7" w14:textId="77777777" w:rsidR="006A3F11" w:rsidRPr="00AA463E" w:rsidRDefault="006A3F11" w:rsidP="004C680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FC9390" w14:textId="445E1470" w:rsidR="006A3F11" w:rsidRPr="00AA463E" w:rsidRDefault="007777C7" w:rsidP="004C6800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co najmniej 12 miesięcy od daty dostawy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5ADD1" w14:textId="3C140000" w:rsidR="006A3F11" w:rsidRPr="00AA463E" w:rsidRDefault="007777C7" w:rsidP="004C6800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Aktualny wpis w wykazie testów do diagnostyki in vitro GLW. Certyfikat jakości produktu dołączony do każdej dostawy</w:t>
            </w:r>
          </w:p>
        </w:tc>
      </w:tr>
      <w:tr w:rsidR="00E23055" w:rsidRPr="00AA463E" w14:paraId="027B9F4B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D09EFE" w14:textId="77777777" w:rsidR="0041175F" w:rsidRPr="00AA463E" w:rsidRDefault="0041175F" w:rsidP="0041175F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7033CA" w14:textId="77777777" w:rsidR="0041175F" w:rsidRPr="00AA463E" w:rsidRDefault="0041175F" w:rsidP="0041175F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Roboczy Standard Surowicy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antyBrucella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abortus do OKAP i OA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7FAB18" w14:textId="17706D5D" w:rsidR="0041175F" w:rsidRPr="00AA463E" w:rsidRDefault="00BF4875" w:rsidP="0041175F">
            <w:pPr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L</w:t>
            </w:r>
            <w:r w:rsidR="0041175F" w:rsidRPr="00AA463E">
              <w:rPr>
                <w:rFonts w:ascii="Bookman Old Style" w:hAnsi="Bookman Old Style"/>
                <w:sz w:val="22"/>
                <w:szCs w:val="22"/>
              </w:rPr>
              <w:t>iofilizat</w:t>
            </w:r>
            <w:proofErr w:type="spellEnd"/>
            <w:r w:rsidR="0041175F" w:rsidRPr="00AA463E">
              <w:rPr>
                <w:rFonts w:ascii="Bookman Old Style" w:hAnsi="Bookman Old Style"/>
                <w:sz w:val="22"/>
                <w:szCs w:val="22"/>
              </w:rPr>
              <w:t xml:space="preserve"> do kontroli czułości reakcji OA wg Instrukcji nr 26/2003 Głównego Lekarza Weterynarii Nr GIWzVII.420/lab – 3/2003</w:t>
            </w:r>
          </w:p>
          <w:p w14:paraId="36D381F9" w14:textId="77777777" w:rsidR="0041175F" w:rsidRPr="00AA463E" w:rsidRDefault="0041175F" w:rsidP="0041175F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 dnia 25 czerwca 2003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E0785" w14:textId="77777777" w:rsidR="0041175F" w:rsidRPr="00AA463E" w:rsidRDefault="0041175F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1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E35FE4" w14:textId="62EFC6FA" w:rsidR="0041175F" w:rsidRPr="00AA463E" w:rsidRDefault="000D3C35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E2A14B" w14:textId="77777777" w:rsidR="0041175F" w:rsidRPr="00AA463E" w:rsidRDefault="0041175F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529091" w14:textId="77777777" w:rsidR="0041175F" w:rsidRPr="00AA463E" w:rsidRDefault="0041175F" w:rsidP="0041175F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24 miesiące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C7BE" w14:textId="5B0BE604" w:rsidR="0041175F" w:rsidRPr="00AA463E" w:rsidRDefault="0041175F" w:rsidP="0041175F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41175F" w:rsidRPr="00AA463E" w14:paraId="002C951C" w14:textId="77777777" w:rsidTr="00463B59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AA1F6" w14:textId="77777777" w:rsidR="0041175F" w:rsidRPr="00AA463E" w:rsidRDefault="0041175F" w:rsidP="0041175F">
            <w:pPr>
              <w:pStyle w:val="Akapitzlist"/>
              <w:numPr>
                <w:ilvl w:val="0"/>
                <w:numId w:val="18"/>
              </w:numPr>
              <w:snapToGrid w:val="0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45088" w14:textId="77777777" w:rsidR="0041175F" w:rsidRPr="00AA463E" w:rsidRDefault="0041175F" w:rsidP="0041175F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Roboczy Standard Surowicy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antyBrucella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abortus do OWD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D24D0C" w14:textId="0CD53ECF" w:rsidR="0041175F" w:rsidRPr="00AA463E" w:rsidRDefault="00A421F5" w:rsidP="0041175F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L</w:t>
            </w:r>
            <w:r w:rsidR="0041175F" w:rsidRPr="00AA463E">
              <w:rPr>
                <w:rFonts w:ascii="Bookman Old Style" w:hAnsi="Bookman Old Style"/>
                <w:sz w:val="22"/>
                <w:szCs w:val="22"/>
              </w:rPr>
              <w:t>iofilizat</w:t>
            </w:r>
            <w:proofErr w:type="spellEnd"/>
            <w:r w:rsidR="0041175F" w:rsidRPr="00AA463E">
              <w:rPr>
                <w:rFonts w:ascii="Bookman Old Style" w:hAnsi="Bookman Old Style"/>
                <w:sz w:val="22"/>
                <w:szCs w:val="22"/>
              </w:rPr>
              <w:t xml:space="preserve"> do kontroli czułości reakcji OWD wg Instrukcji Nr 28 Głównego Lekarza Weterynarii Nr GIWzVII.420/lab-5/2003 z dnia 25 czerwca 2003 r.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E27E74" w14:textId="77777777" w:rsidR="0041175F" w:rsidRPr="00AA463E" w:rsidRDefault="0041175F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1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1A11B6" w14:textId="271F8512" w:rsidR="0041175F" w:rsidRPr="00AA463E" w:rsidRDefault="002D2DD1" w:rsidP="0041175F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2670B2" w14:textId="77777777" w:rsidR="0041175F" w:rsidRPr="00AA463E" w:rsidRDefault="0041175F" w:rsidP="0041175F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BE46FD" w14:textId="77777777" w:rsidR="0041175F" w:rsidRPr="00AA463E" w:rsidRDefault="0041175F" w:rsidP="0041175F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24 miesiące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62815" w14:textId="7283FFD5" w:rsidR="0041175F" w:rsidRPr="00AA463E" w:rsidRDefault="0041175F" w:rsidP="0041175F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</w:tbl>
    <w:p w14:paraId="7E7AB3A7" w14:textId="4CFA7568" w:rsidR="006C4CC8" w:rsidRPr="00AA463E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F76E754" w14:textId="4F956578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1629246" w14:textId="2D924D90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0B667C0" w14:textId="50B713CE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A7FA49F" w14:textId="2DDB38FC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E25F17D" w14:textId="20AE2F5D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55BCC4A" w14:textId="3DB913FE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040BA57" w14:textId="4E393E86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052066E3" w14:textId="4717C9E9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76A9D95E" w14:textId="6D04D04D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CB7FC34" w14:textId="695335D3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844BEE3" w14:textId="405BDF22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F8BFEEF" w14:textId="58BFD9A9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30E0322" w14:textId="5B9B07EA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58B90AB" w14:textId="3639E935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6B45E1C" w14:textId="308B396E" w:rsidR="0041175F" w:rsidRPr="00AA463E" w:rsidRDefault="0041175F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44B16B6" w14:textId="77777777" w:rsidR="006C4CC8" w:rsidRPr="00AA463E" w:rsidRDefault="006C4CC8" w:rsidP="007C2F49">
      <w:pPr>
        <w:rPr>
          <w:rFonts w:ascii="Bookman Old Style" w:hAnsi="Bookman Old Style"/>
          <w:b/>
          <w:sz w:val="22"/>
          <w:szCs w:val="22"/>
        </w:rPr>
      </w:pPr>
    </w:p>
    <w:p w14:paraId="0FB32680" w14:textId="73EB5857" w:rsidR="006C4CC8" w:rsidRPr="00AA463E" w:rsidRDefault="006C4CC8" w:rsidP="006C4CC8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D65E4F" w:rsidRPr="00AA463E">
        <w:rPr>
          <w:rFonts w:ascii="Bookman Old Style" w:hAnsi="Bookman Old Style"/>
          <w:b/>
          <w:sz w:val="22"/>
          <w:szCs w:val="22"/>
        </w:rPr>
        <w:t>8</w:t>
      </w:r>
      <w:r w:rsidRPr="00AA463E">
        <w:rPr>
          <w:rFonts w:ascii="Bookman Old Style" w:hAnsi="Bookman Old Style"/>
          <w:b/>
          <w:sz w:val="22"/>
          <w:szCs w:val="22"/>
        </w:rPr>
        <w:t xml:space="preserve">. </w:t>
      </w:r>
      <w:r w:rsidR="007A2392" w:rsidRPr="00AA463E">
        <w:rPr>
          <w:rFonts w:ascii="Bookman Old Style" w:hAnsi="Bookman Old Style"/>
          <w:b/>
          <w:sz w:val="22"/>
          <w:szCs w:val="22"/>
        </w:rPr>
        <w:t>Odczynniki</w:t>
      </w:r>
      <w:r w:rsidRPr="00AA463E">
        <w:rPr>
          <w:rFonts w:ascii="Bookman Old Style" w:hAnsi="Bookman Old Style"/>
          <w:b/>
          <w:sz w:val="22"/>
          <w:szCs w:val="22"/>
        </w:rPr>
        <w:t xml:space="preserve"> do diagnostyki chorób </w:t>
      </w:r>
      <w:r w:rsidR="00D224A1" w:rsidRPr="00AA463E">
        <w:rPr>
          <w:rFonts w:ascii="Bookman Old Style" w:hAnsi="Bookman Old Style"/>
          <w:b/>
          <w:sz w:val="22"/>
          <w:szCs w:val="22"/>
        </w:rPr>
        <w:t>zakaźnych</w:t>
      </w:r>
      <w:r w:rsidR="00700C77" w:rsidRPr="00AA463E">
        <w:rPr>
          <w:rFonts w:ascii="Bookman Old Style" w:hAnsi="Bookman Old Style"/>
          <w:b/>
          <w:sz w:val="22"/>
          <w:szCs w:val="22"/>
        </w:rPr>
        <w:t xml:space="preserve"> </w:t>
      </w:r>
      <w:r w:rsidRPr="00AA463E">
        <w:rPr>
          <w:rFonts w:ascii="Bookman Old Style" w:hAnsi="Bookman Old Style"/>
          <w:b/>
          <w:sz w:val="22"/>
          <w:szCs w:val="22"/>
        </w:rPr>
        <w:t>koni</w:t>
      </w:r>
    </w:p>
    <w:p w14:paraId="66D8C2EE" w14:textId="4F6FFCC1" w:rsidR="006C4CC8" w:rsidRPr="00AA463E" w:rsidRDefault="006C4CC8" w:rsidP="006C4CC8">
      <w:pPr>
        <w:jc w:val="center"/>
        <w:rPr>
          <w:rFonts w:ascii="Bookman Old Style" w:eastAsia="Calibri" w:hAnsi="Bookman Old Style"/>
          <w:i/>
          <w:sz w:val="22"/>
          <w:szCs w:val="22"/>
        </w:rPr>
      </w:pPr>
      <w:r w:rsidRPr="00AA463E">
        <w:rPr>
          <w:rFonts w:ascii="Bookman Old Style" w:eastAsia="Calibri" w:hAnsi="Bookman Old Style"/>
          <w:i/>
          <w:sz w:val="22"/>
          <w:szCs w:val="22"/>
        </w:rPr>
        <w:t xml:space="preserve"> </w:t>
      </w:r>
    </w:p>
    <w:p w14:paraId="16404F68" w14:textId="77777777" w:rsidR="008312F7" w:rsidRPr="00AA463E" w:rsidRDefault="008312F7" w:rsidP="006C4CC8">
      <w:pPr>
        <w:jc w:val="center"/>
        <w:rPr>
          <w:rFonts w:ascii="Bookman Old Style" w:eastAsia="Calibri" w:hAnsi="Bookman Old Style"/>
          <w:sz w:val="22"/>
          <w:szCs w:val="22"/>
        </w:rPr>
      </w:pPr>
    </w:p>
    <w:tbl>
      <w:tblPr>
        <w:tblW w:w="16021" w:type="dxa"/>
        <w:jc w:val="center"/>
        <w:tblLayout w:type="fixed"/>
        <w:tblLook w:val="04A0" w:firstRow="1" w:lastRow="0" w:firstColumn="1" w:lastColumn="0" w:noHBand="0" w:noVBand="1"/>
      </w:tblPr>
      <w:tblGrid>
        <w:gridCol w:w="992"/>
        <w:gridCol w:w="3106"/>
        <w:gridCol w:w="4111"/>
        <w:gridCol w:w="1468"/>
        <w:gridCol w:w="1244"/>
        <w:gridCol w:w="1417"/>
        <w:gridCol w:w="1700"/>
        <w:gridCol w:w="1983"/>
      </w:tblGrid>
      <w:tr w:rsidR="00E23055" w:rsidRPr="00AA463E" w14:paraId="572AA594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BB1AC6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8FEF080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275D3EC9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E6828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2E96C7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E5B3EBE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82A875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78857B80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33DFC607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BCBD02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25ABADA0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3099EF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8E3240" w14:textId="77777777" w:rsidR="006C4CC8" w:rsidRPr="00AA463E" w:rsidRDefault="006C4CC8" w:rsidP="0078089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E23055" w:rsidRPr="00AA463E" w14:paraId="0882E16E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1F00ED" w14:textId="7BBD7EB5" w:rsidR="006C4CC8" w:rsidRPr="00AA463E" w:rsidRDefault="006C4CC8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335A0" w14:textId="11CB629E" w:rsidR="006C4CC8" w:rsidRPr="00AA463E" w:rsidRDefault="006C4CC8" w:rsidP="00780890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Surowica </w:t>
            </w:r>
            <w:r w:rsidR="00190E7A" w:rsidRPr="00AA463E">
              <w:rPr>
                <w:rFonts w:ascii="Bookman Old Style" w:hAnsi="Bookman Old Style"/>
                <w:b/>
                <w:sz w:val="22"/>
                <w:szCs w:val="22"/>
              </w:rPr>
              <w:t>pozytywna</w:t>
            </w: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Burkholderia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mallei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do diagnostyki nosacizny metodą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D1771" w14:textId="77777777" w:rsidR="006C4CC8" w:rsidRPr="00AA463E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Gotowa do przygotowania rozcieńczenia roboczego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do wykonania badania zgodnie z Instrukcja Głównego Lekarza Weterynarii</w:t>
            </w:r>
          </w:p>
          <w:p w14:paraId="24D8F523" w14:textId="56A462A6" w:rsidR="006C4CC8" w:rsidRPr="00AA463E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GIWpr-02010-</w:t>
            </w:r>
            <w:r w:rsidR="001834A8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8/2018 z 31 sierpnia </w:t>
            </w:r>
            <w:r w:rsidR="0090768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2018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410433" w14:textId="76D70CDC" w:rsidR="006C4CC8" w:rsidRPr="00AA463E" w:rsidRDefault="004C6800" w:rsidP="0078089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op. a’5 </w:t>
            </w:r>
            <w:r w:rsidR="006C4CC8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4AF31F" w14:textId="14931A97" w:rsidR="006C4CC8" w:rsidRPr="00AA463E" w:rsidRDefault="004C6800" w:rsidP="004C680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5D9086" w14:textId="77777777" w:rsidR="006C4CC8" w:rsidRPr="00AA463E" w:rsidRDefault="006C4CC8" w:rsidP="00780890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7E6197" w14:textId="77777777" w:rsidR="006C4CC8" w:rsidRPr="00AA463E" w:rsidRDefault="006C4CC8" w:rsidP="00780890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A078" w14:textId="7AC9EF61" w:rsidR="006C4CC8" w:rsidRPr="00AA463E" w:rsidRDefault="00341E41" w:rsidP="00780890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Aktualny wpis w</w:t>
            </w:r>
            <w:r w:rsidR="006C4CC8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wykazie testów do diagnostyki in vitro GLW; </w:t>
            </w:r>
            <w:r w:rsidR="006C4CC8"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AA463E" w14:paraId="7094E93B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C5BF14" w14:textId="77777777" w:rsidR="00FE2957" w:rsidRPr="00AA463E" w:rsidRDefault="00FE2957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E40379D" w14:textId="03D4AA4B" w:rsidR="00FE2957" w:rsidRPr="00AA463E" w:rsidRDefault="00FE2957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Antygen</w:t>
            </w:r>
            <w:proofErr w:type="spellEnd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Burkholderia</w:t>
            </w:r>
            <w:proofErr w:type="spellEnd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 xml:space="preserve"> mallei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A2313E" w14:textId="2529DF3B" w:rsidR="00FE2957" w:rsidRPr="00AA463E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Wyciąg z hodowli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Burkholderia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mallei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konserwowany fenolem, do wykonania badania zgodnie z Instrukcja Głównego Lekarza Weterynarii </w:t>
            </w:r>
            <w:r w:rsidR="0090768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GIWpr-02010-8/2018 z 31 sierpnia 2018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7DBA3" w14:textId="061EC200" w:rsidR="00FE2957" w:rsidRPr="00AA463E" w:rsidRDefault="004C6800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op. a’10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1B3F7" w14:textId="656A5DFB" w:rsidR="00FE2957" w:rsidRPr="00AA463E" w:rsidRDefault="004C6800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21C39A" w14:textId="13FB0943" w:rsidR="00FE2957" w:rsidRPr="00AA463E" w:rsidRDefault="00FE2957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59BF9D" w14:textId="209F16F9" w:rsidR="00FE2957" w:rsidRPr="00AA463E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8CD9E" w14:textId="3F29A257" w:rsidR="00FE2957" w:rsidRPr="00AA463E" w:rsidRDefault="00341E41" w:rsidP="00FE2957">
            <w:pPr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Aktualny wpis w</w:t>
            </w:r>
            <w:r w:rsidR="00FE2957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wykazie testów do diagnostyki in vitro GLW;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AA463E" w14:paraId="4FFCD396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0EF787" w14:textId="77777777" w:rsidR="00FE2957" w:rsidRPr="00AA463E" w:rsidRDefault="00FE2957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AC337" w14:textId="77777777" w:rsidR="00FE2957" w:rsidRPr="00AA463E" w:rsidRDefault="00FE2957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Antygen Trypanosoma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>equiperdum</w:t>
            </w:r>
            <w:proofErr w:type="spellEnd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6018A1" w14:textId="0D77D335" w:rsidR="00FE2957" w:rsidRPr="00AA463E" w:rsidRDefault="00FE2957" w:rsidP="00FE2957">
            <w:pPr>
              <w:spacing w:line="276" w:lineRule="auto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="00341E41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do wykonania badania zgodnie z I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nstrukcją Głównego Lekarza Weterynarii Nr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>GIWhig.501/lab/77/2005 z 08.06.2005r.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DB7E0" w14:textId="59D5A1BD" w:rsidR="00FE2957" w:rsidRPr="00AA463E" w:rsidRDefault="004C6800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op. a’1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C89D" w14:textId="77777777" w:rsidR="00FE2957" w:rsidRPr="00AA463E" w:rsidRDefault="00FE2957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5430BC" w14:textId="77777777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DE863F" w14:textId="77777777" w:rsidR="00FE2957" w:rsidRPr="00AA463E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co najmniej 12 miesięcy od daty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dostawy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Stabilność uwodnionego antygenu w temp. -70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vertAlign w:val="superscript"/>
                <w:lang w:eastAsia="en-US"/>
              </w:rPr>
              <w:t>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 co najmniej 10 tygodni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0F2BC" w14:textId="3F3B08CF" w:rsidR="00FE2957" w:rsidRPr="00AA463E" w:rsidRDefault="00130741" w:rsidP="00FE295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Aktualny wpis w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 xml:space="preserve"> wykazie testów do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diagnostyki in vitro GLW; certyfikat jakości produktu dołączony do każdej dostawy</w:t>
            </w:r>
          </w:p>
        </w:tc>
      </w:tr>
      <w:tr w:rsidR="00E23055" w:rsidRPr="00AA463E" w14:paraId="43D8EC94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4E11A9" w14:textId="77777777" w:rsidR="00FE2957" w:rsidRPr="00AA463E" w:rsidRDefault="00FE2957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085704" w14:textId="450E0A27" w:rsidR="00FE2957" w:rsidRPr="00AA463E" w:rsidRDefault="00FE2957" w:rsidP="00FE2957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Surowica </w:t>
            </w:r>
            <w:r w:rsidR="00190E7A"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pozytywna</w:t>
            </w: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Trypanosoma </w:t>
            </w:r>
            <w:proofErr w:type="spellStart"/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equiperdum</w:t>
            </w:r>
            <w:proofErr w:type="spellEnd"/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 xml:space="preserve"> do diagnostyki zarazy stadniczej koni metodą OWD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EE708" w14:textId="385AFA72" w:rsidR="00FE2957" w:rsidRPr="00AA463E" w:rsidRDefault="00FE2957" w:rsidP="00FE2957">
            <w:pPr>
              <w:spacing w:line="27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W postaci liofilizowanej </w:t>
            </w:r>
            <w:r w:rsidR="00341E41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do wykonania badania zgodnie z I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nstrukcją Głównego Lekarza Weteryn</w:t>
            </w:r>
            <w:r w:rsidR="00341E41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arii Nr GIWhig.501/lab/77/2005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z 08.06.2005r.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F1E8B0" w14:textId="71277728" w:rsidR="00FE2957" w:rsidRPr="00AA463E" w:rsidRDefault="004C6800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op. a’1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78660F" w14:textId="15296A23" w:rsidR="00FE2957" w:rsidRPr="00AA463E" w:rsidRDefault="006700BA" w:rsidP="00FE2957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EFF0D0" w14:textId="77777777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F65192" w14:textId="77777777" w:rsidR="00FE2957" w:rsidRPr="00AA463E" w:rsidRDefault="00FE2957" w:rsidP="00FE2957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4518A" w14:textId="67AFE191" w:rsidR="00FE2957" w:rsidRPr="00AA463E" w:rsidRDefault="00130741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Aktualny wpis w</w:t>
            </w:r>
            <w:r w:rsidR="00FE2957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wykazie testów do diagnostyki in vitro GLW;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AA463E" w14:paraId="7A6FC8E4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8D49C" w14:textId="77777777" w:rsidR="00FE2957" w:rsidRPr="00AA463E" w:rsidRDefault="00FE2957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165A0" w14:textId="77777777" w:rsidR="00FE2957" w:rsidRPr="00AA463E" w:rsidRDefault="00FE2957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Zestaw do diagnostyki niedokrwistości zakaźnej koni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A475D4" w14:textId="77777777" w:rsidR="00FE2957" w:rsidRPr="00AA463E" w:rsidRDefault="00FE2957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zawierający antygen oraz surowicę kontrolną dodatnią do wykonania 200 oznaczeń,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badanie zgodnie z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instrukcją Głównego Lekarza Weterynarii Nr GIWpr-02010-29/2016 z dnia 07 września 2016 r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92386" w14:textId="77777777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zestaw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4BFE4" w14:textId="62BD9E9C" w:rsidR="00FE2957" w:rsidRPr="00AA463E" w:rsidRDefault="00710DBE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A28377" w14:textId="77777777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A4CF6" w14:textId="77777777" w:rsidR="00FE2957" w:rsidRPr="00AA463E" w:rsidRDefault="00FE2957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76664" w14:textId="77777777" w:rsidR="00FE2957" w:rsidRPr="00AA463E" w:rsidRDefault="00FE2957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Aktualny wpis na wykazie testów do diagnostyki in vitro GLW; certyfikat jakości produktu dołączony do każdej dostawy</w:t>
            </w:r>
          </w:p>
        </w:tc>
      </w:tr>
      <w:tr w:rsidR="00E23055" w:rsidRPr="00AA463E" w14:paraId="6F324C5B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7AC65E" w14:textId="77777777" w:rsidR="00FE2957" w:rsidRPr="00AA463E" w:rsidRDefault="00FE2957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97A15A" w14:textId="77777777" w:rsidR="00FE2957" w:rsidRPr="00AA463E" w:rsidRDefault="00FE2957" w:rsidP="00341E41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Agar do diagnostyki </w:t>
            </w:r>
          </w:p>
          <w:p w14:paraId="5A18E195" w14:textId="3E1E311B" w:rsidR="00341E41" w:rsidRPr="00AA463E" w:rsidRDefault="00341E41" w:rsidP="00341E41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niedokrwistości zakaźnej koni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92FE61" w14:textId="77777777" w:rsidR="00FE2957" w:rsidRPr="00AA463E" w:rsidRDefault="00FE2957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Agar zestalony w butelkach, do rozlania na płytki po upłynnieniu, konfekcjonowanie nie większe niż po 200 ml; a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gar umożliwiający przeprowadzenie badania w kierunku wykrywania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niedokrwistości zakaźnej koni metodą AGID (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Coggins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test)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357C46" w14:textId="328623EF" w:rsidR="00FE2957" w:rsidRPr="00AA463E" w:rsidRDefault="00130741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 xml:space="preserve">op. a’200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ED4345" w14:textId="652C59C9" w:rsidR="00FE2957" w:rsidRPr="00AA463E" w:rsidRDefault="006700BA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3AB6F5" w14:textId="77777777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89CFD0" w14:textId="77777777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F62D3D" w14:textId="77777777" w:rsidR="00FE2957" w:rsidRPr="00AA463E" w:rsidRDefault="00FE2957" w:rsidP="00FE2957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E23055" w:rsidRPr="00AA463E" w14:paraId="044A2968" w14:textId="77777777" w:rsidTr="003F176A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7EE970" w14:textId="77777777" w:rsidR="00FE2957" w:rsidRPr="00AA463E" w:rsidRDefault="00FE2957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CE4894" w14:textId="5ABC06BE" w:rsidR="00FE2957" w:rsidRPr="00AA463E" w:rsidRDefault="00FE2957" w:rsidP="00FE2957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C315E8" w14:textId="05EAD558" w:rsidR="003F176A" w:rsidRPr="00AA463E" w:rsidRDefault="00092D81" w:rsidP="00FE2957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 xml:space="preserve">Koncentrat (5x) do przygotowania roztworu roboczego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C2B58" w14:textId="46C55C71" w:rsidR="00FE2957" w:rsidRPr="00AA463E" w:rsidRDefault="00130741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op. a’100 </w:t>
            </w:r>
            <w:r w:rsidR="00FE2957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877C14" w14:textId="72A6399B" w:rsidR="00FE2957" w:rsidRPr="00AA463E" w:rsidRDefault="00BF76C6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FCC14" w14:textId="44B2A725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34F9AD" w14:textId="14C2FCF4" w:rsidR="00FE2957" w:rsidRPr="00AA463E" w:rsidRDefault="00FE2957" w:rsidP="00FE2957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3697" w14:textId="408AA42F" w:rsidR="00FE2957" w:rsidRPr="00AA463E" w:rsidRDefault="00FE2957" w:rsidP="003F176A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BF76C6" w:rsidRPr="00AA463E" w14:paraId="24135CB6" w14:textId="77777777" w:rsidTr="00E6159B">
        <w:trPr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587012" w14:textId="77777777" w:rsidR="00BF76C6" w:rsidRPr="00AA463E" w:rsidRDefault="00BF76C6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D02D28" w14:textId="7E9E8396" w:rsidR="00BF76C6" w:rsidRPr="00AA463E" w:rsidRDefault="00BF76C6" w:rsidP="00BF76C6">
            <w:pPr>
              <w:snapToGrid w:val="0"/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Bufor </w:t>
            </w:r>
            <w:proofErr w:type="spellStart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>weronalowy</w:t>
            </w:r>
            <w:proofErr w:type="spellEnd"/>
            <w:r w:rsidRPr="00AA463E">
              <w:rPr>
                <w:rFonts w:ascii="Bookman Old Style" w:eastAsiaTheme="minorHAnsi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614531" w14:textId="0E147C7A" w:rsidR="00BF76C6" w:rsidRPr="00AA463E" w:rsidRDefault="00BC1BB3" w:rsidP="00BF76C6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  <w:t>Koncentrat (20x) do przygotowania roztworu roboczego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A828F1" w14:textId="222B143F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50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376B9B" w14:textId="7491998F" w:rsidR="00BF76C6" w:rsidRPr="00AA463E" w:rsidRDefault="00BC1BB3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281325" w14:textId="77777777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733367" w14:textId="72F6B4DC" w:rsidR="00BF76C6" w:rsidRPr="00AA463E" w:rsidRDefault="00BF76C6" w:rsidP="00BF76C6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E2C5" w14:textId="7D8549C3" w:rsidR="00BF76C6" w:rsidRPr="00AA463E" w:rsidRDefault="00BF76C6" w:rsidP="00BF76C6">
            <w:pPr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BF76C6" w:rsidRPr="00AA463E" w14:paraId="239E7308" w14:textId="77777777" w:rsidTr="00E6159B">
        <w:trPr>
          <w:trHeight w:val="1032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FA688" w14:textId="77777777" w:rsidR="00BF76C6" w:rsidRPr="00AA463E" w:rsidRDefault="00BF76C6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E47D1C" w14:textId="10C2C59E" w:rsidR="00BF76C6" w:rsidRPr="00AA463E" w:rsidRDefault="00BF76C6" w:rsidP="00BF76C6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Dopełniacz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05C82" w14:textId="2CF0DB4D" w:rsidR="00BF76C6" w:rsidRPr="00AA463E" w:rsidRDefault="00BF76C6" w:rsidP="00BF76C6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mieszanina surowic krwi świnek morskich, postać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="00003C6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z buforem do </w:t>
            </w:r>
            <w:proofErr w:type="spellStart"/>
            <w:r w:rsidR="00003C62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rekonstytucji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09D00D" w14:textId="2B0FEA9B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a’5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7F60FC" w14:textId="11EDB3C6" w:rsidR="00BF76C6" w:rsidRPr="00AA463E" w:rsidRDefault="00003C62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B86A5A" w14:textId="7A98776C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D4F17D" w14:textId="462A7527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0660" w14:textId="47D1CA75" w:rsidR="00BF76C6" w:rsidRPr="00AA463E" w:rsidRDefault="00BF76C6" w:rsidP="00BF76C6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BF76C6" w:rsidRPr="00AA463E" w14:paraId="3A336782" w14:textId="77777777" w:rsidTr="00E6159B">
        <w:trPr>
          <w:trHeight w:val="98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FCE71" w14:textId="77777777" w:rsidR="00BF76C6" w:rsidRPr="00AA463E" w:rsidRDefault="00BF76C6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F850B" w14:textId="70A1B4EA" w:rsidR="00BF76C6" w:rsidRPr="00AA463E" w:rsidRDefault="00BF76C6" w:rsidP="00BF76C6">
            <w:pPr>
              <w:snapToGrid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hemolityczna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FAF1E" w14:textId="66B73AB4" w:rsidR="00BF76C6" w:rsidRPr="00AA463E" w:rsidRDefault="00BF76C6" w:rsidP="00BF76C6">
            <w:pPr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postać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EDED9D" w14:textId="11FF0DCD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a’1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C16019" w14:textId="3F4EACEC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08488" w14:textId="484CB2F9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39535C" w14:textId="417AE11C" w:rsidR="00BF76C6" w:rsidRPr="00AA463E" w:rsidRDefault="00BF76C6" w:rsidP="00BF76C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D74C" w14:textId="221AC32B" w:rsidR="00BF76C6" w:rsidRPr="00AA463E" w:rsidRDefault="00BF76C6" w:rsidP="00BF76C6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  <w:tr w:rsidR="00A56030" w:rsidRPr="00AA463E" w14:paraId="54831F5E" w14:textId="77777777" w:rsidTr="00E6159B">
        <w:trPr>
          <w:trHeight w:val="986"/>
          <w:jc w:val="center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0C0A59E" w14:textId="77777777" w:rsidR="00A56030" w:rsidRPr="00AA463E" w:rsidRDefault="00A56030" w:rsidP="00E6159B">
            <w:pPr>
              <w:pStyle w:val="Akapitzlist"/>
              <w:numPr>
                <w:ilvl w:val="0"/>
                <w:numId w:val="19"/>
              </w:numPr>
              <w:tabs>
                <w:tab w:val="left" w:pos="574"/>
              </w:tabs>
              <w:snapToGrid w:val="0"/>
              <w:ind w:left="447" w:hanging="141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E6B47" w14:textId="416FAB4A" w:rsidR="00A56030" w:rsidRPr="00AA463E" w:rsidRDefault="00A56030" w:rsidP="00A56030">
            <w:pPr>
              <w:snapToGrid w:val="0"/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Surowica hemol</w:t>
            </w:r>
            <w:r w:rsidR="00417DFF"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i</w:t>
            </w: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tyczna do OWD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65297" w14:textId="5108C553" w:rsidR="00A56030" w:rsidRPr="00AA463E" w:rsidRDefault="00A56030" w:rsidP="00A56030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Surowica zawierająca przeciwciała przeciwko erytrocytom barana, w postaci gotowej do użycia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B55DA" w14:textId="5886EA33" w:rsidR="00A56030" w:rsidRPr="00AA463E" w:rsidRDefault="00A56030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a’ 2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B974B9" w14:textId="4AD399B1" w:rsidR="00A56030" w:rsidRPr="00AA463E" w:rsidRDefault="00A56030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BF9F98" w14:textId="72012FC6" w:rsidR="00A56030" w:rsidRPr="00AA463E" w:rsidRDefault="00A56030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A6183" w14:textId="3292B218" w:rsidR="00A56030" w:rsidRPr="00AA463E" w:rsidRDefault="00A56030" w:rsidP="00A56030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985" w14:textId="40C7239A" w:rsidR="00A56030" w:rsidRPr="00AA463E" w:rsidRDefault="00A56030" w:rsidP="00A56030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produktu dołączony do każdej dostawy</w:t>
            </w:r>
          </w:p>
        </w:tc>
      </w:tr>
    </w:tbl>
    <w:p w14:paraId="77A83F08" w14:textId="77777777" w:rsidR="006C4CC8" w:rsidRPr="00AA463E" w:rsidRDefault="006C4CC8" w:rsidP="006C4CC8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0C871F67" w14:textId="77777777" w:rsidR="006C4CC8" w:rsidRPr="00AA463E" w:rsidRDefault="006C4CC8" w:rsidP="006C4CC8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605F85C7" w14:textId="4800647B" w:rsidR="006C4CC8" w:rsidRPr="00AA463E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521B8BF6" w14:textId="05D54EF0" w:rsidR="008E678D" w:rsidRPr="00AA463E" w:rsidRDefault="008E678D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6341F63F" w14:textId="7490BD67" w:rsidR="008E678D" w:rsidRPr="00AA463E" w:rsidRDefault="008E678D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4B9C1542" w14:textId="77777777" w:rsidR="006C4CC8" w:rsidRPr="00AA463E" w:rsidRDefault="006C4CC8" w:rsidP="006C4CC8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3DE86962" w14:textId="67DCE539" w:rsidR="006C4CC8" w:rsidRPr="00AA463E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181F975E" w14:textId="399537F4" w:rsidR="006C4CC8" w:rsidRPr="00AA463E" w:rsidRDefault="006C4CC8" w:rsidP="006C4CC8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D65E4F" w:rsidRPr="00AA463E">
        <w:rPr>
          <w:rFonts w:ascii="Bookman Old Style" w:hAnsi="Bookman Old Style"/>
          <w:b/>
          <w:sz w:val="22"/>
          <w:szCs w:val="22"/>
        </w:rPr>
        <w:t>9</w:t>
      </w:r>
      <w:r w:rsidRPr="00AA463E">
        <w:rPr>
          <w:rFonts w:ascii="Bookman Old Style" w:hAnsi="Bookman Old Style"/>
          <w:b/>
          <w:sz w:val="22"/>
          <w:szCs w:val="22"/>
        </w:rPr>
        <w:t xml:space="preserve">. Krew barania jałowa na płynie </w:t>
      </w:r>
      <w:proofErr w:type="spellStart"/>
      <w:r w:rsidRPr="00AA463E">
        <w:rPr>
          <w:rFonts w:ascii="Bookman Old Style" w:hAnsi="Bookman Old Style"/>
          <w:b/>
          <w:sz w:val="22"/>
          <w:szCs w:val="22"/>
        </w:rPr>
        <w:t>Alsevera</w:t>
      </w:r>
      <w:proofErr w:type="spellEnd"/>
    </w:p>
    <w:p w14:paraId="0EFE9E8F" w14:textId="77777777" w:rsidR="006C4CC8" w:rsidRPr="00AA463E" w:rsidRDefault="006C4CC8" w:rsidP="006C4CC8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3250"/>
        <w:gridCol w:w="3982"/>
        <w:gridCol w:w="1306"/>
        <w:gridCol w:w="1244"/>
        <w:gridCol w:w="1417"/>
        <w:gridCol w:w="1700"/>
        <w:gridCol w:w="1983"/>
      </w:tblGrid>
      <w:tr w:rsidR="00E23055" w:rsidRPr="00AA463E" w14:paraId="3C9FBA21" w14:textId="77777777" w:rsidTr="007808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158A45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666D5B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Przedmiot</w:t>
            </w:r>
          </w:p>
          <w:p w14:paraId="367E124D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90F070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64B1B5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Podstawowa jednostka miary</w:t>
            </w:r>
          </w:p>
          <w:p w14:paraId="1E024F5D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AB57C2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Ilość podstawowych</w:t>
            </w:r>
          </w:p>
          <w:p w14:paraId="1D52976D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jednostek miar</w:t>
            </w:r>
          </w:p>
          <w:p w14:paraId="0488044C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1986F6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i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Wielkość opakowania zbiorczego</w:t>
            </w:r>
          </w:p>
          <w:p w14:paraId="7B5B83C6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  <w:lang w:eastAsia="en-US"/>
              </w:rPr>
              <w:t>(podać w razie konieczności)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0DB3F3D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15C7D2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inne</w:t>
            </w:r>
          </w:p>
        </w:tc>
      </w:tr>
      <w:tr w:rsidR="00E23055" w:rsidRPr="00AA463E" w14:paraId="5CACFEA3" w14:textId="77777777" w:rsidTr="0078089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B44626" w14:textId="77777777" w:rsidR="006C4CC8" w:rsidRPr="00AA463E" w:rsidRDefault="006C4CC8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F4088E" w14:textId="77777777" w:rsidR="006C4CC8" w:rsidRPr="00AA463E" w:rsidRDefault="006C4CC8" w:rsidP="00780890">
            <w:pPr>
              <w:snapToGrid w:val="0"/>
              <w:spacing w:line="256" w:lineRule="auto"/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Krew barania jałowa na płynie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>Alsevera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  <w:lang w:eastAsia="en-US"/>
              </w:rPr>
              <w:t xml:space="preserve"> do OWD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F906E1" w14:textId="3D6F2ECB" w:rsidR="006C4CC8" w:rsidRPr="00AA463E" w:rsidRDefault="00A421F5" w:rsidP="00780890">
            <w:pPr>
              <w:spacing w:line="25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BookmanOldStyle" w:hAnsi="Bookman Old Style"/>
                <w:sz w:val="22"/>
                <w:szCs w:val="22"/>
                <w:lang w:eastAsia="en-US"/>
              </w:rPr>
              <w:t>K</w:t>
            </w:r>
            <w:r w:rsidR="006C4CC8" w:rsidRPr="00AA463E">
              <w:rPr>
                <w:rFonts w:ascii="Bookman Old Style" w:eastAsia="BookmanOldStyle" w:hAnsi="Bookman Old Style"/>
                <w:sz w:val="22"/>
                <w:szCs w:val="22"/>
                <w:lang w:eastAsia="en-US"/>
              </w:rPr>
              <w:t xml:space="preserve">onfekcjonowanie nie większe niż po 10 ml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89B0AB" w14:textId="6BF69F63" w:rsidR="006C4CC8" w:rsidRPr="00AA463E" w:rsidRDefault="002C7C80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</w:t>
            </w:r>
            <w:r w:rsidR="00130741"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p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.</w:t>
            </w:r>
            <w:r w:rsidR="00130741"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a’10 </w:t>
            </w:r>
            <w:r w:rsidR="006C4CC8"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14B5C2C" w14:textId="700F9F63" w:rsidR="006C4CC8" w:rsidRPr="00AA463E" w:rsidRDefault="008F665D" w:rsidP="00780890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1BEBD6" w14:textId="77777777" w:rsidR="006C4CC8" w:rsidRPr="00AA463E" w:rsidRDefault="006C4CC8" w:rsidP="00780890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334123" w14:textId="77777777" w:rsidR="006C4CC8" w:rsidRPr="00AA463E" w:rsidRDefault="006C4CC8" w:rsidP="00780890">
            <w:pPr>
              <w:autoSpaceDE w:val="0"/>
              <w:autoSpaceDN w:val="0"/>
              <w:adjustRightInd w:val="0"/>
              <w:spacing w:line="256" w:lineRule="auto"/>
              <w:rPr>
                <w:rFonts w:ascii="Bookman Old Style" w:eastAsia="BookmanOld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4 tygodnie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656D818" w14:textId="77777777" w:rsidR="006C4CC8" w:rsidRPr="00AA463E" w:rsidRDefault="006C4CC8" w:rsidP="00780890">
            <w:pPr>
              <w:spacing w:line="256" w:lineRule="auto"/>
              <w:rPr>
                <w:rFonts w:ascii="Bookman Old Style" w:eastAsia="Times New Roman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73B19EF5" w14:textId="77777777" w:rsidR="006C4CC8" w:rsidRPr="00AA463E" w:rsidRDefault="006C4CC8" w:rsidP="006C4CC8">
      <w:pPr>
        <w:tabs>
          <w:tab w:val="left" w:pos="13530"/>
        </w:tabs>
        <w:rPr>
          <w:rFonts w:ascii="Bookman Old Style" w:eastAsia="Times New Roman" w:hAnsi="Bookman Old Style"/>
          <w:sz w:val="22"/>
          <w:szCs w:val="22"/>
          <w:lang w:eastAsia="pl-PL"/>
        </w:rPr>
      </w:pPr>
    </w:p>
    <w:p w14:paraId="002C24DA" w14:textId="77777777" w:rsidR="006C4CC8" w:rsidRPr="00AA463E" w:rsidRDefault="006C4CC8" w:rsidP="006C4CC8">
      <w:pPr>
        <w:jc w:val="center"/>
        <w:rPr>
          <w:rFonts w:ascii="Bookman Old Style" w:hAnsi="Bookman Old Style"/>
          <w:b/>
          <w:sz w:val="22"/>
          <w:szCs w:val="22"/>
        </w:rPr>
      </w:pPr>
    </w:p>
    <w:p w14:paraId="388E7ECF" w14:textId="77777777" w:rsidR="006C4CC8" w:rsidRPr="00AA463E" w:rsidRDefault="006C4CC8" w:rsidP="006C4CC8">
      <w:pPr>
        <w:rPr>
          <w:rFonts w:ascii="Bookman Old Style" w:hAnsi="Bookman Old Style"/>
          <w:sz w:val="22"/>
          <w:szCs w:val="22"/>
        </w:rPr>
      </w:pPr>
    </w:p>
    <w:p w14:paraId="4DA3AD35" w14:textId="77777777" w:rsidR="0017181F" w:rsidRPr="00AA463E" w:rsidRDefault="0017181F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1B38A299" w14:textId="4EC3D4E6" w:rsidR="00175F22" w:rsidRPr="00AA463E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bookmarkStart w:id="3" w:name="_Hlk61872577"/>
      <w:r w:rsidRPr="00AA463E">
        <w:rPr>
          <w:rFonts w:ascii="Bookman Old Style" w:hAnsi="Bookman Old Style"/>
          <w:b/>
          <w:sz w:val="22"/>
          <w:szCs w:val="22"/>
        </w:rPr>
        <w:t xml:space="preserve">Zadanie </w:t>
      </w:r>
      <w:r w:rsidR="00224CD7" w:rsidRPr="00AA463E">
        <w:rPr>
          <w:rFonts w:ascii="Bookman Old Style" w:hAnsi="Bookman Old Style"/>
          <w:b/>
          <w:sz w:val="22"/>
          <w:szCs w:val="22"/>
        </w:rPr>
        <w:t>10</w:t>
      </w:r>
      <w:r w:rsidRPr="00AA463E">
        <w:rPr>
          <w:rFonts w:ascii="Bookman Old Style" w:hAnsi="Bookman Old Style"/>
          <w:b/>
          <w:sz w:val="22"/>
          <w:szCs w:val="22"/>
        </w:rPr>
        <w:t xml:space="preserve">. </w:t>
      </w:r>
      <w:r w:rsidR="00EA5734" w:rsidRPr="00AA463E">
        <w:rPr>
          <w:rFonts w:ascii="Bookman Old Style" w:hAnsi="Bookman Old Style"/>
          <w:b/>
          <w:sz w:val="22"/>
          <w:szCs w:val="22"/>
        </w:rPr>
        <w:t>Odczynniki</w:t>
      </w:r>
      <w:r w:rsidR="00722EC1" w:rsidRPr="00AA463E">
        <w:rPr>
          <w:rFonts w:ascii="Bookman Old Style" w:hAnsi="Bookman Old Style"/>
          <w:b/>
          <w:sz w:val="22"/>
          <w:szCs w:val="22"/>
        </w:rPr>
        <w:t xml:space="preserve"> do wykrywania </w:t>
      </w:r>
      <w:r w:rsidR="00335C5F" w:rsidRPr="00AA463E">
        <w:rPr>
          <w:rFonts w:ascii="Bookman Old Style" w:hAnsi="Bookman Old Style"/>
          <w:b/>
          <w:sz w:val="22"/>
          <w:szCs w:val="22"/>
        </w:rPr>
        <w:t xml:space="preserve">RNA </w:t>
      </w:r>
      <w:r w:rsidR="00722EC1" w:rsidRPr="00AA463E">
        <w:rPr>
          <w:rFonts w:ascii="Bookman Old Style" w:hAnsi="Bookman Old Style"/>
          <w:b/>
          <w:sz w:val="22"/>
          <w:szCs w:val="22"/>
        </w:rPr>
        <w:t xml:space="preserve">wirusa choroby niebieskiego języka metodą </w:t>
      </w:r>
      <w:proofErr w:type="spellStart"/>
      <w:r w:rsidR="00722EC1" w:rsidRPr="00AA463E">
        <w:rPr>
          <w:rFonts w:ascii="Bookman Old Style" w:hAnsi="Bookman Old Style"/>
          <w:b/>
          <w:sz w:val="22"/>
          <w:szCs w:val="22"/>
        </w:rPr>
        <w:t>rt</w:t>
      </w:r>
      <w:proofErr w:type="spellEnd"/>
      <w:r w:rsidR="00722EC1" w:rsidRPr="00AA463E">
        <w:rPr>
          <w:rFonts w:ascii="Bookman Old Style" w:hAnsi="Bookman Old Style"/>
          <w:b/>
          <w:sz w:val="22"/>
          <w:szCs w:val="22"/>
        </w:rPr>
        <w:t xml:space="preserve">  PCR</w:t>
      </w:r>
    </w:p>
    <w:p w14:paraId="66C280FA" w14:textId="77777777" w:rsidR="00175F22" w:rsidRPr="00AA463E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AA463E" w14:paraId="11AA8A28" w14:textId="77777777" w:rsidTr="00E6130B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DAD5E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CEC0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6E071AE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A0451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878BA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170548A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C1175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4AA95B4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5E201B4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C3FE4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49FF21E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5BC40CD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2D1B8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85BCD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175F22" w:rsidRPr="00AA463E" w14:paraId="661F3515" w14:textId="77777777" w:rsidTr="00057E99">
        <w:trPr>
          <w:trHeight w:val="28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2D248" w14:textId="77777777" w:rsidR="00175F22" w:rsidRPr="00AA463E" w:rsidRDefault="00E6130B" w:rsidP="00E6130B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A055F" w14:textId="77777777" w:rsidR="00175F22" w:rsidRPr="00AA463E" w:rsidRDefault="00175F22" w:rsidP="00175F22">
            <w:pPr>
              <w:rPr>
                <w:rFonts w:ascii="Bookman Old Style" w:hAnsi="Bookman Old Style"/>
                <w:b/>
                <w:sz w:val="22"/>
                <w:szCs w:val="22"/>
                <w:highlight w:val="yellow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Zestaw do wykrywania </w:t>
            </w:r>
            <w:r w:rsidR="002624F6"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co najmniej </w:t>
            </w: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26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serotypów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RNA wirusa choroby niebieskiego języka metodą </w:t>
            </w:r>
            <w:r w:rsidRPr="00AA463E">
              <w:rPr>
                <w:rFonts w:ascii="Bookman Old Style" w:hAnsi="Bookman Old Style"/>
                <w:b/>
                <w:i/>
                <w:sz w:val="22"/>
                <w:szCs w:val="22"/>
              </w:rPr>
              <w:t xml:space="preserve">real </w:t>
            </w:r>
            <w:proofErr w:type="spellStart"/>
            <w:r w:rsidRPr="00AA463E">
              <w:rPr>
                <w:rFonts w:ascii="Bookman Old Style" w:hAnsi="Bookman Old Style"/>
                <w:b/>
                <w:i/>
                <w:sz w:val="22"/>
                <w:szCs w:val="22"/>
              </w:rPr>
              <w:t>time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RT-PCR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3CF8F6" w14:textId="670B5374" w:rsidR="00175F22" w:rsidRPr="00AA463E" w:rsidRDefault="00F819EF" w:rsidP="00175F22">
            <w:pPr>
              <w:suppressAutoHyphens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Umożliwiający wykrycie RNA wirusa BTV w krwi pełnej bydła i małych przeżuwaczy</w:t>
            </w:r>
            <w:r w:rsidR="00FE05F2"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14:paraId="4627BB20" w14:textId="01D30173" w:rsidR="00224FB3" w:rsidRPr="00AA463E" w:rsidRDefault="00FE05F2" w:rsidP="00FE4E40">
            <w:pPr>
              <w:suppressAutoHyphens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Zestaw złożony</w:t>
            </w:r>
            <w:r w:rsidR="00F54015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z </w:t>
            </w:r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mieszaniny </w:t>
            </w:r>
            <w:r w:rsidR="00F54015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reakcyjnej</w:t>
            </w:r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z sondą </w:t>
            </w:r>
            <w:proofErr w:type="spellStart"/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TagMan</w:t>
            </w:r>
            <w:proofErr w:type="spellEnd"/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wyznakowaną </w:t>
            </w:r>
            <w:proofErr w:type="spellStart"/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fluoroforem</w:t>
            </w:r>
            <w:proofErr w:type="spellEnd"/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FAM</w:t>
            </w:r>
            <w:r w:rsidR="00F54015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, </w:t>
            </w:r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system</w:t>
            </w:r>
            <w:r w:rsidR="00F54015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u</w:t>
            </w:r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kontroli wewnętrznej określając</w:t>
            </w:r>
            <w:r w:rsidR="00BB72B4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ej</w:t>
            </w:r>
            <w:r w:rsidR="00175F2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efektywność procesu izolacji oraz n</w:t>
            </w:r>
            <w:r w:rsidR="00707DFA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ieobecność inhibitora w próbce a także zewnętrznej </w:t>
            </w:r>
            <w:r w:rsidR="00224FB3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kontroli </w:t>
            </w:r>
            <w:r w:rsidR="00707DFA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pozytywnej </w:t>
            </w:r>
            <w:r w:rsidR="00224FB3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wirusa BTV</w:t>
            </w:r>
            <w:r w:rsidR="00BA0552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429895" w14:textId="2AA5BA88" w:rsidR="00175F22" w:rsidRPr="00AA463E" w:rsidRDefault="008339F1" w:rsidP="00C96C76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do wykonania </w:t>
            </w:r>
            <w:r w:rsidR="00D55138" w:rsidRPr="00AA463E">
              <w:rPr>
                <w:rFonts w:ascii="Bookman Old Style" w:hAnsi="Bookman Old Style"/>
                <w:sz w:val="22"/>
                <w:szCs w:val="22"/>
              </w:rPr>
              <w:t>100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C96C76" w:rsidRPr="00AA463E">
              <w:rPr>
                <w:rFonts w:ascii="Bookman Old Style" w:hAnsi="Bookman Old Style"/>
                <w:sz w:val="22"/>
                <w:szCs w:val="22"/>
              </w:rPr>
              <w:t>reakcji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E483C9" w14:textId="2060FCD8" w:rsidR="00175F22" w:rsidRPr="00AA463E" w:rsidRDefault="00625A56" w:rsidP="008339F1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A0B95F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43505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2F3E7" w14:textId="77777777" w:rsidR="00175F22" w:rsidRPr="00AA463E" w:rsidRDefault="00175F22" w:rsidP="00175F22">
            <w:pPr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dokumentacja walidacji pierwotnej zestawu poświadczająca możliwość użytkowania z </w:t>
            </w: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termocyklerem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</w:t>
            </w:r>
            <w:r w:rsidR="00A914A3"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Aria</w:t>
            </w: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Mx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</w:t>
            </w:r>
          </w:p>
          <w:p w14:paraId="5873E51E" w14:textId="77777777" w:rsidR="00175F22" w:rsidRPr="00AA463E" w:rsidRDefault="00175F22" w:rsidP="00175F22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7129A801" w14:textId="457610C0" w:rsidR="00175F22" w:rsidRPr="00AA463E" w:rsidRDefault="00F0110A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Aktualny wpis w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 xml:space="preserve"> wykazie testów do diagnostyki in vitro GLW;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certyfikat jakości produktu dołączony do każdej dostawy</w:t>
            </w:r>
          </w:p>
        </w:tc>
      </w:tr>
      <w:tr w:rsidR="00EA5734" w:rsidRPr="00AA463E" w14:paraId="43FFB59B" w14:textId="77777777" w:rsidTr="00080B1C">
        <w:trPr>
          <w:trHeight w:val="284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3F17CE" w14:textId="0A0D3EA9" w:rsidR="00EA5734" w:rsidRPr="00AA463E" w:rsidRDefault="00EA5734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2C06" w14:textId="625B86CE" w:rsidR="00EA5734" w:rsidRPr="00AA463E" w:rsidRDefault="00EA5734" w:rsidP="00EA573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Zestaw do izolacji RNA </w:t>
            </w: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br/>
              <w:t>z płynów ustrojowych ds. surowicy, osocza, moczu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82DB7D" w14:textId="14A65F12" w:rsidR="00EA5734" w:rsidRPr="00AA463E" w:rsidRDefault="00EA5734" w:rsidP="00EA5734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kolumienkowy z membraną silikonową wiążącą materiał genetyczny w obecności soli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chaotropowych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; odzysk kwasów nukleinowych powyżej 90%; Kompatybilność z zestawem do wykrywania RNA wirusa BTV, potwierdzona w walidacji pierwotnej producenta zestawu do wykrywania RNA wirusa choroby niebieskiego języka metodą </w:t>
            </w: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 xml:space="preserve">real </w:t>
            </w:r>
            <w:proofErr w:type="spellStart"/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time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RT PCR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2B272D" w14:textId="3F929075" w:rsidR="00EA5734" w:rsidRPr="00AA463E" w:rsidRDefault="00EA5734" w:rsidP="00EA57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zestaw do wykonania 50 izolacji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8A97E1" w14:textId="74BCA60D" w:rsidR="00EA5734" w:rsidRPr="00AA463E" w:rsidRDefault="00EA5734" w:rsidP="00EA573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F164DD" w14:textId="043B40DB" w:rsidR="00EA5734" w:rsidRPr="00AA463E" w:rsidRDefault="00EA5734" w:rsidP="00EA573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B728C1" w14:textId="7033B60C" w:rsidR="00EA5734" w:rsidRPr="00AA463E" w:rsidRDefault="00EA5734" w:rsidP="00EA5734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7657" w14:textId="0ADBD5CF" w:rsidR="00EA5734" w:rsidRPr="00AA463E" w:rsidRDefault="00EA5734" w:rsidP="00EA5734">
            <w:pPr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bookmarkEnd w:id="3"/>
    </w:tbl>
    <w:p w14:paraId="37711459" w14:textId="6646456D" w:rsidR="00E9438F" w:rsidRDefault="00E9438F" w:rsidP="008C42B9">
      <w:pPr>
        <w:suppressAutoHyphens w:val="0"/>
        <w:spacing w:after="160" w:line="259" w:lineRule="auto"/>
        <w:rPr>
          <w:rFonts w:ascii="Bookman Old Style" w:hAnsi="Bookman Old Style"/>
          <w:sz w:val="22"/>
          <w:szCs w:val="22"/>
        </w:rPr>
      </w:pPr>
    </w:p>
    <w:p w14:paraId="30E266E0" w14:textId="77777777" w:rsidR="008C42B9" w:rsidRPr="00AA463E" w:rsidRDefault="008C42B9" w:rsidP="008C42B9">
      <w:pPr>
        <w:suppressAutoHyphens w:val="0"/>
        <w:spacing w:after="160" w:line="259" w:lineRule="auto"/>
        <w:rPr>
          <w:rFonts w:ascii="Bookman Old Style" w:hAnsi="Bookman Old Style" w:cs="Arial Narrow"/>
          <w:b/>
          <w:sz w:val="22"/>
          <w:szCs w:val="22"/>
        </w:rPr>
      </w:pPr>
    </w:p>
    <w:p w14:paraId="4A3BFE24" w14:textId="039C6D37" w:rsidR="00BA23AD" w:rsidRPr="00AA463E" w:rsidRDefault="00BA23AD" w:rsidP="00BA23AD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11. </w:t>
      </w:r>
      <w:bookmarkStart w:id="4" w:name="_Hlk35947219"/>
      <w:r w:rsidRPr="00AA463E">
        <w:rPr>
          <w:rFonts w:ascii="Bookman Old Style" w:hAnsi="Bookman Old Style"/>
          <w:b/>
          <w:sz w:val="22"/>
          <w:szCs w:val="22"/>
        </w:rPr>
        <w:t xml:space="preserve">Zestaw starterów i sonda do wykrywania przetworzonego białka zwierzęcego w paszach metodą real </w:t>
      </w:r>
      <w:proofErr w:type="spellStart"/>
      <w:r w:rsidRPr="00AA463E">
        <w:rPr>
          <w:rFonts w:ascii="Bookman Old Style" w:hAnsi="Bookman Old Style"/>
          <w:b/>
          <w:sz w:val="22"/>
          <w:szCs w:val="22"/>
        </w:rPr>
        <w:t>time</w:t>
      </w:r>
      <w:proofErr w:type="spellEnd"/>
      <w:r w:rsidRPr="00AA463E">
        <w:rPr>
          <w:rFonts w:ascii="Bookman Old Style" w:hAnsi="Bookman Old Style"/>
          <w:b/>
          <w:sz w:val="22"/>
          <w:szCs w:val="22"/>
        </w:rPr>
        <w:t xml:space="preserve"> PCR</w:t>
      </w:r>
      <w:bookmarkEnd w:id="4"/>
    </w:p>
    <w:p w14:paraId="0296C5E0" w14:textId="77777777" w:rsidR="00BA23AD" w:rsidRPr="00AA463E" w:rsidRDefault="00BA23AD" w:rsidP="0017181F">
      <w:pPr>
        <w:tabs>
          <w:tab w:val="left" w:pos="13530"/>
        </w:tabs>
        <w:ind w:left="142"/>
        <w:rPr>
          <w:rFonts w:ascii="Bookman Old Style" w:hAnsi="Bookman Old Style"/>
          <w:sz w:val="22"/>
          <w:szCs w:val="22"/>
        </w:rPr>
      </w:pPr>
    </w:p>
    <w:p w14:paraId="52C3F83F" w14:textId="0F645C70" w:rsidR="00175F22" w:rsidRPr="00AA463E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BA23AD" w:rsidRPr="00AA463E" w14:paraId="5B266FA4" w14:textId="77777777" w:rsidTr="000246A6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F8310B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87E3A08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3D84FFE0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590C58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3B48E3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667F9CB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DE6A59B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746C025F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6EA3F942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9E57D5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0C9C4DCA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6360F5D4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C3AFBE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39CAD1" w14:textId="77777777" w:rsidR="00BA23AD" w:rsidRPr="00AA463E" w:rsidRDefault="00BA23AD" w:rsidP="000246A6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BA23AD" w:rsidRPr="00AA463E" w14:paraId="4D901AE4" w14:textId="77777777" w:rsidTr="000246A6">
        <w:trPr>
          <w:trHeight w:val="419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95DDDD" w14:textId="77777777" w:rsidR="00BA23AD" w:rsidRPr="00AA463E" w:rsidRDefault="00BA23A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D5EB8" w14:textId="59F29DFC" w:rsidR="00BA23AD" w:rsidRPr="00AA463E" w:rsidRDefault="00BA23A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Zestaw starterów do wykrywania przetworzonego białka przeżuwaczy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real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AD7A75E" w14:textId="1EA77A99" w:rsidR="00BA23AD" w:rsidRPr="00AA463E" w:rsidRDefault="00BA23A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</w:t>
            </w:r>
            <w:r w:rsidR="001E40F7"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1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μmol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(od 10 do 20 OD), oczyszczanie HPLC. Sekwencje: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 1. Starter A: 5’CCA GCA TCA GAG TCT TTT CCA AAT3’;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2. Starter B: 5’GAA GGA ATG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ATG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CTA AAG CTG AAA C3’.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br/>
              <w:t xml:space="preserve">Do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być dostarczone w postaci zliofilizowanej.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8BD5FC5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440FF031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4FDD1519" w14:textId="24264AFC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</w:t>
            </w:r>
            <w:r w:rsidR="005C7DB2" w:rsidRPr="00AA463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7F48FB" w14:textId="77777777" w:rsidR="00BA23AD" w:rsidRPr="00AA463E" w:rsidRDefault="00BA23A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1FAA6A" w14:textId="77777777" w:rsidR="00BA23AD" w:rsidRPr="00AA463E" w:rsidRDefault="00BA23AD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96745" w14:textId="4ED6897E" w:rsidR="00BA23AD" w:rsidRPr="00AA463E" w:rsidRDefault="008C5CEE" w:rsidP="000246A6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95D6" w14:textId="257FD734" w:rsidR="00BA23AD" w:rsidRPr="00AA463E" w:rsidRDefault="009A1CC8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23714B20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64891A" w14:textId="77777777" w:rsidR="00BA23AD" w:rsidRPr="00AA463E" w:rsidRDefault="00BA23AD" w:rsidP="000246A6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B93D" w14:textId="1C7D163E" w:rsidR="00BA23AD" w:rsidRPr="00AA463E" w:rsidRDefault="00BA23AD" w:rsidP="000246A6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</w:t>
            </w: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przeżuwaczy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real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1F36D2" w14:textId="390F86D3" w:rsidR="00BA23AD" w:rsidRPr="00AA463E" w:rsidRDefault="00BA23AD" w:rsidP="000246A6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) w skali </w:t>
            </w:r>
            <w:r w:rsidR="00703C11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&gt;6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OD, oczyszczanie HPLC. Sekwencja: FAM-5’CAA CTC TTC GCA TGA GGT GGC CAA A3’-TAMRA Do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pomocą spektrometrii masowej.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EF8CF0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19FEC980" w14:textId="08591E47" w:rsidR="00BA23AD" w:rsidRPr="00AA463E" w:rsidRDefault="00703C11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0,2</w:t>
            </w:r>
            <w:r w:rsidR="00BA23AD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BA23AD" w:rsidRPr="00AA463E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="00BA23AD" w:rsidRPr="00AA463E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5B86F213" w14:textId="34C82905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</w:t>
            </w:r>
            <w:r w:rsidR="00F22177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&gt;6 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OD</w:t>
            </w:r>
            <w:r w:rsidR="005C7DB2" w:rsidRPr="00AA463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01B04C" w14:textId="13A68BAF" w:rsidR="00BA23AD" w:rsidRPr="00AA463E" w:rsidRDefault="00BA23AD" w:rsidP="000246A6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534F1" w14:textId="77777777" w:rsidR="00BA23AD" w:rsidRPr="00AA463E" w:rsidRDefault="00BA23AD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CD984" w14:textId="377191CF" w:rsidR="00BA23AD" w:rsidRPr="00AA463E" w:rsidRDefault="008C5CEE" w:rsidP="000246A6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803B" w14:textId="346FB9E3" w:rsidR="00BA23AD" w:rsidRPr="00AA463E" w:rsidRDefault="003471EC" w:rsidP="000246A6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00771FDF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AE9206" w14:textId="4A80F6FA" w:rsidR="00BA23AD" w:rsidRPr="00AA463E" w:rsidRDefault="00BA23AD" w:rsidP="00BA23AD">
            <w:pPr>
              <w:snapToGrid w:val="0"/>
              <w:spacing w:line="256" w:lineRule="auto"/>
              <w:ind w:left="360" w:hanging="54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3.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4B8EF" w14:textId="1E49B1B4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Zestaw starterów do wykrywania przetworzonego białka wieprzowego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metodą real </w:t>
            </w:r>
            <w:proofErr w:type="spellStart"/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31FA38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umol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(20 OD), oczyszczanie HPLC. </w:t>
            </w:r>
          </w:p>
          <w:p w14:paraId="555925C3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Sekwencje: </w:t>
            </w:r>
          </w:p>
          <w:p w14:paraId="580A8780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5’ACA ACA TAA TCT GAA TCA ATG C3'; </w:t>
            </w:r>
          </w:p>
          <w:p w14:paraId="26FD154A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5'TTC GCC TAG TTG GTT TAG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TAG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C3'. </w:t>
            </w:r>
          </w:p>
          <w:p w14:paraId="70D790F9" w14:textId="56267EEA" w:rsidR="00BA23AD" w:rsidRPr="00AA463E" w:rsidRDefault="00BA23A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potrzebna do rozpuszczenia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FB858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2AAFB993" w14:textId="069AE9D1" w:rsidR="00BA23AD" w:rsidRPr="00AA463E" w:rsidRDefault="00703C11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  <w:r w:rsidR="00BA23AD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BA23AD" w:rsidRPr="00AA463E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="00BA23AD" w:rsidRPr="00AA463E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18E18CBB" w14:textId="326EF952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E0A78B" w14:textId="665F8C1D" w:rsidR="00BA23AD" w:rsidRPr="00AA463E" w:rsidRDefault="00BA23A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84F86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5F7ADA" w14:textId="1AF38718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8FFB9" w14:textId="3D3B04B1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6F986ECC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907860" w14:textId="183AA63C" w:rsidR="00BA23AD" w:rsidRPr="00AA463E" w:rsidRDefault="004F738A" w:rsidP="00BA23AD">
            <w:pPr>
              <w:snapToGrid w:val="0"/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   </w:t>
            </w:r>
            <w:r w:rsidR="00BA23AD" w:rsidRPr="00AA463E">
              <w:rPr>
                <w:rFonts w:ascii="Bookman Old Style" w:hAnsi="Bookman Old Style"/>
                <w:sz w:val="22"/>
                <w:szCs w:val="22"/>
              </w:rPr>
              <w:t>4.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5A02" w14:textId="2B0DCC70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Sonda do wykrywania przetworzonego białka wieprzowego</w:t>
            </w:r>
            <w:r w:rsidR="007737AE"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metodą real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  <w:p w14:paraId="4266F5E8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CABC65" w14:textId="7CB98F70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Synteza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) w skali </w:t>
            </w:r>
            <w:r w:rsidR="00B30B6D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OD, oczyszczanie HPLC.</w:t>
            </w:r>
          </w:p>
          <w:p w14:paraId="57AA34F9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37BF1CD5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lastRenderedPageBreak/>
              <w:t xml:space="preserve"> Sekwencja: FAM-5’AGT ACA TAG TCT CCT CAT TAG CCT GAT C3’-TAMRA </w:t>
            </w:r>
          </w:p>
          <w:p w14:paraId="39C1F231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2F4A904" w14:textId="60752155" w:rsidR="00BA23AD" w:rsidRPr="00AA463E" w:rsidRDefault="00BA23AD" w:rsidP="00BA23AD">
            <w:pPr>
              <w:pStyle w:val="Akapitzlist"/>
              <w:suppressAutoHyphens w:val="0"/>
              <w:spacing w:line="256" w:lineRule="auto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8CAA6D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1772C455" w14:textId="6402E7E2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7F04A8DC" w14:textId="51B65413" w:rsidR="00BA23AD" w:rsidRPr="00AA463E" w:rsidRDefault="00BA23AD" w:rsidP="00BA23AD">
            <w:pPr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EF8C8" w14:textId="7BD1706A" w:rsidR="00BA23AD" w:rsidRPr="00AA463E" w:rsidRDefault="00AF1804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2B00F9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D13516" w14:textId="0B9275D8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E64A8" w14:textId="1C2FE23B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751C7436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F4A629" w14:textId="21FC16FC" w:rsidR="00BA23AD" w:rsidRPr="00AA463E" w:rsidRDefault="00BA23AD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5.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4F48" w14:textId="5C1587A2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Zestaw starterów do wykrywania przetworzonego białka drobiowego</w:t>
            </w:r>
            <w:r w:rsidR="007737AE"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metodą real </w:t>
            </w:r>
            <w:proofErr w:type="spellStart"/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AA463E">
              <w:rPr>
                <w:rFonts w:ascii="Bookman Old Style" w:hAnsi="Bookman Old Style"/>
                <w:b/>
                <w:bCs/>
                <w:sz w:val="22"/>
                <w:szCs w:val="22"/>
                <w:lang w:eastAsia="en-US"/>
              </w:rPr>
              <w:t xml:space="preserve"> PCR.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D945B" w14:textId="777D34CD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w skali 1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μmol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(20 OD), oczyszczanie HPLC. Sekwencje: </w:t>
            </w:r>
          </w:p>
          <w:p w14:paraId="62A12420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1. starter A: 5’TAG ACT ACC AAG GCG TAG CT-3'; </w:t>
            </w:r>
          </w:p>
          <w:p w14:paraId="5AF3BAE3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2. starter B: 5'AAG TCA AGG CGA CCT TG 3'. </w:t>
            </w:r>
          </w:p>
          <w:p w14:paraId="13C95593" w14:textId="53557972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</w:t>
            </w: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lastRenderedPageBreak/>
              <w:t xml:space="preserve">stężenie, ilość w OD i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 (HPLC), ilość buforu potrzebna do rozpuszczenia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 xml:space="preserve"> muszą być dostarczone w postaci zliofilizowanej.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20E23C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Skala syntezy</w:t>
            </w:r>
          </w:p>
          <w:p w14:paraId="3593C6C7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2DE4A8C4" w14:textId="013D95DE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2B422B" w14:textId="32AB0365" w:rsidR="00BA23AD" w:rsidRPr="00AA463E" w:rsidRDefault="00BA23AD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9632BA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24F1E0" w14:textId="0CBF95F2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FCBDC" w14:textId="7406A26F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  <w:tr w:rsidR="00BA23AD" w:rsidRPr="00AA463E" w14:paraId="4475E77F" w14:textId="77777777" w:rsidTr="000246A6">
        <w:trPr>
          <w:trHeight w:val="11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2986CC" w14:textId="365C0555" w:rsidR="00BA23AD" w:rsidRPr="00AA463E" w:rsidRDefault="003471EC" w:rsidP="00BA23AD">
            <w:pPr>
              <w:snapToGrid w:val="0"/>
              <w:spacing w:line="256" w:lineRule="auto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6.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0271B" w14:textId="195FA3B9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Sonda do wykrywania przetworzonego białka drobiowego metodą real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>time</w:t>
            </w:r>
            <w:proofErr w:type="spellEnd"/>
            <w:r w:rsidRPr="00AA463E">
              <w:rPr>
                <w:rFonts w:ascii="Bookman Old Style" w:eastAsia="Calibri" w:hAnsi="Bookman Old Style"/>
                <w:b/>
                <w:bCs/>
                <w:sz w:val="22"/>
                <w:szCs w:val="22"/>
                <w:lang w:eastAsia="en-US"/>
              </w:rPr>
              <w:t xml:space="preserve"> PCR. </w:t>
            </w:r>
          </w:p>
          <w:p w14:paraId="38250D5C" w14:textId="77777777" w:rsidR="00BA23AD" w:rsidRPr="00AA463E" w:rsidRDefault="00BA23AD" w:rsidP="00BA23AD">
            <w:pPr>
              <w:suppressAutoHyphens w:val="0"/>
              <w:spacing w:after="200"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4908A1" w14:textId="33B9929D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Synteza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oligonukleotydu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podwójnie znakowanego (sonda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TaqMan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) w skali </w:t>
            </w:r>
            <w:r w:rsidR="00F22177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20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OD, oczyszczanie HPLC.</w:t>
            </w:r>
          </w:p>
          <w:p w14:paraId="77DCEFD0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Sekwencja:</w:t>
            </w:r>
          </w:p>
          <w:p w14:paraId="71E8EAE8" w14:textId="77777777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F88B94D" w14:textId="77777777" w:rsidR="00BA23AD" w:rsidRPr="00AA463E" w:rsidRDefault="00BA23A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FAM-5’AAA GCA TTC AGC TTA CAC CTG AAA 3’-TAMRA </w:t>
            </w:r>
          </w:p>
          <w:p w14:paraId="0B396B8F" w14:textId="77777777" w:rsidR="00BA23AD" w:rsidRPr="00AA463E" w:rsidRDefault="00BA23AD" w:rsidP="00BA23AD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</w:p>
          <w:p w14:paraId="007E66AE" w14:textId="34E00359" w:rsidR="00BA23AD" w:rsidRPr="00AA463E" w:rsidRDefault="00BA23AD" w:rsidP="00BA23AD">
            <w:pPr>
              <w:pStyle w:val="Akapitzlist"/>
              <w:suppressAutoHyphens w:val="0"/>
              <w:ind w:left="46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Do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oligonukleotydów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być dołączona karta zawierająca następujące dane techniczne: nazwa preparatu, jego sekwencja, stężenie, ilość w OD i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nmolach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Tm, skala syntezy, molowy współczynnik ekstynkcji i dane na temat oczyszczania, ilość buforu do rozpuszczenia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liofilizatu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. Każdy zsyntezowany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musi podlegać kontroli jakości za pomocą spektrometrii masowej.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Oligonukleotydy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muszą być dostarczone w postaci zliofilizowanej.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015226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Skala syntezy</w:t>
            </w:r>
          </w:p>
          <w:p w14:paraId="4FB97723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umol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 </w:t>
            </w:r>
          </w:p>
          <w:p w14:paraId="0C35D60A" w14:textId="2E90E61B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(20 OD</w:t>
            </w:r>
            <w:r w:rsidR="00E34921" w:rsidRPr="00AA463E"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60F349" w14:textId="576CCAC0" w:rsidR="00BA23AD" w:rsidRPr="00AA463E" w:rsidRDefault="007260C3" w:rsidP="00BA23AD">
            <w:pPr>
              <w:snapToGrid w:val="0"/>
              <w:spacing w:line="25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61F899" w14:textId="77777777" w:rsidR="00BA23AD" w:rsidRPr="00AA463E" w:rsidRDefault="00BA23AD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AC2D5" w14:textId="2CE81A6A" w:rsidR="00BA23AD" w:rsidRPr="00AA463E" w:rsidRDefault="008C5CEE" w:rsidP="00BA23AD">
            <w:pPr>
              <w:spacing w:line="25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1653E" w14:textId="3D927496" w:rsidR="00BA23AD" w:rsidRPr="00AA463E" w:rsidRDefault="003471EC" w:rsidP="00BA23AD">
            <w:pPr>
              <w:spacing w:line="256" w:lineRule="auto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76CDC575" w14:textId="78917803" w:rsidR="00BA6A66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FB606B8" w14:textId="77777777" w:rsidR="008C42B9" w:rsidRPr="00AA463E" w:rsidRDefault="008C42B9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4317686C" w14:textId="4C555C07" w:rsidR="00175F22" w:rsidRPr="00AA463E" w:rsidRDefault="00175F22" w:rsidP="0017181F">
      <w:pPr>
        <w:ind w:left="-142" w:firstLine="142"/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967699" w:rsidRPr="00AA463E">
        <w:rPr>
          <w:rFonts w:ascii="Bookman Old Style" w:hAnsi="Bookman Old Style"/>
          <w:b/>
          <w:sz w:val="22"/>
          <w:szCs w:val="22"/>
        </w:rPr>
        <w:t>1</w:t>
      </w:r>
      <w:r w:rsidR="00224CD7" w:rsidRPr="00AA463E">
        <w:rPr>
          <w:rFonts w:ascii="Bookman Old Style" w:hAnsi="Bookman Old Style"/>
          <w:b/>
          <w:sz w:val="22"/>
          <w:szCs w:val="22"/>
        </w:rPr>
        <w:t>2</w:t>
      </w:r>
      <w:r w:rsidRPr="00AA463E">
        <w:rPr>
          <w:rFonts w:ascii="Bookman Old Style" w:hAnsi="Bookman Old Style"/>
          <w:b/>
          <w:sz w:val="22"/>
          <w:szCs w:val="22"/>
        </w:rPr>
        <w:t xml:space="preserve"> Zestaw do izolacji DNA z próbek żywności oparty na zasadzie separacji magnetycznej</w:t>
      </w:r>
    </w:p>
    <w:p w14:paraId="740DC169" w14:textId="77777777" w:rsidR="00175F22" w:rsidRPr="00AA463E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AA463E" w14:paraId="54E85B00" w14:textId="77777777" w:rsidTr="00175F22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1D29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B948B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6B278E76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9139F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6A286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89DBA1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F7B0D6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2A47BDF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1D5047E3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2930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2E302D6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094B379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A06DE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50CC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175F22" w:rsidRPr="00AA463E" w14:paraId="33B1DCA7" w14:textId="77777777" w:rsidTr="00057E99">
        <w:trPr>
          <w:trHeight w:val="35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F802FD" w14:textId="77777777" w:rsidR="00175F22" w:rsidRPr="00AA463E" w:rsidRDefault="00175F22" w:rsidP="00175F22">
            <w:pPr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84A4" w14:textId="77777777" w:rsidR="00175F22" w:rsidRPr="00AA463E" w:rsidRDefault="00175F22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Zestaw do izolacji DNA z próbek żywności oparty na zasadzie separacji magnetycznej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C87499" w14:textId="77777777" w:rsidR="00175F22" w:rsidRPr="00AA463E" w:rsidRDefault="00175F22" w:rsidP="00175F22">
            <w:pPr>
              <w:suppressAutoHyphens w:val="0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Zestaw do izolacji DNA z próbek żywności oparty na wiązaniu DNA z paramagnetycznymi cząstkami (separacja magnetyczna</w:t>
            </w:r>
          </w:p>
          <w:p w14:paraId="352DF683" w14:textId="77777777" w:rsidR="00175F22" w:rsidRPr="00AA463E" w:rsidRDefault="00175F22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spełniający wymagania pkt. 2.2.2.1.1 Rozporządzenia Komisji (UE) Nr 51/2013 z dnia 16 stycznia 2013r. zmieniającego rozporządzenie (WE) nr 152/2009 w odniesieniu do metod analitycznych oznaczania składników pochodzenia zwierzęcego do celów urzędowej kontroli pasz.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6CCC4" w14:textId="77777777" w:rsidR="00175F22" w:rsidRPr="00AA463E" w:rsidRDefault="00E975A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</w:t>
            </w:r>
            <w:r w:rsidR="00175F22" w:rsidRPr="00AA463E">
              <w:rPr>
                <w:rFonts w:ascii="Bookman Old Style" w:hAnsi="Bookman Old Style"/>
                <w:sz w:val="22"/>
                <w:szCs w:val="22"/>
              </w:rPr>
              <w:t>estaw do wykonania 200 izolacji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FA587C" w14:textId="1AF07C5E" w:rsidR="00175F22" w:rsidRPr="00AA463E" w:rsidRDefault="007C38E5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2192B8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06787C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co najmniej </w:t>
            </w:r>
            <w:r w:rsidR="001249ED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1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8E625" w14:textId="11B4B443" w:rsidR="00175F22" w:rsidRPr="00AA463E" w:rsidRDefault="00F0110A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496AC9E2" w14:textId="77777777" w:rsidR="00175F22" w:rsidRPr="00AA463E" w:rsidRDefault="00175F22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20CFCD6D" w14:textId="4F1D0C38" w:rsidR="0017181F" w:rsidRPr="00AA463E" w:rsidRDefault="0017181F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286A9DC8" w14:textId="1D33C88A" w:rsidR="00BA6A66" w:rsidRPr="00AA463E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66A12987" w14:textId="4FC30040" w:rsidR="00BA6A66" w:rsidRPr="00AA463E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06ED79C9" w14:textId="5F65C206" w:rsidR="00BA6A66" w:rsidRPr="00AA463E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5DD14E3F" w14:textId="41B3C092" w:rsidR="00BA6A66" w:rsidRPr="00AA463E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27EF7A48" w14:textId="2932DC72" w:rsidR="00BA6A66" w:rsidRPr="00AA463E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6C71D544" w14:textId="052CB5F6" w:rsidR="00BA6A66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1F4D4E40" w14:textId="77777777" w:rsidR="008C42B9" w:rsidRPr="00AA463E" w:rsidRDefault="008C42B9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7CE4B3E4" w14:textId="77777777" w:rsidR="00BA6A66" w:rsidRPr="00AA463E" w:rsidRDefault="00BA6A66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p w14:paraId="5F089EC5" w14:textId="16E9EF07" w:rsidR="00175F22" w:rsidRPr="00AA463E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967699" w:rsidRPr="00AA463E">
        <w:rPr>
          <w:rFonts w:ascii="Bookman Old Style" w:hAnsi="Bookman Old Style"/>
          <w:b/>
          <w:sz w:val="22"/>
          <w:szCs w:val="22"/>
        </w:rPr>
        <w:t>1</w:t>
      </w:r>
      <w:r w:rsidR="00224CD7" w:rsidRPr="00AA463E">
        <w:rPr>
          <w:rFonts w:ascii="Bookman Old Style" w:hAnsi="Bookman Old Style"/>
          <w:b/>
          <w:sz w:val="22"/>
          <w:szCs w:val="22"/>
        </w:rPr>
        <w:t>3</w:t>
      </w:r>
      <w:r w:rsidRPr="00AA463E">
        <w:rPr>
          <w:rFonts w:ascii="Bookman Old Style" w:hAnsi="Bookman Old Style"/>
          <w:b/>
          <w:sz w:val="22"/>
          <w:szCs w:val="22"/>
        </w:rPr>
        <w:t>. Uniwersalny Master Mix</w:t>
      </w:r>
    </w:p>
    <w:p w14:paraId="68BFD30A" w14:textId="77777777" w:rsidR="00175F22" w:rsidRPr="00AA463E" w:rsidRDefault="00175F22" w:rsidP="00BF13BD">
      <w:pPr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4397"/>
        <w:gridCol w:w="1306"/>
        <w:gridCol w:w="1244"/>
        <w:gridCol w:w="1417"/>
        <w:gridCol w:w="1700"/>
        <w:gridCol w:w="1983"/>
      </w:tblGrid>
      <w:tr w:rsidR="00E23055" w:rsidRPr="00AA463E" w14:paraId="77035BEA" w14:textId="77777777" w:rsidTr="0077053C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1020E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CB9BA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211E5B8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AA6DC3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41A742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26BA6B8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BB66F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28690A0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60B2D6F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EE419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1A57E32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38B11A3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4796C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0589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175F22" w:rsidRPr="00AA463E" w14:paraId="5153DD43" w14:textId="77777777" w:rsidTr="0077053C">
        <w:trPr>
          <w:trHeight w:val="371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EA0FA6" w14:textId="77777777" w:rsidR="00175F22" w:rsidRPr="00AA463E" w:rsidRDefault="00175F22" w:rsidP="00175F22">
            <w:pPr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4604" w14:textId="77777777" w:rsidR="00175F22" w:rsidRPr="00AA463E" w:rsidRDefault="00175F22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Uniwersalny Master Mix</w:t>
            </w:r>
          </w:p>
          <w:p w14:paraId="50F60B2D" w14:textId="77777777" w:rsidR="00175F22" w:rsidRPr="00AA463E" w:rsidRDefault="00175F22" w:rsidP="00175F22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7,5 ml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17A3C7" w14:textId="77777777" w:rsidR="00175F22" w:rsidRPr="00AA463E" w:rsidRDefault="00175F22" w:rsidP="00175F22">
            <w:pPr>
              <w:pStyle w:val="Akapitzlist"/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Skład </w:t>
            </w: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Mastermixa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:</w:t>
            </w:r>
          </w:p>
          <w:p w14:paraId="47F2C862" w14:textId="77777777" w:rsidR="00175F22" w:rsidRPr="00AA463E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2 x bufor reakcyjny </w:t>
            </w: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dNTPs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(wraz z </w:t>
            </w: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dUTP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, polimeraza </w:t>
            </w: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Hotstart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DNA, MgCl2 (stężenie końcowe 4mM), objętość 7,5 ml </w:t>
            </w:r>
          </w:p>
          <w:p w14:paraId="47FE2F31" w14:textId="77777777" w:rsidR="00175F22" w:rsidRPr="00AA463E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Pasywny barwnik referencyjny ROX, objętość 0,5 ml</w:t>
            </w:r>
          </w:p>
          <w:p w14:paraId="7D655199" w14:textId="77777777" w:rsidR="00175F22" w:rsidRPr="00AA463E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Substancja barwiąca SYBER Green, objętość 0,5 ml;</w:t>
            </w:r>
          </w:p>
          <w:p w14:paraId="32F862E1" w14:textId="77777777" w:rsidR="00175F22" w:rsidRPr="00AA463E" w:rsidRDefault="00175F22" w:rsidP="00175F22">
            <w:pPr>
              <w:pStyle w:val="Akapitzlist"/>
              <w:numPr>
                <w:ilvl w:val="0"/>
                <w:numId w:val="3"/>
              </w:numPr>
              <w:suppressAutoHyphens w:val="0"/>
              <w:ind w:left="471" w:hanging="425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1mM roztwór FITC; objętość 1 ml</w:t>
            </w:r>
          </w:p>
          <w:p w14:paraId="7DF614CC" w14:textId="77777777" w:rsidR="00175F22" w:rsidRPr="00AA463E" w:rsidRDefault="00175F22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Mastermix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 nie może wykazywać interferencji z DNA przeżuwaczy pochodzącym na przykład z albuminy surowicy bydła zawartej w </w:t>
            </w:r>
            <w:proofErr w:type="spellStart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mixie</w:t>
            </w:r>
            <w:proofErr w:type="spellEnd"/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;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88C5C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174976" w14:textId="017AC284" w:rsidR="00175F22" w:rsidRPr="00AA463E" w:rsidRDefault="00896B81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A3798" w14:textId="77777777" w:rsidR="00175F22" w:rsidRPr="00AA463E" w:rsidRDefault="008339F1" w:rsidP="008339F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E38249" w14:textId="77777777" w:rsidR="00175F22" w:rsidRPr="00AA463E" w:rsidRDefault="00175F22" w:rsidP="00175F22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10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9E99D" w14:textId="2149786D" w:rsidR="00175F22" w:rsidRPr="00AA463E" w:rsidRDefault="00F0110A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195C3A26" w14:textId="77777777" w:rsidR="00262571" w:rsidRPr="00AA463E" w:rsidRDefault="00262571" w:rsidP="00105A0B">
      <w:pPr>
        <w:rPr>
          <w:rFonts w:ascii="Bookman Old Style" w:hAnsi="Bookman Old Style"/>
          <w:b/>
          <w:sz w:val="22"/>
          <w:szCs w:val="22"/>
        </w:rPr>
      </w:pPr>
    </w:p>
    <w:p w14:paraId="022F7004" w14:textId="77777777" w:rsidR="00B20F59" w:rsidRPr="00AA463E" w:rsidRDefault="00B20F59" w:rsidP="00105A0B">
      <w:pPr>
        <w:rPr>
          <w:rFonts w:ascii="Bookman Old Style" w:hAnsi="Bookman Old Style"/>
          <w:b/>
          <w:sz w:val="22"/>
          <w:szCs w:val="22"/>
        </w:rPr>
      </w:pPr>
    </w:p>
    <w:p w14:paraId="70E9035F" w14:textId="524D5DB9" w:rsidR="00B20F59" w:rsidRPr="00AA463E" w:rsidRDefault="00B20F59" w:rsidP="00105A0B">
      <w:pPr>
        <w:rPr>
          <w:rFonts w:ascii="Bookman Old Style" w:hAnsi="Bookman Old Style"/>
          <w:b/>
          <w:sz w:val="22"/>
          <w:szCs w:val="22"/>
        </w:rPr>
      </w:pPr>
    </w:p>
    <w:p w14:paraId="7D116988" w14:textId="200A72C1" w:rsidR="00F27492" w:rsidRPr="00AA463E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4BE122C4" w14:textId="16FF8C14" w:rsidR="00F27492" w:rsidRPr="00AA463E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64AD8AB1" w14:textId="70AEA7AD" w:rsidR="00F27492" w:rsidRPr="00AA463E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77638FF4" w14:textId="41968A70" w:rsidR="00F27492" w:rsidRPr="00AA463E" w:rsidRDefault="00F27492" w:rsidP="00105A0B">
      <w:pPr>
        <w:rPr>
          <w:rFonts w:ascii="Bookman Old Style" w:hAnsi="Bookman Old Style"/>
          <w:b/>
          <w:sz w:val="22"/>
          <w:szCs w:val="22"/>
        </w:rPr>
      </w:pPr>
    </w:p>
    <w:p w14:paraId="36333D04" w14:textId="73BFA358" w:rsidR="00B20F59" w:rsidRDefault="00B20F59" w:rsidP="00105A0B">
      <w:pPr>
        <w:rPr>
          <w:rFonts w:ascii="Bookman Old Style" w:hAnsi="Bookman Old Style"/>
          <w:b/>
          <w:sz w:val="22"/>
          <w:szCs w:val="22"/>
        </w:rPr>
      </w:pPr>
    </w:p>
    <w:p w14:paraId="19EA6CB8" w14:textId="77777777" w:rsidR="008C42B9" w:rsidRPr="00AA463E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612434B8" w14:textId="3C31ABBD" w:rsidR="00064913" w:rsidRPr="00AA463E" w:rsidRDefault="00064913" w:rsidP="00064913">
      <w:pPr>
        <w:ind w:left="567"/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>Zadanie 14. Zestaw do izolacji genomowego DNA z tkanek i hodowli komórkowych</w:t>
      </w:r>
    </w:p>
    <w:p w14:paraId="4666E776" w14:textId="77777777" w:rsidR="00064913" w:rsidRPr="00AA463E" w:rsidRDefault="00064913" w:rsidP="00064913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54"/>
        <w:gridCol w:w="1334"/>
        <w:gridCol w:w="1244"/>
        <w:gridCol w:w="1417"/>
        <w:gridCol w:w="1700"/>
        <w:gridCol w:w="1983"/>
      </w:tblGrid>
      <w:tr w:rsidR="00064913" w:rsidRPr="00AA463E" w14:paraId="4380B0A7" w14:textId="77777777" w:rsidTr="00CD0706">
        <w:trPr>
          <w:trHeight w:val="1416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CA628B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33760B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38444E1A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750793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Opis- parametry techniczne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B05ADC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39A7634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B558EB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632119C4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jednostek miar 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E671B6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2EA5101C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0D67D678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9B7A54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0E652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064913" w:rsidRPr="00AA463E" w14:paraId="02277FEF" w14:textId="77777777" w:rsidTr="00CD0706">
        <w:trPr>
          <w:trHeight w:val="2613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05E0D8" w14:textId="77777777" w:rsidR="00064913" w:rsidRPr="00AA463E" w:rsidRDefault="00064913" w:rsidP="00064913">
            <w:pPr>
              <w:snapToGrid w:val="0"/>
              <w:ind w:left="36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1.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80B4" w14:textId="77777777" w:rsidR="00064913" w:rsidRPr="00AA463E" w:rsidRDefault="00064913" w:rsidP="000649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Zestaw do izolacji DNA </w:t>
            </w:r>
          </w:p>
          <w:p w14:paraId="7B49691B" w14:textId="77777777" w:rsidR="00064913" w:rsidRPr="00AA463E" w:rsidRDefault="00064913" w:rsidP="000649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z tkanek i hodowli komórkowych</w:t>
            </w:r>
          </w:p>
          <w:p w14:paraId="4A522A6B" w14:textId="77777777" w:rsidR="00064913" w:rsidRPr="00AA463E" w:rsidRDefault="00064913" w:rsidP="00064913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Genomic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Mini AX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Tissue</w:t>
            </w:r>
            <w:proofErr w:type="spellEnd"/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21D38" w14:textId="77777777" w:rsidR="00064913" w:rsidRPr="00AA463E" w:rsidRDefault="00064913" w:rsidP="00064913">
            <w:pPr>
              <w:suppressAutoHyphens w:val="0"/>
              <w:ind w:left="157" w:hanging="157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- zestaw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minikolumienkowy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, oparty na technologii membrany jonowo – wymiennej </w:t>
            </w:r>
          </w:p>
          <w:p w14:paraId="1697B8B9" w14:textId="77777777" w:rsidR="00064913" w:rsidRPr="00AA463E" w:rsidRDefault="00064913" w:rsidP="00064913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 pojemność złoża do 20 µg DNA,</w:t>
            </w:r>
          </w:p>
          <w:p w14:paraId="559660B4" w14:textId="77777777" w:rsidR="00064913" w:rsidRPr="00AA463E" w:rsidRDefault="00064913" w:rsidP="00064913">
            <w:pPr>
              <w:suppressAutoHyphens w:val="0"/>
              <w:ind w:left="157" w:hanging="141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 test przeznczony do izolacji próbek nie przekraczających 25 mg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08CEE2" w14:textId="77777777" w:rsidR="00064913" w:rsidRPr="00AA463E" w:rsidRDefault="00064913" w:rsidP="0006491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zestaw do wykonania 60 izolacji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56062" w14:textId="4EF0E3D8" w:rsidR="00064913" w:rsidRPr="00AA463E" w:rsidRDefault="00896B81" w:rsidP="00064913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7F76DB" w14:textId="77777777" w:rsidR="00064913" w:rsidRPr="00AA463E" w:rsidRDefault="00064913" w:rsidP="00064913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FF6E92" w14:textId="77777777" w:rsidR="00064913" w:rsidRPr="00AA463E" w:rsidRDefault="00064913" w:rsidP="00064913">
            <w:pPr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CE06" w14:textId="77777777" w:rsidR="00064913" w:rsidRPr="00AA463E" w:rsidRDefault="00064913" w:rsidP="00064913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1.Test musi posiadać instrukcję wykonania w języku polskim.  </w:t>
            </w:r>
          </w:p>
          <w:p w14:paraId="1289A71B" w14:textId="77777777" w:rsidR="00064913" w:rsidRPr="00AA463E" w:rsidRDefault="00064913" w:rsidP="00064913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2.Każde opakowanie zbiorcze testu musi być oznaczone numerem serii oraz okresem przydatności do użytku.</w:t>
            </w:r>
          </w:p>
          <w:p w14:paraId="45DC7200" w14:textId="77777777" w:rsidR="00064913" w:rsidRPr="00AA463E" w:rsidRDefault="00064913" w:rsidP="00064913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3.Każda seria testów musi posiadać certyfikat, który będzie dostarczany do każdej serii zamówienia.</w:t>
            </w:r>
          </w:p>
          <w:p w14:paraId="350E56DF" w14:textId="77777777" w:rsidR="00064913" w:rsidRPr="00AA463E" w:rsidRDefault="00064913" w:rsidP="00064913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4.Transport testów od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lastRenderedPageBreak/>
              <w:t>dostawcy do odbiorcy musi spełniać wymogi odnośnie przechowywania określone przez producenta.</w:t>
            </w:r>
          </w:p>
        </w:tc>
      </w:tr>
    </w:tbl>
    <w:p w14:paraId="70A34AB7" w14:textId="43764F95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2CD7DFC5" w14:textId="70B05DD5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390CA958" w14:textId="35C95D47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090C2B23" w14:textId="32DF95FD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4689CE32" w14:textId="2FB8325A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48706689" w14:textId="1B1A6652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5ED41561" w14:textId="51598B29" w:rsidR="00BA6A66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733C8633" w14:textId="73F5385A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217FCF35" w14:textId="3F3CD721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1C15F3A4" w14:textId="1130AE93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13A608A2" w14:textId="63A5F069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7004E9DF" w14:textId="078D0847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48832D70" w14:textId="6B72EA84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329BB913" w14:textId="1B17CFC4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7B8A5F14" w14:textId="066E6A0C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54E6F180" w14:textId="3ACB9C9C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3043CFBC" w14:textId="34852894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737281F7" w14:textId="0AF0D685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54627479" w14:textId="601B1CB9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0B29CC16" w14:textId="5D872A87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25776246" w14:textId="7001DA1D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12197DB4" w14:textId="76F81CE8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2779EB2A" w14:textId="0B3F7FE8" w:rsidR="008C42B9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1E1A8C00" w14:textId="77777777" w:rsidR="008C42B9" w:rsidRPr="00AA463E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5705838D" w14:textId="0D244AF2" w:rsidR="00BA23AD" w:rsidRPr="00AA463E" w:rsidRDefault="00BA23AD" w:rsidP="00BA23AD">
      <w:pPr>
        <w:ind w:left="567"/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 xml:space="preserve">Zadanie </w:t>
      </w:r>
      <w:r w:rsidR="004610BE" w:rsidRPr="00AA463E">
        <w:rPr>
          <w:rFonts w:ascii="Bookman Old Style" w:hAnsi="Bookman Old Style"/>
          <w:b/>
          <w:sz w:val="22"/>
          <w:szCs w:val="22"/>
        </w:rPr>
        <w:t>1</w:t>
      </w:r>
      <w:r w:rsidR="00064913" w:rsidRPr="00AA463E">
        <w:rPr>
          <w:rFonts w:ascii="Bookman Old Style" w:hAnsi="Bookman Old Style"/>
          <w:b/>
          <w:sz w:val="22"/>
          <w:szCs w:val="22"/>
        </w:rPr>
        <w:t>5</w:t>
      </w:r>
      <w:r w:rsidRPr="00AA463E">
        <w:rPr>
          <w:rFonts w:ascii="Bookman Old Style" w:hAnsi="Bookman Old Style"/>
          <w:b/>
          <w:sz w:val="22"/>
          <w:szCs w:val="22"/>
        </w:rPr>
        <w:t xml:space="preserve">. Zestaw </w:t>
      </w:r>
      <w:proofErr w:type="spellStart"/>
      <w:r w:rsidRPr="00AA463E">
        <w:rPr>
          <w:rFonts w:ascii="Bookman Old Style" w:hAnsi="Bookman Old Style"/>
          <w:b/>
          <w:sz w:val="22"/>
          <w:szCs w:val="22"/>
        </w:rPr>
        <w:t>kalibrantów</w:t>
      </w:r>
      <w:proofErr w:type="spellEnd"/>
      <w:r w:rsidRPr="00AA463E">
        <w:rPr>
          <w:rFonts w:ascii="Bookman Old Style" w:hAnsi="Bookman Old Style"/>
          <w:b/>
          <w:sz w:val="22"/>
          <w:szCs w:val="22"/>
        </w:rPr>
        <w:t xml:space="preserve"> do wykrywania specyficznego DNA </w:t>
      </w:r>
    </w:p>
    <w:p w14:paraId="26CD9DCB" w14:textId="77777777" w:rsidR="00BA23AD" w:rsidRPr="00AA463E" w:rsidRDefault="00BA23AD" w:rsidP="00BA23AD">
      <w:pPr>
        <w:ind w:left="900"/>
        <w:jc w:val="center"/>
        <w:rPr>
          <w:rFonts w:ascii="Bookman Old Style" w:hAnsi="Bookman Old Style" w:cs="Arial Narrow"/>
          <w:sz w:val="22"/>
          <w:szCs w:val="22"/>
        </w:rPr>
      </w:pPr>
    </w:p>
    <w:tbl>
      <w:tblPr>
        <w:tblW w:w="1601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3396"/>
        <w:gridCol w:w="3982"/>
        <w:gridCol w:w="1306"/>
        <w:gridCol w:w="1244"/>
        <w:gridCol w:w="1417"/>
        <w:gridCol w:w="1700"/>
        <w:gridCol w:w="1983"/>
      </w:tblGrid>
      <w:tr w:rsidR="00BA23AD" w:rsidRPr="00AA463E" w14:paraId="5A75C87A" w14:textId="77777777" w:rsidTr="0072141A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2B3543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Lp.</w:t>
            </w:r>
          </w:p>
        </w:tc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9A70DE0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28CC2F9B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C4B0FFF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B17671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01198780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B6FE0B0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1E0B99B5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3E14648F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629772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7458AD8D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090702D2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D03EADC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5D915" w14:textId="77777777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BA23AD" w:rsidRPr="00AA463E" w14:paraId="09DD6400" w14:textId="77777777" w:rsidTr="0072141A">
        <w:trPr>
          <w:trHeight w:val="4895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8E5F4" w14:textId="3A655866" w:rsidR="00BA23AD" w:rsidRPr="00AA463E" w:rsidRDefault="00BA23AD" w:rsidP="0005743E">
            <w:pPr>
              <w:pStyle w:val="Akapitzlist"/>
              <w:numPr>
                <w:ilvl w:val="0"/>
                <w:numId w:val="23"/>
              </w:numPr>
              <w:tabs>
                <w:tab w:val="left" w:pos="589"/>
              </w:tabs>
              <w:snapToGrid w:val="0"/>
              <w:ind w:hanging="273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C896" w14:textId="11A8C2B8" w:rsidR="00BA23AD" w:rsidRPr="00AA463E" w:rsidRDefault="00BA23AD" w:rsidP="00BA23AD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kalibrantów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do wykrywania DNA </w:t>
            </w:r>
            <w:r w:rsidR="007E37B7" w:rsidRPr="00AA463E">
              <w:rPr>
                <w:rFonts w:ascii="Bookman Old Style" w:hAnsi="Bookman Old Style"/>
                <w:sz w:val="22"/>
                <w:szCs w:val="22"/>
              </w:rPr>
              <w:t>drobiowego</w:t>
            </w:r>
          </w:p>
          <w:p w14:paraId="2E655543" w14:textId="6F1A0EF7" w:rsidR="00BA23AD" w:rsidRPr="00AA463E" w:rsidRDefault="00BA23AD" w:rsidP="00BA23AD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ERM-AD48</w:t>
            </w:r>
            <w:r w:rsidR="003A1164" w:rsidRPr="00AA463E">
              <w:rPr>
                <w:rFonts w:ascii="Bookman Old Style" w:hAnsi="Bookman Old Style"/>
                <w:b/>
                <w:sz w:val="22"/>
                <w:szCs w:val="22"/>
              </w:rPr>
              <w:t>4k</w:t>
            </w: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3A1164" w:rsidRPr="00AA463E">
              <w:rPr>
                <w:rFonts w:ascii="Bookman Old Style" w:hAnsi="Bookman Old Style"/>
                <w:sz w:val="22"/>
                <w:szCs w:val="22"/>
              </w:rPr>
              <w:t xml:space="preserve">POULTRY (CHICKEN AND TURKEY) PLASMID DNA IN SOLUTION </w:t>
            </w: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CALIBRANT</w:t>
            </w:r>
          </w:p>
          <w:p w14:paraId="57AE0193" w14:textId="55BD069A" w:rsidR="007E37B7" w:rsidRPr="00AA463E" w:rsidRDefault="007E37B7" w:rsidP="00BA23AD">
            <w:pPr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F517F" w14:textId="631CAB8C" w:rsidR="00BA23AD" w:rsidRPr="00AA463E" w:rsidRDefault="00BA23AD" w:rsidP="00BA23AD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trzech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kalibrantów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plazmidowego DNA zawierającego specyficzne fragmenty DNA </w:t>
            </w:r>
            <w:r w:rsidR="00C47E62" w:rsidRPr="00AA463E">
              <w:rPr>
                <w:rFonts w:ascii="Bookman Old Style" w:hAnsi="Bookman Old Style"/>
                <w:sz w:val="22"/>
                <w:szCs w:val="22"/>
              </w:rPr>
              <w:t>drobiowego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o zdefiniowanej ilości kopii, pozwalający na określenie progu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cut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-off zgodnie z metodyką EURL-AP, Zestaw musi wykazywać zgodność z metodyką zatwierdzoną przez EURL-AP ds. przetworzonego białka zwierzęcego oraz Rozporządzeniem Komisji (UE) </w:t>
            </w: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2021/1372 z dnia 17 sierpnia 2021 r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660F6" w14:textId="200A9900" w:rsidR="00BA23AD" w:rsidRPr="00AA463E" w:rsidRDefault="00BA23AD" w:rsidP="00BA23AD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Zestaw 3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kalibrantówkażdy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po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br/>
              <w:t>1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27F74" w14:textId="77777777" w:rsidR="00BA23AD" w:rsidRPr="00AA463E" w:rsidRDefault="00BA23AD" w:rsidP="00BA23AD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066EC" w14:textId="77777777" w:rsidR="00BA23AD" w:rsidRPr="00AA463E" w:rsidRDefault="00BA23AD" w:rsidP="00BA23AD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94726" w14:textId="77777777" w:rsidR="00BA23AD" w:rsidRPr="00AA463E" w:rsidRDefault="00BA23AD" w:rsidP="00F27492">
            <w:pPr>
              <w:jc w:val="center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B475C" w14:textId="5D164DDF" w:rsidR="00BA23AD" w:rsidRPr="00AA463E" w:rsidRDefault="009A1CC8" w:rsidP="00F2749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  <w:lang w:eastAsia="en-US"/>
              </w:rPr>
              <w:t>certyfikat jakości produktu dołączony do każdej dostawy</w:t>
            </w:r>
          </w:p>
        </w:tc>
      </w:tr>
    </w:tbl>
    <w:p w14:paraId="39807081" w14:textId="0F68DF4E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454B7007" w14:textId="7A159B53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29F4B6BD" w14:textId="2C13469B" w:rsidR="00BA6A66" w:rsidRPr="00AA463E" w:rsidRDefault="00BA6A66" w:rsidP="00105A0B">
      <w:pPr>
        <w:rPr>
          <w:rFonts w:ascii="Bookman Old Style" w:hAnsi="Bookman Old Style"/>
          <w:b/>
          <w:sz w:val="22"/>
          <w:szCs w:val="22"/>
        </w:rPr>
      </w:pPr>
    </w:p>
    <w:p w14:paraId="20B3478F" w14:textId="7B798F9F" w:rsidR="0017181F" w:rsidRDefault="0017181F" w:rsidP="00105A0B">
      <w:pPr>
        <w:rPr>
          <w:rFonts w:ascii="Bookman Old Style" w:hAnsi="Bookman Old Style"/>
          <w:b/>
          <w:sz w:val="22"/>
          <w:szCs w:val="22"/>
        </w:rPr>
      </w:pPr>
    </w:p>
    <w:p w14:paraId="0187CCBD" w14:textId="77777777" w:rsidR="008C42B9" w:rsidRPr="00AA463E" w:rsidRDefault="008C42B9" w:rsidP="00105A0B">
      <w:pPr>
        <w:rPr>
          <w:rFonts w:ascii="Bookman Old Style" w:hAnsi="Bookman Old Style"/>
          <w:b/>
          <w:sz w:val="22"/>
          <w:szCs w:val="22"/>
        </w:rPr>
      </w:pPr>
    </w:p>
    <w:p w14:paraId="18CCF438" w14:textId="156A2394" w:rsidR="00175F22" w:rsidRPr="00AA463E" w:rsidRDefault="00175F22" w:rsidP="0017181F">
      <w:pPr>
        <w:jc w:val="center"/>
        <w:rPr>
          <w:rFonts w:ascii="Bookman Old Style" w:hAnsi="Bookman Old Style"/>
          <w:b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>Zadanie 1</w:t>
      </w:r>
      <w:r w:rsidR="00064913" w:rsidRPr="00AA463E">
        <w:rPr>
          <w:rFonts w:ascii="Bookman Old Style" w:hAnsi="Bookman Old Style"/>
          <w:b/>
          <w:sz w:val="22"/>
          <w:szCs w:val="22"/>
        </w:rPr>
        <w:t>6</w:t>
      </w:r>
      <w:r w:rsidRPr="00AA463E">
        <w:rPr>
          <w:rFonts w:ascii="Bookman Old Style" w:hAnsi="Bookman Old Style"/>
          <w:b/>
          <w:sz w:val="22"/>
          <w:szCs w:val="22"/>
        </w:rPr>
        <w:t xml:space="preserve">. </w:t>
      </w:r>
      <w:proofErr w:type="spellStart"/>
      <w:r w:rsidRPr="00AA463E">
        <w:rPr>
          <w:rFonts w:ascii="Bookman Old Style" w:hAnsi="Bookman Old Style"/>
          <w:b/>
          <w:sz w:val="22"/>
          <w:szCs w:val="22"/>
        </w:rPr>
        <w:t>Koniugaty</w:t>
      </w:r>
      <w:proofErr w:type="spellEnd"/>
      <w:r w:rsidR="00C74A34" w:rsidRPr="00AA463E">
        <w:rPr>
          <w:rFonts w:ascii="Bookman Old Style" w:hAnsi="Bookman Old Style"/>
          <w:b/>
          <w:sz w:val="22"/>
          <w:szCs w:val="22"/>
        </w:rPr>
        <w:t xml:space="preserve"> </w:t>
      </w:r>
      <w:r w:rsidRPr="00AA463E">
        <w:rPr>
          <w:rFonts w:ascii="Bookman Old Style" w:hAnsi="Bookman Old Style"/>
          <w:b/>
          <w:sz w:val="22"/>
          <w:szCs w:val="22"/>
        </w:rPr>
        <w:t>do diagnostyki wścieklizny</w:t>
      </w:r>
    </w:p>
    <w:p w14:paraId="09C1D5D3" w14:textId="77777777" w:rsidR="00175F22" w:rsidRPr="00AA463E" w:rsidRDefault="00175F22" w:rsidP="00BF13BD">
      <w:pPr>
        <w:jc w:val="center"/>
        <w:rPr>
          <w:rFonts w:ascii="Bookman Old Style" w:eastAsia="Calibri" w:hAnsi="Bookman Old Style"/>
          <w:sz w:val="22"/>
          <w:szCs w:val="22"/>
        </w:rPr>
      </w:pPr>
      <w:r w:rsidRPr="00AA463E">
        <w:rPr>
          <w:rFonts w:ascii="Bookman Old Style" w:eastAsia="Calibri" w:hAnsi="Bookman Old Style"/>
          <w:i/>
          <w:sz w:val="22"/>
          <w:szCs w:val="22"/>
        </w:rPr>
        <w:t xml:space="preserve"> </w:t>
      </w:r>
    </w:p>
    <w:tbl>
      <w:tblPr>
        <w:tblW w:w="16012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534"/>
        <w:gridCol w:w="3982"/>
        <w:gridCol w:w="1306"/>
        <w:gridCol w:w="1244"/>
        <w:gridCol w:w="1417"/>
        <w:gridCol w:w="1700"/>
        <w:gridCol w:w="1983"/>
      </w:tblGrid>
      <w:tr w:rsidR="00E23055" w:rsidRPr="00AA463E" w14:paraId="1736D540" w14:textId="77777777" w:rsidTr="00B90E8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34AC1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</w:t>
            </w:r>
            <w:r w:rsidR="00B90E8E"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BA96D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0038AD1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54103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FDBEF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499383B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30F72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608717D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39AA908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77B42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0E473AF3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5DAD3CA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FC3A8A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EAD9B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E23055" w:rsidRPr="00AA463E" w14:paraId="74FCE492" w14:textId="77777777" w:rsidTr="00B90E8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D9FA5BC" w14:textId="77777777" w:rsidR="00175F22" w:rsidRPr="00AA463E" w:rsidRDefault="00175F22" w:rsidP="00E975A2">
            <w:pPr>
              <w:pStyle w:val="Akapitzlist"/>
              <w:numPr>
                <w:ilvl w:val="0"/>
                <w:numId w:val="21"/>
              </w:numPr>
              <w:tabs>
                <w:tab w:val="left" w:pos="164"/>
              </w:tabs>
              <w:snapToGrid w:val="0"/>
              <w:ind w:right="435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0A5DA96" w14:textId="77777777" w:rsidR="00175F22" w:rsidRPr="00AA463E" w:rsidRDefault="00175F22" w:rsidP="001715F1">
            <w:pPr>
              <w:snapToGrid w:val="0"/>
              <w:ind w:firstLine="33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Koniugat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do diagnostyki wścieklizny metodą immunofluorescencji bezpośredniej (IF) z odcisków tkanki mózgowej zwierząt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BF9CA9" w14:textId="77777777" w:rsidR="00175F22" w:rsidRPr="00AA463E" w:rsidRDefault="00175F22" w:rsidP="00175F22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liofilizat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zawierający specyficzne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IgG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, przeciwko antygenowi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nukleokapsydowemu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wirusa wścieklizny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skoniugowan</w:t>
            </w:r>
            <w:r w:rsidR="00C03224" w:rsidRPr="00AA463E">
              <w:rPr>
                <w:rFonts w:ascii="Bookman Old Style" w:hAnsi="Bookman Old Style"/>
                <w:sz w:val="22"/>
                <w:szCs w:val="22"/>
              </w:rPr>
              <w:t>y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z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izotiocyjanem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fluoresceiny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2E9D603" w14:textId="7D11C46D" w:rsidR="00175F22" w:rsidRPr="00AA463E" w:rsidRDefault="00C13048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 4x3</w:t>
            </w:r>
            <w:r w:rsidR="00CE2D36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C40A07" w14:textId="41AC516C" w:rsidR="00175F22" w:rsidRPr="00AA463E" w:rsidRDefault="003311A8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C19FB0" w14:textId="77777777" w:rsidR="00175F22" w:rsidRPr="00AA463E" w:rsidRDefault="00175F22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17E10D" w14:textId="77777777" w:rsidR="00175F22" w:rsidRPr="00AA463E" w:rsidRDefault="00175F22" w:rsidP="00175F22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19FD2" w14:textId="41788C2C" w:rsidR="00175F22" w:rsidRPr="00AA463E" w:rsidRDefault="00175F22" w:rsidP="00175F22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</w:t>
            </w:r>
            <w:r w:rsidR="000E46D0" w:rsidRPr="00AA463E">
              <w:rPr>
                <w:rFonts w:ascii="Bookman Old Style" w:hAnsi="Bookman Old Style"/>
                <w:sz w:val="22"/>
                <w:szCs w:val="22"/>
              </w:rPr>
              <w:t>w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wykazie testów do diagnostyki in vitro GLW; certyfikat jakości produktu dołączony do każdej dostawy</w:t>
            </w:r>
          </w:p>
        </w:tc>
      </w:tr>
      <w:tr w:rsidR="00175F22" w:rsidRPr="00AA463E" w14:paraId="04CAE668" w14:textId="77777777" w:rsidTr="00B90E8E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9B877" w14:textId="77777777" w:rsidR="00175F22" w:rsidRPr="00AA463E" w:rsidRDefault="00175F22" w:rsidP="00E975A2">
            <w:pPr>
              <w:pStyle w:val="Akapitzlist"/>
              <w:numPr>
                <w:ilvl w:val="0"/>
                <w:numId w:val="21"/>
              </w:numPr>
              <w:snapToGrid w:val="0"/>
              <w:ind w:right="435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8677C9" w14:textId="77777777" w:rsidR="00175F22" w:rsidRPr="00AA463E" w:rsidRDefault="00175F22" w:rsidP="00175F22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Koniugat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do diagnostyki wścieklizny metodą hodowli komórkowych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4AE2997" w14:textId="77777777" w:rsidR="00175F22" w:rsidRPr="00AA463E" w:rsidRDefault="00175F22" w:rsidP="00175F22">
            <w:pPr>
              <w:suppressAutoHyphens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koncentrat w postaci płynnej,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zawierający specyficzne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IgG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, przeciwko antygenowi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nukleokapsydowemu</w:t>
            </w:r>
            <w:proofErr w:type="spellEnd"/>
            <w:r w:rsidR="00FD2575" w:rsidRPr="00AA463E">
              <w:rPr>
                <w:rFonts w:ascii="Bookman Old Style" w:hAnsi="Bookman Old Style"/>
                <w:sz w:val="22"/>
                <w:szCs w:val="22"/>
              </w:rPr>
              <w:t xml:space="preserve"> wirusa wścieklizny </w:t>
            </w:r>
            <w:proofErr w:type="spellStart"/>
            <w:r w:rsidR="00FD2575" w:rsidRPr="00AA463E">
              <w:rPr>
                <w:rFonts w:ascii="Bookman Old Style" w:hAnsi="Bookman Old Style"/>
                <w:sz w:val="22"/>
                <w:szCs w:val="22"/>
              </w:rPr>
              <w:t>skoniugowany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z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izotiocyjanem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fluoresceiny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87E824F" w14:textId="7CE8F23C" w:rsidR="00175F22" w:rsidRPr="00AA463E" w:rsidRDefault="00DE07FE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</w:t>
            </w:r>
            <w:r w:rsidR="00C13048" w:rsidRPr="00AA463E">
              <w:rPr>
                <w:rFonts w:ascii="Bookman Old Style" w:hAnsi="Bookman Old Style"/>
                <w:sz w:val="22"/>
                <w:szCs w:val="22"/>
              </w:rPr>
              <w:t>p.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 a’0,5</w:t>
            </w:r>
            <w:r w:rsidR="00FD2575" w:rsidRPr="00AA463E">
              <w:rPr>
                <w:rFonts w:ascii="Bookman Old Style" w:hAnsi="Bookman Old Style"/>
                <w:sz w:val="22"/>
                <w:szCs w:val="22"/>
              </w:rPr>
              <w:t>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5A05AA" w14:textId="3E4ED640" w:rsidR="00175F22" w:rsidRPr="00AA463E" w:rsidRDefault="00AF4A13" w:rsidP="00175F22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9812FE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1D51A5" w14:textId="77777777" w:rsidR="00175F22" w:rsidRPr="00AA463E" w:rsidRDefault="00175F22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12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209B3" w14:textId="37A40A74" w:rsidR="00175F22" w:rsidRPr="00AA463E" w:rsidRDefault="00175F22" w:rsidP="00175F22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Aktualny wpis </w:t>
            </w:r>
            <w:r w:rsidR="000E46D0" w:rsidRPr="00AA463E">
              <w:rPr>
                <w:rFonts w:ascii="Bookman Old Style" w:hAnsi="Bookman Old Style"/>
                <w:sz w:val="22"/>
                <w:szCs w:val="22"/>
              </w:rPr>
              <w:t xml:space="preserve">w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wykazie testów do diagnostyki in vitro GLW; certyfikat jakości produktu dołączony do każdej dostawy</w:t>
            </w:r>
          </w:p>
        </w:tc>
      </w:tr>
    </w:tbl>
    <w:p w14:paraId="34105E29" w14:textId="51C61972" w:rsidR="00F27492" w:rsidRDefault="00F27492" w:rsidP="00262571">
      <w:pPr>
        <w:rPr>
          <w:rFonts w:ascii="Bookman Old Style" w:hAnsi="Bookman Old Style"/>
          <w:b/>
          <w:sz w:val="22"/>
          <w:szCs w:val="22"/>
        </w:rPr>
      </w:pPr>
    </w:p>
    <w:p w14:paraId="37CAF964" w14:textId="77777777" w:rsidR="008C42B9" w:rsidRPr="00AA463E" w:rsidRDefault="008C42B9" w:rsidP="00262571">
      <w:pPr>
        <w:rPr>
          <w:rFonts w:ascii="Bookman Old Style" w:hAnsi="Bookman Old Style"/>
          <w:b/>
          <w:sz w:val="22"/>
          <w:szCs w:val="22"/>
        </w:rPr>
      </w:pPr>
    </w:p>
    <w:p w14:paraId="170A73BE" w14:textId="77777777" w:rsidR="00984E57" w:rsidRPr="00AA463E" w:rsidRDefault="00984E57" w:rsidP="00262571">
      <w:pPr>
        <w:rPr>
          <w:rFonts w:ascii="Bookman Old Style" w:hAnsi="Bookman Old Style"/>
          <w:b/>
          <w:sz w:val="22"/>
          <w:szCs w:val="22"/>
        </w:rPr>
      </w:pPr>
    </w:p>
    <w:p w14:paraId="574A33A9" w14:textId="6CAABBD3" w:rsidR="00175F22" w:rsidRPr="00AA463E" w:rsidRDefault="00175F22" w:rsidP="0017181F">
      <w:pPr>
        <w:jc w:val="center"/>
        <w:rPr>
          <w:rFonts w:ascii="Bookman Old Style" w:hAnsi="Bookman Old Style"/>
          <w:b/>
          <w:i/>
          <w:sz w:val="22"/>
          <w:szCs w:val="22"/>
        </w:rPr>
      </w:pPr>
      <w:r w:rsidRPr="00AA463E">
        <w:rPr>
          <w:rFonts w:ascii="Bookman Old Style" w:hAnsi="Bookman Old Style"/>
          <w:b/>
          <w:sz w:val="22"/>
          <w:szCs w:val="22"/>
        </w:rPr>
        <w:lastRenderedPageBreak/>
        <w:t>Zadanie 1</w:t>
      </w:r>
      <w:r w:rsidR="00064913" w:rsidRPr="00AA463E">
        <w:rPr>
          <w:rFonts w:ascii="Bookman Old Style" w:hAnsi="Bookman Old Style"/>
          <w:b/>
          <w:sz w:val="22"/>
          <w:szCs w:val="22"/>
        </w:rPr>
        <w:t>7</w:t>
      </w:r>
      <w:r w:rsidRPr="00AA463E">
        <w:rPr>
          <w:rFonts w:ascii="Bookman Old Style" w:hAnsi="Bookman Old Style"/>
          <w:b/>
          <w:sz w:val="22"/>
          <w:szCs w:val="22"/>
        </w:rPr>
        <w:t>. Odczynniki do hodowli komórkowych</w:t>
      </w:r>
    </w:p>
    <w:p w14:paraId="54ACB9ED" w14:textId="77777777" w:rsidR="00175F22" w:rsidRPr="00AA463E" w:rsidRDefault="00175F22" w:rsidP="00175F22">
      <w:pPr>
        <w:ind w:left="900"/>
        <w:jc w:val="center"/>
        <w:rPr>
          <w:rFonts w:ascii="Bookman Old Style" w:hAnsi="Bookman Old Style"/>
          <w:sz w:val="22"/>
          <w:szCs w:val="22"/>
        </w:rPr>
      </w:pPr>
    </w:p>
    <w:tbl>
      <w:tblPr>
        <w:tblW w:w="1587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3392"/>
        <w:gridCol w:w="3982"/>
        <w:gridCol w:w="1306"/>
        <w:gridCol w:w="1244"/>
        <w:gridCol w:w="1417"/>
        <w:gridCol w:w="1700"/>
        <w:gridCol w:w="1983"/>
      </w:tblGrid>
      <w:tr w:rsidR="00E23055" w:rsidRPr="00AA463E" w14:paraId="4FCEEE5B" w14:textId="77777777" w:rsidTr="001715F1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65A9A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Lp</w:t>
            </w:r>
            <w:r w:rsidR="00617592"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29CBAD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Przedmiot</w:t>
            </w:r>
          </w:p>
          <w:p w14:paraId="4277702F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zamówienia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B179339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Opis- parametry </w:t>
            </w:r>
            <w:proofErr w:type="spellStart"/>
            <w:r w:rsidRPr="00AA463E">
              <w:rPr>
                <w:rFonts w:ascii="Bookman Old Style" w:hAnsi="Bookman Old Style"/>
                <w:sz w:val="22"/>
                <w:szCs w:val="22"/>
              </w:rPr>
              <w:t>tech</w:t>
            </w:r>
            <w:proofErr w:type="spellEnd"/>
            <w:r w:rsidRPr="00AA463E">
              <w:rPr>
                <w:rFonts w:ascii="Bookman Old Style" w:hAnsi="Bookman Old Style"/>
                <w:sz w:val="22"/>
                <w:szCs w:val="22"/>
              </w:rPr>
              <w:t>.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77F9A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Podstawowa jednostka miary</w:t>
            </w:r>
          </w:p>
          <w:p w14:paraId="5FB05C25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(j.m.)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CBDC4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Ilość podstawowych</w:t>
            </w:r>
          </w:p>
          <w:p w14:paraId="26CF15D2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jednostek miar</w:t>
            </w:r>
          </w:p>
          <w:p w14:paraId="7184D454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(j. m.)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D29FD1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i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Wielkość opakowania zbiorczego</w:t>
            </w:r>
          </w:p>
          <w:p w14:paraId="1E49CDCC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i/>
                <w:sz w:val="22"/>
                <w:szCs w:val="22"/>
              </w:rPr>
              <w:t>(podać w razie konieczności)</w:t>
            </w:r>
          </w:p>
          <w:p w14:paraId="1068DFC8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5DB8E0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Wymagany termin gwarancji, ważności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A2C37" w14:textId="77777777" w:rsidR="00175F22" w:rsidRPr="00AA463E" w:rsidRDefault="00175F22" w:rsidP="00175F22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inne</w:t>
            </w:r>
          </w:p>
        </w:tc>
      </w:tr>
      <w:tr w:rsidR="00E23055" w:rsidRPr="00AA463E" w14:paraId="162E90C6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4C2DB" w14:textId="77777777" w:rsidR="000F1F04" w:rsidRPr="00AA463E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04514D" w14:textId="77777777" w:rsidR="000F1F04" w:rsidRPr="00AA463E" w:rsidRDefault="000F1F04" w:rsidP="000F1F04">
            <w:pPr>
              <w:suppressAutoHyphens w:val="0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(MEM </w:t>
            </w:r>
            <w:proofErr w:type="spellStart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>Eagle</w:t>
            </w:r>
            <w:proofErr w:type="spellEnd"/>
            <w:r w:rsidRPr="00AA463E">
              <w:rPr>
                <w:rFonts w:ascii="Bookman Old Style" w:hAnsi="Bookman Old Style"/>
                <w:b/>
                <w:sz w:val="22"/>
                <w:szCs w:val="22"/>
              </w:rPr>
              <w:t xml:space="preserve"> Medium)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B00005" w14:textId="461D12CB" w:rsidR="000F1F04" w:rsidRPr="00AA463E" w:rsidRDefault="000F1F04" w:rsidP="000F1F04">
            <w:pPr>
              <w:suppressAutoHyphens w:val="0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Skład: EBSS:</w:t>
            </w:r>
            <w:r w:rsidR="00E0691A"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w:2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mM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Glutamine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, w: 1mM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Pytuvarte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, w: NEAA, w:1,5 g/L naHCO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vertAlign w:val="subscript"/>
                <w:lang w:eastAsia="en-US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14:paraId="28FD7BD6" w14:textId="72F9215C" w:rsidR="000F1F04" w:rsidRPr="00AA463E" w:rsidRDefault="000F1F04" w:rsidP="00693F3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</w:t>
            </w:r>
            <w:r w:rsidR="00F27492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a’500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4872D" w14:textId="7CCCDCF4" w:rsidR="000F1F04" w:rsidRPr="00AA463E" w:rsidRDefault="00AF4A13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42994C" w14:textId="77777777" w:rsidR="000F1F04" w:rsidRPr="00AA463E" w:rsidRDefault="000F1F04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FCB2F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8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283FF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wymagany przy każdej dostawie</w:t>
            </w:r>
          </w:p>
        </w:tc>
      </w:tr>
      <w:tr w:rsidR="00E23055" w:rsidRPr="00AA463E" w14:paraId="129348CE" w14:textId="77777777" w:rsidTr="00E0691A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0AAD4B" w14:textId="77777777" w:rsidR="000F1F04" w:rsidRPr="00AA463E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A6E644" w14:textId="77777777" w:rsidR="000F1F04" w:rsidRPr="00AA463E" w:rsidRDefault="000F1F04" w:rsidP="000F1F04">
            <w:pPr>
              <w:snapToGrid w:val="0"/>
              <w:rPr>
                <w:rFonts w:ascii="Bookman Old Style" w:hAnsi="Bookman Old Style"/>
                <w:b/>
                <w:sz w:val="22"/>
                <w:szCs w:val="22"/>
                <w:lang w:val="en-US"/>
              </w:rPr>
            </w:pPr>
            <w:proofErr w:type="spellStart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Roztwór</w:t>
            </w:r>
            <w:proofErr w:type="spellEnd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AA463E">
              <w:rPr>
                <w:rFonts w:ascii="Bookman Old Style" w:eastAsia="Calibri" w:hAnsi="Bookman Old Style"/>
                <w:b/>
                <w:sz w:val="22"/>
                <w:szCs w:val="22"/>
                <w:lang w:val="en-US" w:eastAsia="en-US"/>
              </w:rPr>
              <w:t>antybiotyków</w:t>
            </w:r>
            <w:proofErr w:type="spellEnd"/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CBE9B" w14:textId="77777777" w:rsidR="000F1F04" w:rsidRPr="00AA463E" w:rsidRDefault="000F1F04" w:rsidP="000F1F04">
            <w:pPr>
              <w:suppressAutoHyphens w:val="0"/>
              <w:spacing w:line="276" w:lineRule="auto"/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Zawierający co najmniej:</w:t>
            </w:r>
          </w:p>
          <w:p w14:paraId="26891C8C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10,000 jednostek penicyliny / ml</w:t>
            </w:r>
          </w:p>
          <w:p w14:paraId="7518F156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>10 mg Streptomycyny / ml</w:t>
            </w:r>
          </w:p>
          <w:p w14:paraId="58EF5F36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Bookman Old Style" w:eastAsia="Times New Roman" w:hAnsi="Bookman Old Style"/>
                <w:i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25 µg </w:t>
            </w:r>
            <w:proofErr w:type="spellStart"/>
            <w:r w:rsidRPr="00AA463E">
              <w:rPr>
                <w:rFonts w:ascii="Bookman Old Style" w:eastAsia="Calibri" w:hAnsi="Bookman Old Style"/>
                <w:iCs/>
                <w:sz w:val="22"/>
                <w:szCs w:val="22"/>
                <w:lang w:eastAsia="en-US"/>
              </w:rPr>
              <w:t>Amfoterycyna</w:t>
            </w:r>
            <w:proofErr w:type="spellEnd"/>
            <w:r w:rsidRPr="00AA463E">
              <w:rPr>
                <w:rFonts w:ascii="Bookman Old Style" w:eastAsia="Calibri" w:hAnsi="Bookman Old Style"/>
                <w:iCs/>
                <w:sz w:val="22"/>
                <w:szCs w:val="22"/>
                <w:lang w:eastAsia="en-US"/>
              </w:rPr>
              <w:t xml:space="preserve"> B/ ml</w:t>
            </w:r>
          </w:p>
          <w:p w14:paraId="722474E7" w14:textId="77777777" w:rsidR="000F1F04" w:rsidRPr="00AA463E" w:rsidRDefault="000F1F04" w:rsidP="000F1F04">
            <w:pPr>
              <w:suppressAutoHyphens w:val="0"/>
              <w:spacing w:line="276" w:lineRule="auto"/>
              <w:jc w:val="both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Times New Roman" w:hAnsi="Bookman Old Style"/>
                <w:sz w:val="22"/>
                <w:szCs w:val="22"/>
                <w:lang w:eastAsia="pl-PL"/>
              </w:rPr>
              <w:t xml:space="preserve">w 0.85 % NaCl, </w:t>
            </w: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sterylny, </w:t>
            </w:r>
            <w:proofErr w:type="spellStart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pH</w:t>
            </w:r>
            <w:proofErr w:type="spellEnd"/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 xml:space="preserve"> &gt; 9,5; do sporządzania płynu wzrostowego dla linii komórkowych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5BD65" w14:textId="5A81B7C9" w:rsidR="000F1F04" w:rsidRPr="00AA463E" w:rsidRDefault="000F1F04" w:rsidP="009972B9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op.</w:t>
            </w:r>
            <w:r w:rsidR="00F27492" w:rsidRPr="00AA463E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>a’100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5FD915" w14:textId="0DA5E4C9" w:rsidR="000F1F04" w:rsidRPr="00AA463E" w:rsidRDefault="004F1F28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17CB2E" w14:textId="77777777" w:rsidR="000F1F04" w:rsidRPr="00AA463E" w:rsidRDefault="000F1F04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DA614D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16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3ACA6" w14:textId="77777777" w:rsidR="000F1F04" w:rsidRPr="00AA463E" w:rsidRDefault="000F1F04" w:rsidP="00E0691A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wymagany przy każdej dostawie</w:t>
            </w:r>
          </w:p>
        </w:tc>
      </w:tr>
      <w:tr w:rsidR="00466317" w:rsidRPr="00AA463E" w14:paraId="7DACE206" w14:textId="77777777" w:rsidTr="00334FD8">
        <w:trPr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5CBAE9" w14:textId="77777777" w:rsidR="000F1F04" w:rsidRPr="00AA463E" w:rsidRDefault="000F1F04" w:rsidP="000F1F04">
            <w:pPr>
              <w:pStyle w:val="Akapitzlist"/>
              <w:numPr>
                <w:ilvl w:val="0"/>
                <w:numId w:val="20"/>
              </w:num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7B5FB2" w14:textId="77777777" w:rsidR="000F1F04" w:rsidRPr="00AA463E" w:rsidRDefault="000F1F04" w:rsidP="000F1F04">
            <w:pPr>
              <w:snapToGrid w:val="0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Style w:val="Pogrubienie"/>
                <w:rFonts w:ascii="Bookman Old Style" w:hAnsi="Bookman Old Style"/>
                <w:sz w:val="22"/>
                <w:szCs w:val="22"/>
                <w:shd w:val="clear" w:color="auto" w:fill="FFFFFF"/>
              </w:rPr>
              <w:t>Roztwór Trypsyny – EDTA (0,25%)</w:t>
            </w:r>
          </w:p>
        </w:tc>
        <w:tc>
          <w:tcPr>
            <w:tcW w:w="3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1334D0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Sterylny, filtrowany, przeznaczony do hodowli komórkowych, o zawartości co najmniej 2,5 g świńskiej trypsyny i 0,2 g EDTA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DDE0DC" w14:textId="2FD5D9EA" w:rsidR="000F1F04" w:rsidRPr="00AA463E" w:rsidRDefault="00F27492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O</w:t>
            </w:r>
            <w:r w:rsidR="000F1F04" w:rsidRPr="00AA463E">
              <w:rPr>
                <w:rFonts w:ascii="Bookman Old Style" w:hAnsi="Bookman Old Style"/>
                <w:sz w:val="22"/>
                <w:szCs w:val="22"/>
              </w:rPr>
              <w:t>p</w:t>
            </w:r>
            <w:r w:rsidRPr="00AA463E">
              <w:rPr>
                <w:rFonts w:ascii="Bookman Old Style" w:hAnsi="Bookman Old Style"/>
                <w:sz w:val="22"/>
                <w:szCs w:val="22"/>
              </w:rPr>
              <w:t xml:space="preserve">. </w:t>
            </w:r>
            <w:r w:rsidR="000F1F04" w:rsidRPr="00AA463E">
              <w:rPr>
                <w:rFonts w:ascii="Bookman Old Style" w:hAnsi="Bookman Old Style"/>
                <w:sz w:val="22"/>
                <w:szCs w:val="22"/>
              </w:rPr>
              <w:t>a’100 ml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0834D5" w14:textId="36C4DCF0" w:rsidR="000F1F04" w:rsidRPr="00AA463E" w:rsidRDefault="00AF4A13" w:rsidP="000F1F04">
            <w:pPr>
              <w:snapToGrid w:val="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DFB235" w14:textId="77777777" w:rsidR="000F1F04" w:rsidRPr="00AA463E" w:rsidRDefault="000F1F04" w:rsidP="000F1F04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C48B7F" w14:textId="77777777" w:rsidR="000F1F04" w:rsidRPr="00AA463E" w:rsidRDefault="000F1F04" w:rsidP="000F1F04">
            <w:pPr>
              <w:suppressAutoHyphens w:val="0"/>
              <w:autoSpaceDE w:val="0"/>
              <w:autoSpaceDN w:val="0"/>
              <w:adjustRightInd w:val="0"/>
              <w:rPr>
                <w:rFonts w:ascii="Bookman Old Style" w:eastAsia="BookmanOldStyle" w:hAnsi="Bookman Old Style"/>
                <w:sz w:val="22"/>
                <w:szCs w:val="22"/>
                <w:lang w:eastAsia="pl-PL"/>
              </w:rPr>
            </w:pPr>
            <w:r w:rsidRPr="00AA463E">
              <w:rPr>
                <w:rFonts w:ascii="Bookman Old Style" w:eastAsia="Calibri" w:hAnsi="Bookman Old Style"/>
                <w:sz w:val="22"/>
                <w:szCs w:val="22"/>
                <w:lang w:eastAsia="en-US"/>
              </w:rPr>
              <w:t>co najmniej 16 miesięcy od daty dostawy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64B9" w14:textId="77777777" w:rsidR="000F1F04" w:rsidRPr="00AA463E" w:rsidRDefault="000F1F04" w:rsidP="000F1F04">
            <w:pPr>
              <w:rPr>
                <w:rFonts w:ascii="Bookman Old Style" w:hAnsi="Bookman Old Style"/>
                <w:sz w:val="22"/>
                <w:szCs w:val="22"/>
              </w:rPr>
            </w:pPr>
            <w:r w:rsidRPr="00AA463E">
              <w:rPr>
                <w:rFonts w:ascii="Bookman Old Style" w:hAnsi="Bookman Old Style"/>
                <w:sz w:val="22"/>
                <w:szCs w:val="22"/>
              </w:rPr>
              <w:t>Certyfikat jakości wymagany przy każdej dostawie</w:t>
            </w:r>
          </w:p>
        </w:tc>
      </w:tr>
    </w:tbl>
    <w:p w14:paraId="00FD0133" w14:textId="77777777" w:rsidR="00E326D7" w:rsidRPr="00AA463E" w:rsidRDefault="00E326D7" w:rsidP="00175F22">
      <w:pPr>
        <w:tabs>
          <w:tab w:val="left" w:pos="13530"/>
        </w:tabs>
        <w:rPr>
          <w:rFonts w:ascii="Bookman Old Style" w:hAnsi="Bookman Old Style"/>
          <w:sz w:val="22"/>
          <w:szCs w:val="22"/>
        </w:rPr>
      </w:pPr>
    </w:p>
    <w:sectPr w:rsidR="00E326D7" w:rsidRPr="00AA463E" w:rsidSect="00AA463E">
      <w:footerReference w:type="default" r:id="rId8"/>
      <w:pgSz w:w="16838" w:h="11906" w:orient="landscape"/>
      <w:pgMar w:top="1417" w:right="1417" w:bottom="1417" w:left="1417" w:header="709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D8751" w14:textId="77777777" w:rsidR="00FF27DE" w:rsidRDefault="00FF27DE" w:rsidP="008E58FF">
      <w:r>
        <w:separator/>
      </w:r>
    </w:p>
  </w:endnote>
  <w:endnote w:type="continuationSeparator" w:id="0">
    <w:p w14:paraId="5B4FC409" w14:textId="77777777" w:rsidR="00FF27DE" w:rsidRDefault="00FF27DE" w:rsidP="008E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9455167"/>
      <w:docPartObj>
        <w:docPartGallery w:val="Page Numbers (Bottom of Page)"/>
        <w:docPartUnique/>
      </w:docPartObj>
    </w:sdtPr>
    <w:sdtEndPr/>
    <w:sdtContent>
      <w:p w14:paraId="2FF98B2A" w14:textId="77777777" w:rsidR="00E23055" w:rsidRDefault="00E230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135C842E" w14:textId="77777777" w:rsidR="00E23055" w:rsidRDefault="00E230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E585A" w14:textId="77777777" w:rsidR="00FF27DE" w:rsidRDefault="00FF27DE" w:rsidP="008E58FF">
      <w:r>
        <w:separator/>
      </w:r>
    </w:p>
  </w:footnote>
  <w:footnote w:type="continuationSeparator" w:id="0">
    <w:p w14:paraId="375D45A1" w14:textId="77777777" w:rsidR="00FF27DE" w:rsidRDefault="00FF27DE" w:rsidP="008E58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FB4"/>
    <w:multiLevelType w:val="hybridMultilevel"/>
    <w:tmpl w:val="EBF4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22253"/>
    <w:multiLevelType w:val="hybridMultilevel"/>
    <w:tmpl w:val="B896C1C8"/>
    <w:lvl w:ilvl="0" w:tplc="0415000F">
      <w:start w:val="1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2F4F4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724F9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C4CC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507A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507BA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046E5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83A9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AA6A9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8A8"/>
    <w:multiLevelType w:val="hybridMultilevel"/>
    <w:tmpl w:val="4B349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6A21BE"/>
    <w:multiLevelType w:val="hybridMultilevel"/>
    <w:tmpl w:val="CCD6A812"/>
    <w:lvl w:ilvl="0" w:tplc="78DE6DF4">
      <w:start w:val="1"/>
      <w:numFmt w:val="decimal"/>
      <w:lvlText w:val="%1."/>
      <w:lvlJc w:val="center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6864BE6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15697"/>
    <w:multiLevelType w:val="hybridMultilevel"/>
    <w:tmpl w:val="5776D0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48128EF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B61F4E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7A307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E34D4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9D673C"/>
    <w:multiLevelType w:val="hybridMultilevel"/>
    <w:tmpl w:val="7CF67FCA"/>
    <w:lvl w:ilvl="0" w:tplc="DCF06854">
      <w:start w:val="1"/>
      <w:numFmt w:val="decimal"/>
      <w:lvlText w:val="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997085"/>
    <w:multiLevelType w:val="hybridMultilevel"/>
    <w:tmpl w:val="DA24461E"/>
    <w:lvl w:ilvl="0" w:tplc="8274FE00">
      <w:start w:val="1"/>
      <w:numFmt w:val="decimal"/>
      <w:lvlText w:val="%1."/>
      <w:lvlJc w:val="right"/>
      <w:pPr>
        <w:ind w:left="8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4" w:hanging="360"/>
      </w:pPr>
    </w:lvl>
    <w:lvl w:ilvl="2" w:tplc="0415001B" w:tentative="1">
      <w:start w:val="1"/>
      <w:numFmt w:val="lowerRoman"/>
      <w:lvlText w:val="%3."/>
      <w:lvlJc w:val="right"/>
      <w:pPr>
        <w:ind w:left="2324" w:hanging="180"/>
      </w:pPr>
    </w:lvl>
    <w:lvl w:ilvl="3" w:tplc="0415000F" w:tentative="1">
      <w:start w:val="1"/>
      <w:numFmt w:val="decimal"/>
      <w:lvlText w:val="%4."/>
      <w:lvlJc w:val="left"/>
      <w:pPr>
        <w:ind w:left="3044" w:hanging="360"/>
      </w:pPr>
    </w:lvl>
    <w:lvl w:ilvl="4" w:tplc="04150019" w:tentative="1">
      <w:start w:val="1"/>
      <w:numFmt w:val="lowerLetter"/>
      <w:lvlText w:val="%5."/>
      <w:lvlJc w:val="left"/>
      <w:pPr>
        <w:ind w:left="3764" w:hanging="360"/>
      </w:pPr>
    </w:lvl>
    <w:lvl w:ilvl="5" w:tplc="0415001B" w:tentative="1">
      <w:start w:val="1"/>
      <w:numFmt w:val="lowerRoman"/>
      <w:lvlText w:val="%6."/>
      <w:lvlJc w:val="right"/>
      <w:pPr>
        <w:ind w:left="4484" w:hanging="180"/>
      </w:pPr>
    </w:lvl>
    <w:lvl w:ilvl="6" w:tplc="0415000F" w:tentative="1">
      <w:start w:val="1"/>
      <w:numFmt w:val="decimal"/>
      <w:lvlText w:val="%7."/>
      <w:lvlJc w:val="left"/>
      <w:pPr>
        <w:ind w:left="5204" w:hanging="360"/>
      </w:pPr>
    </w:lvl>
    <w:lvl w:ilvl="7" w:tplc="04150019" w:tentative="1">
      <w:start w:val="1"/>
      <w:numFmt w:val="lowerLetter"/>
      <w:lvlText w:val="%8."/>
      <w:lvlJc w:val="left"/>
      <w:pPr>
        <w:ind w:left="5924" w:hanging="360"/>
      </w:pPr>
    </w:lvl>
    <w:lvl w:ilvl="8" w:tplc="0415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20" w15:restartNumberingAfterBreak="0">
    <w:nsid w:val="66076227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5F2C2B"/>
    <w:multiLevelType w:val="hybridMultilevel"/>
    <w:tmpl w:val="939E946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E78A7"/>
    <w:multiLevelType w:val="hybridMultilevel"/>
    <w:tmpl w:val="C10C5A7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2"/>
  </w:num>
  <w:num w:numId="4">
    <w:abstractNumId w:val="6"/>
  </w:num>
  <w:num w:numId="5">
    <w:abstractNumId w:val="15"/>
  </w:num>
  <w:num w:numId="6">
    <w:abstractNumId w:val="12"/>
  </w:num>
  <w:num w:numId="7">
    <w:abstractNumId w:val="20"/>
  </w:num>
  <w:num w:numId="8">
    <w:abstractNumId w:val="2"/>
  </w:num>
  <w:num w:numId="9">
    <w:abstractNumId w:val="14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1"/>
  </w:num>
  <w:num w:numId="15">
    <w:abstractNumId w:val="17"/>
  </w:num>
  <w:num w:numId="16">
    <w:abstractNumId w:val="4"/>
  </w:num>
  <w:num w:numId="17">
    <w:abstractNumId w:val="9"/>
  </w:num>
  <w:num w:numId="18">
    <w:abstractNumId w:val="13"/>
  </w:num>
  <w:num w:numId="19">
    <w:abstractNumId w:val="1"/>
  </w:num>
  <w:num w:numId="20">
    <w:abstractNumId w:val="10"/>
  </w:num>
  <w:num w:numId="21">
    <w:abstractNumId w:val="19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9A9"/>
    <w:rsid w:val="00003220"/>
    <w:rsid w:val="00003C62"/>
    <w:rsid w:val="00007C8A"/>
    <w:rsid w:val="0001286F"/>
    <w:rsid w:val="00013B2A"/>
    <w:rsid w:val="000142BA"/>
    <w:rsid w:val="0001538E"/>
    <w:rsid w:val="00016706"/>
    <w:rsid w:val="0002213C"/>
    <w:rsid w:val="00030A3E"/>
    <w:rsid w:val="00031239"/>
    <w:rsid w:val="00032E09"/>
    <w:rsid w:val="00044859"/>
    <w:rsid w:val="000476D9"/>
    <w:rsid w:val="00054584"/>
    <w:rsid w:val="0005460B"/>
    <w:rsid w:val="000549E5"/>
    <w:rsid w:val="00057292"/>
    <w:rsid w:val="0005743E"/>
    <w:rsid w:val="00057E99"/>
    <w:rsid w:val="00064913"/>
    <w:rsid w:val="000657B1"/>
    <w:rsid w:val="000660F1"/>
    <w:rsid w:val="00072023"/>
    <w:rsid w:val="000904D3"/>
    <w:rsid w:val="00090500"/>
    <w:rsid w:val="00090560"/>
    <w:rsid w:val="00092D81"/>
    <w:rsid w:val="000970BB"/>
    <w:rsid w:val="000974D0"/>
    <w:rsid w:val="00097F9A"/>
    <w:rsid w:val="000B1C80"/>
    <w:rsid w:val="000B3286"/>
    <w:rsid w:val="000B448E"/>
    <w:rsid w:val="000B4EE7"/>
    <w:rsid w:val="000B72EA"/>
    <w:rsid w:val="000C2B70"/>
    <w:rsid w:val="000C2D8D"/>
    <w:rsid w:val="000C76A7"/>
    <w:rsid w:val="000D09D7"/>
    <w:rsid w:val="000D3C35"/>
    <w:rsid w:val="000D4A3F"/>
    <w:rsid w:val="000D4BC8"/>
    <w:rsid w:val="000D5779"/>
    <w:rsid w:val="000D73C0"/>
    <w:rsid w:val="000E09E6"/>
    <w:rsid w:val="000E2CEA"/>
    <w:rsid w:val="000E46D0"/>
    <w:rsid w:val="000E6185"/>
    <w:rsid w:val="000E757B"/>
    <w:rsid w:val="000F0BEB"/>
    <w:rsid w:val="000F1E89"/>
    <w:rsid w:val="000F1F04"/>
    <w:rsid w:val="000F7A2F"/>
    <w:rsid w:val="001014DC"/>
    <w:rsid w:val="001022AF"/>
    <w:rsid w:val="00103B27"/>
    <w:rsid w:val="00104F78"/>
    <w:rsid w:val="00105A0B"/>
    <w:rsid w:val="00111240"/>
    <w:rsid w:val="0011380D"/>
    <w:rsid w:val="00117D7C"/>
    <w:rsid w:val="00117EC2"/>
    <w:rsid w:val="00122FE1"/>
    <w:rsid w:val="001249ED"/>
    <w:rsid w:val="00126D5B"/>
    <w:rsid w:val="00126F44"/>
    <w:rsid w:val="00127B93"/>
    <w:rsid w:val="001301F3"/>
    <w:rsid w:val="00130741"/>
    <w:rsid w:val="001339D7"/>
    <w:rsid w:val="00134004"/>
    <w:rsid w:val="00134231"/>
    <w:rsid w:val="00141754"/>
    <w:rsid w:val="00141954"/>
    <w:rsid w:val="00143A3E"/>
    <w:rsid w:val="00144F54"/>
    <w:rsid w:val="00146205"/>
    <w:rsid w:val="001466FC"/>
    <w:rsid w:val="0014704C"/>
    <w:rsid w:val="001513FA"/>
    <w:rsid w:val="00151B5C"/>
    <w:rsid w:val="00153013"/>
    <w:rsid w:val="00157D02"/>
    <w:rsid w:val="001635D0"/>
    <w:rsid w:val="00170A59"/>
    <w:rsid w:val="001715F1"/>
    <w:rsid w:val="0017181F"/>
    <w:rsid w:val="00171A4A"/>
    <w:rsid w:val="00172E16"/>
    <w:rsid w:val="00175F22"/>
    <w:rsid w:val="00177D56"/>
    <w:rsid w:val="00180C33"/>
    <w:rsid w:val="001822E7"/>
    <w:rsid w:val="001834A8"/>
    <w:rsid w:val="001841E4"/>
    <w:rsid w:val="001908B3"/>
    <w:rsid w:val="00190E7A"/>
    <w:rsid w:val="00191A9F"/>
    <w:rsid w:val="001947A0"/>
    <w:rsid w:val="00194C71"/>
    <w:rsid w:val="00195712"/>
    <w:rsid w:val="00195DEF"/>
    <w:rsid w:val="00196EAF"/>
    <w:rsid w:val="00197AE0"/>
    <w:rsid w:val="001A4F91"/>
    <w:rsid w:val="001A6C7A"/>
    <w:rsid w:val="001B4002"/>
    <w:rsid w:val="001B5F58"/>
    <w:rsid w:val="001C0CA8"/>
    <w:rsid w:val="001C19DD"/>
    <w:rsid w:val="001C34C3"/>
    <w:rsid w:val="001C3B03"/>
    <w:rsid w:val="001C4263"/>
    <w:rsid w:val="001C7B19"/>
    <w:rsid w:val="001D1CB7"/>
    <w:rsid w:val="001E30FB"/>
    <w:rsid w:val="001E3308"/>
    <w:rsid w:val="001E40F7"/>
    <w:rsid w:val="001E4664"/>
    <w:rsid w:val="001E57DD"/>
    <w:rsid w:val="001E5AA7"/>
    <w:rsid w:val="001E6FC0"/>
    <w:rsid w:val="001E7532"/>
    <w:rsid w:val="001F2491"/>
    <w:rsid w:val="001F2F2C"/>
    <w:rsid w:val="001F4874"/>
    <w:rsid w:val="001F5851"/>
    <w:rsid w:val="001F74D3"/>
    <w:rsid w:val="001F7DB9"/>
    <w:rsid w:val="00200C57"/>
    <w:rsid w:val="002022C4"/>
    <w:rsid w:val="0020402C"/>
    <w:rsid w:val="00204B96"/>
    <w:rsid w:val="00204E90"/>
    <w:rsid w:val="00206AC0"/>
    <w:rsid w:val="00210187"/>
    <w:rsid w:val="00210B11"/>
    <w:rsid w:val="00217645"/>
    <w:rsid w:val="00224CD7"/>
    <w:rsid w:val="00224FB3"/>
    <w:rsid w:val="0022586F"/>
    <w:rsid w:val="00226396"/>
    <w:rsid w:val="00226833"/>
    <w:rsid w:val="00227D03"/>
    <w:rsid w:val="0023060C"/>
    <w:rsid w:val="002311E6"/>
    <w:rsid w:val="00234CD1"/>
    <w:rsid w:val="00236B07"/>
    <w:rsid w:val="0023701A"/>
    <w:rsid w:val="0024269C"/>
    <w:rsid w:val="00245EF1"/>
    <w:rsid w:val="00255933"/>
    <w:rsid w:val="002574C6"/>
    <w:rsid w:val="00257599"/>
    <w:rsid w:val="002609F3"/>
    <w:rsid w:val="0026130F"/>
    <w:rsid w:val="002614A1"/>
    <w:rsid w:val="002624F6"/>
    <w:rsid w:val="00262571"/>
    <w:rsid w:val="00264761"/>
    <w:rsid w:val="00264C09"/>
    <w:rsid w:val="00266B3C"/>
    <w:rsid w:val="002716BE"/>
    <w:rsid w:val="0027237E"/>
    <w:rsid w:val="00275D3A"/>
    <w:rsid w:val="002766C9"/>
    <w:rsid w:val="00282D59"/>
    <w:rsid w:val="002832A0"/>
    <w:rsid w:val="002841BD"/>
    <w:rsid w:val="002848C0"/>
    <w:rsid w:val="00286A12"/>
    <w:rsid w:val="00287084"/>
    <w:rsid w:val="00292D9E"/>
    <w:rsid w:val="00297974"/>
    <w:rsid w:val="002A1E26"/>
    <w:rsid w:val="002B240B"/>
    <w:rsid w:val="002B2547"/>
    <w:rsid w:val="002B66A0"/>
    <w:rsid w:val="002C2615"/>
    <w:rsid w:val="002C2DDA"/>
    <w:rsid w:val="002C591A"/>
    <w:rsid w:val="002C7AC9"/>
    <w:rsid w:val="002C7C80"/>
    <w:rsid w:val="002C7D2D"/>
    <w:rsid w:val="002D18C1"/>
    <w:rsid w:val="002D2B9D"/>
    <w:rsid w:val="002D2D09"/>
    <w:rsid w:val="002D2DD1"/>
    <w:rsid w:val="002D79DF"/>
    <w:rsid w:val="002D7D13"/>
    <w:rsid w:val="002E0911"/>
    <w:rsid w:val="002E2FEB"/>
    <w:rsid w:val="002E3972"/>
    <w:rsid w:val="002E6B60"/>
    <w:rsid w:val="002F0E8C"/>
    <w:rsid w:val="002F2C80"/>
    <w:rsid w:val="002F3DAB"/>
    <w:rsid w:val="002F5499"/>
    <w:rsid w:val="0030444E"/>
    <w:rsid w:val="00306859"/>
    <w:rsid w:val="00307175"/>
    <w:rsid w:val="00315D7F"/>
    <w:rsid w:val="0031758D"/>
    <w:rsid w:val="00317EE6"/>
    <w:rsid w:val="00322CFD"/>
    <w:rsid w:val="00324432"/>
    <w:rsid w:val="0032727F"/>
    <w:rsid w:val="003311A8"/>
    <w:rsid w:val="00334FD8"/>
    <w:rsid w:val="00335C5F"/>
    <w:rsid w:val="00337A39"/>
    <w:rsid w:val="00337C62"/>
    <w:rsid w:val="00337E66"/>
    <w:rsid w:val="003403DE"/>
    <w:rsid w:val="00341E41"/>
    <w:rsid w:val="00342E73"/>
    <w:rsid w:val="003442FF"/>
    <w:rsid w:val="003471EC"/>
    <w:rsid w:val="00350281"/>
    <w:rsid w:val="003504C0"/>
    <w:rsid w:val="00354C65"/>
    <w:rsid w:val="00354C6A"/>
    <w:rsid w:val="00354D0A"/>
    <w:rsid w:val="003603FF"/>
    <w:rsid w:val="003608B3"/>
    <w:rsid w:val="00366314"/>
    <w:rsid w:val="003679F4"/>
    <w:rsid w:val="00380141"/>
    <w:rsid w:val="00380F93"/>
    <w:rsid w:val="00381C10"/>
    <w:rsid w:val="00383BD5"/>
    <w:rsid w:val="00384A20"/>
    <w:rsid w:val="003863C2"/>
    <w:rsid w:val="003874A8"/>
    <w:rsid w:val="003875EE"/>
    <w:rsid w:val="00391E76"/>
    <w:rsid w:val="0039656B"/>
    <w:rsid w:val="00396E64"/>
    <w:rsid w:val="003A1164"/>
    <w:rsid w:val="003A3023"/>
    <w:rsid w:val="003A5E59"/>
    <w:rsid w:val="003A5E87"/>
    <w:rsid w:val="003B119F"/>
    <w:rsid w:val="003C14ED"/>
    <w:rsid w:val="003C5C92"/>
    <w:rsid w:val="003C60BC"/>
    <w:rsid w:val="003C6A95"/>
    <w:rsid w:val="003C7002"/>
    <w:rsid w:val="003D5B4E"/>
    <w:rsid w:val="003D5E72"/>
    <w:rsid w:val="003E0D55"/>
    <w:rsid w:val="003E41B3"/>
    <w:rsid w:val="003E47D0"/>
    <w:rsid w:val="003E72E3"/>
    <w:rsid w:val="003E750F"/>
    <w:rsid w:val="003F038B"/>
    <w:rsid w:val="003F176A"/>
    <w:rsid w:val="003F2670"/>
    <w:rsid w:val="003F2E4F"/>
    <w:rsid w:val="003F303A"/>
    <w:rsid w:val="003F4033"/>
    <w:rsid w:val="003F5623"/>
    <w:rsid w:val="003F6021"/>
    <w:rsid w:val="003F74E8"/>
    <w:rsid w:val="00401921"/>
    <w:rsid w:val="00401E46"/>
    <w:rsid w:val="0040349C"/>
    <w:rsid w:val="004050E0"/>
    <w:rsid w:val="00407368"/>
    <w:rsid w:val="004103A1"/>
    <w:rsid w:val="0041175F"/>
    <w:rsid w:val="00411E9B"/>
    <w:rsid w:val="00412B12"/>
    <w:rsid w:val="0041432B"/>
    <w:rsid w:val="0041553A"/>
    <w:rsid w:val="00417DFF"/>
    <w:rsid w:val="0042116E"/>
    <w:rsid w:val="00425DD1"/>
    <w:rsid w:val="00426D8E"/>
    <w:rsid w:val="00426E18"/>
    <w:rsid w:val="00427E18"/>
    <w:rsid w:val="0043111D"/>
    <w:rsid w:val="00436D7E"/>
    <w:rsid w:val="00437612"/>
    <w:rsid w:val="00441CF0"/>
    <w:rsid w:val="004426B5"/>
    <w:rsid w:val="004429D8"/>
    <w:rsid w:val="00442D23"/>
    <w:rsid w:val="00444895"/>
    <w:rsid w:val="00446E36"/>
    <w:rsid w:val="0045128B"/>
    <w:rsid w:val="00451792"/>
    <w:rsid w:val="00451BD7"/>
    <w:rsid w:val="0045517B"/>
    <w:rsid w:val="004610BE"/>
    <w:rsid w:val="00461146"/>
    <w:rsid w:val="0046329C"/>
    <w:rsid w:val="00463B59"/>
    <w:rsid w:val="00463FAF"/>
    <w:rsid w:val="00466317"/>
    <w:rsid w:val="00471E37"/>
    <w:rsid w:val="00474098"/>
    <w:rsid w:val="00474765"/>
    <w:rsid w:val="00475AF3"/>
    <w:rsid w:val="00476619"/>
    <w:rsid w:val="004778B3"/>
    <w:rsid w:val="00483A5C"/>
    <w:rsid w:val="00487812"/>
    <w:rsid w:val="00487BE1"/>
    <w:rsid w:val="00487E21"/>
    <w:rsid w:val="00490656"/>
    <w:rsid w:val="0049432A"/>
    <w:rsid w:val="00494F0D"/>
    <w:rsid w:val="004A2957"/>
    <w:rsid w:val="004A4238"/>
    <w:rsid w:val="004A47AF"/>
    <w:rsid w:val="004A68FB"/>
    <w:rsid w:val="004B0C4B"/>
    <w:rsid w:val="004B2B13"/>
    <w:rsid w:val="004B516F"/>
    <w:rsid w:val="004C1442"/>
    <w:rsid w:val="004C5E3C"/>
    <w:rsid w:val="004C6800"/>
    <w:rsid w:val="004C6B5B"/>
    <w:rsid w:val="004D0901"/>
    <w:rsid w:val="004D3DE3"/>
    <w:rsid w:val="004E0835"/>
    <w:rsid w:val="004E6583"/>
    <w:rsid w:val="004E797E"/>
    <w:rsid w:val="004F1AEE"/>
    <w:rsid w:val="004F1F28"/>
    <w:rsid w:val="004F208C"/>
    <w:rsid w:val="004F20DF"/>
    <w:rsid w:val="004F5F70"/>
    <w:rsid w:val="004F738A"/>
    <w:rsid w:val="0050085C"/>
    <w:rsid w:val="0050149D"/>
    <w:rsid w:val="005014A3"/>
    <w:rsid w:val="0050498C"/>
    <w:rsid w:val="00506EC3"/>
    <w:rsid w:val="00511218"/>
    <w:rsid w:val="005112F3"/>
    <w:rsid w:val="00511BFF"/>
    <w:rsid w:val="005125B1"/>
    <w:rsid w:val="00515ADA"/>
    <w:rsid w:val="00515FCC"/>
    <w:rsid w:val="005160CC"/>
    <w:rsid w:val="00516643"/>
    <w:rsid w:val="00516846"/>
    <w:rsid w:val="00516D9F"/>
    <w:rsid w:val="00520FBC"/>
    <w:rsid w:val="00522DF1"/>
    <w:rsid w:val="00524638"/>
    <w:rsid w:val="005247F2"/>
    <w:rsid w:val="00524980"/>
    <w:rsid w:val="00526599"/>
    <w:rsid w:val="00530F68"/>
    <w:rsid w:val="0053269C"/>
    <w:rsid w:val="005333B2"/>
    <w:rsid w:val="005358BC"/>
    <w:rsid w:val="0054058A"/>
    <w:rsid w:val="005413F0"/>
    <w:rsid w:val="00542BA1"/>
    <w:rsid w:val="00543BBE"/>
    <w:rsid w:val="005445E4"/>
    <w:rsid w:val="0054474E"/>
    <w:rsid w:val="005454A7"/>
    <w:rsid w:val="00546072"/>
    <w:rsid w:val="005467E3"/>
    <w:rsid w:val="00550480"/>
    <w:rsid w:val="00550E0C"/>
    <w:rsid w:val="00552426"/>
    <w:rsid w:val="00556471"/>
    <w:rsid w:val="0056297A"/>
    <w:rsid w:val="005644CB"/>
    <w:rsid w:val="0056768D"/>
    <w:rsid w:val="00570654"/>
    <w:rsid w:val="00573945"/>
    <w:rsid w:val="0057632C"/>
    <w:rsid w:val="005814D3"/>
    <w:rsid w:val="005830CF"/>
    <w:rsid w:val="005833F8"/>
    <w:rsid w:val="0058578E"/>
    <w:rsid w:val="00590197"/>
    <w:rsid w:val="005916E4"/>
    <w:rsid w:val="00594D6D"/>
    <w:rsid w:val="00596F76"/>
    <w:rsid w:val="005B3B53"/>
    <w:rsid w:val="005B761F"/>
    <w:rsid w:val="005C2D05"/>
    <w:rsid w:val="005C3218"/>
    <w:rsid w:val="005C63C8"/>
    <w:rsid w:val="005C67D0"/>
    <w:rsid w:val="005C7DB2"/>
    <w:rsid w:val="005D0609"/>
    <w:rsid w:val="005D2647"/>
    <w:rsid w:val="005D4CF9"/>
    <w:rsid w:val="005D75A6"/>
    <w:rsid w:val="005E07CE"/>
    <w:rsid w:val="005E1190"/>
    <w:rsid w:val="005E22AB"/>
    <w:rsid w:val="005E3FC1"/>
    <w:rsid w:val="005E6DE1"/>
    <w:rsid w:val="005E7484"/>
    <w:rsid w:val="005F0C7D"/>
    <w:rsid w:val="005F3982"/>
    <w:rsid w:val="005F460C"/>
    <w:rsid w:val="00600923"/>
    <w:rsid w:val="00600A38"/>
    <w:rsid w:val="0060106F"/>
    <w:rsid w:val="00605872"/>
    <w:rsid w:val="00611CF7"/>
    <w:rsid w:val="00612227"/>
    <w:rsid w:val="00612CF4"/>
    <w:rsid w:val="006135CB"/>
    <w:rsid w:val="00615DED"/>
    <w:rsid w:val="00617592"/>
    <w:rsid w:val="00620297"/>
    <w:rsid w:val="00623C64"/>
    <w:rsid w:val="006248C0"/>
    <w:rsid w:val="00625A1D"/>
    <w:rsid w:val="00625A56"/>
    <w:rsid w:val="0063378B"/>
    <w:rsid w:val="00636383"/>
    <w:rsid w:val="006368B8"/>
    <w:rsid w:val="00643AB8"/>
    <w:rsid w:val="00643C2D"/>
    <w:rsid w:val="0064499F"/>
    <w:rsid w:val="006471E3"/>
    <w:rsid w:val="006516A7"/>
    <w:rsid w:val="00652391"/>
    <w:rsid w:val="006541DF"/>
    <w:rsid w:val="00657FF1"/>
    <w:rsid w:val="006610E8"/>
    <w:rsid w:val="006659E0"/>
    <w:rsid w:val="00667667"/>
    <w:rsid w:val="006676F9"/>
    <w:rsid w:val="006700BA"/>
    <w:rsid w:val="00680F29"/>
    <w:rsid w:val="00682289"/>
    <w:rsid w:val="00682889"/>
    <w:rsid w:val="00684229"/>
    <w:rsid w:val="006878D0"/>
    <w:rsid w:val="00692637"/>
    <w:rsid w:val="006928AE"/>
    <w:rsid w:val="00693F34"/>
    <w:rsid w:val="00695158"/>
    <w:rsid w:val="006951DD"/>
    <w:rsid w:val="00697B55"/>
    <w:rsid w:val="006A0A9D"/>
    <w:rsid w:val="006A11B9"/>
    <w:rsid w:val="006A12AF"/>
    <w:rsid w:val="006A36BE"/>
    <w:rsid w:val="006A3F11"/>
    <w:rsid w:val="006A63C1"/>
    <w:rsid w:val="006C1855"/>
    <w:rsid w:val="006C1EDC"/>
    <w:rsid w:val="006C4CC8"/>
    <w:rsid w:val="006D3555"/>
    <w:rsid w:val="006D65CF"/>
    <w:rsid w:val="006D6A3A"/>
    <w:rsid w:val="006D79DB"/>
    <w:rsid w:val="006E0541"/>
    <w:rsid w:val="006E1CD4"/>
    <w:rsid w:val="006F0629"/>
    <w:rsid w:val="006F1774"/>
    <w:rsid w:val="006F28B6"/>
    <w:rsid w:val="006F5A70"/>
    <w:rsid w:val="00700C77"/>
    <w:rsid w:val="00701240"/>
    <w:rsid w:val="00703656"/>
    <w:rsid w:val="00703C11"/>
    <w:rsid w:val="007051F6"/>
    <w:rsid w:val="007057B9"/>
    <w:rsid w:val="00707230"/>
    <w:rsid w:val="00707DFA"/>
    <w:rsid w:val="00707F00"/>
    <w:rsid w:val="00710DBE"/>
    <w:rsid w:val="00710FC6"/>
    <w:rsid w:val="00716A01"/>
    <w:rsid w:val="00720B2E"/>
    <w:rsid w:val="0072141A"/>
    <w:rsid w:val="00721E59"/>
    <w:rsid w:val="00722EC1"/>
    <w:rsid w:val="00725D38"/>
    <w:rsid w:val="007260C3"/>
    <w:rsid w:val="0073176C"/>
    <w:rsid w:val="00736212"/>
    <w:rsid w:val="0073769E"/>
    <w:rsid w:val="00740742"/>
    <w:rsid w:val="00741777"/>
    <w:rsid w:val="00744014"/>
    <w:rsid w:val="007470B4"/>
    <w:rsid w:val="00755697"/>
    <w:rsid w:val="00755CFF"/>
    <w:rsid w:val="00756059"/>
    <w:rsid w:val="00762BCB"/>
    <w:rsid w:val="007640A6"/>
    <w:rsid w:val="00764988"/>
    <w:rsid w:val="0077053C"/>
    <w:rsid w:val="007736B3"/>
    <w:rsid w:val="007737AE"/>
    <w:rsid w:val="00774179"/>
    <w:rsid w:val="007777C7"/>
    <w:rsid w:val="007778ED"/>
    <w:rsid w:val="00780890"/>
    <w:rsid w:val="007857F0"/>
    <w:rsid w:val="007878EF"/>
    <w:rsid w:val="0079054F"/>
    <w:rsid w:val="00790F3F"/>
    <w:rsid w:val="00793597"/>
    <w:rsid w:val="007957AA"/>
    <w:rsid w:val="007A0B3C"/>
    <w:rsid w:val="007A0B4E"/>
    <w:rsid w:val="007A12C3"/>
    <w:rsid w:val="007A2392"/>
    <w:rsid w:val="007A4915"/>
    <w:rsid w:val="007B05B4"/>
    <w:rsid w:val="007B0FAF"/>
    <w:rsid w:val="007B566E"/>
    <w:rsid w:val="007B5A2E"/>
    <w:rsid w:val="007B5E3A"/>
    <w:rsid w:val="007C13EA"/>
    <w:rsid w:val="007C16B2"/>
    <w:rsid w:val="007C1E03"/>
    <w:rsid w:val="007C2D42"/>
    <w:rsid w:val="007C2F49"/>
    <w:rsid w:val="007C37E7"/>
    <w:rsid w:val="007C38E5"/>
    <w:rsid w:val="007C4346"/>
    <w:rsid w:val="007D1D4F"/>
    <w:rsid w:val="007D3D49"/>
    <w:rsid w:val="007D4FEC"/>
    <w:rsid w:val="007D6C27"/>
    <w:rsid w:val="007E37B7"/>
    <w:rsid w:val="007E5A76"/>
    <w:rsid w:val="007F0452"/>
    <w:rsid w:val="007F11DB"/>
    <w:rsid w:val="007F53BA"/>
    <w:rsid w:val="007F582E"/>
    <w:rsid w:val="007F59DE"/>
    <w:rsid w:val="007F5BA4"/>
    <w:rsid w:val="007F6213"/>
    <w:rsid w:val="008021C5"/>
    <w:rsid w:val="00802835"/>
    <w:rsid w:val="008031D6"/>
    <w:rsid w:val="008042BF"/>
    <w:rsid w:val="0080508F"/>
    <w:rsid w:val="00805EA4"/>
    <w:rsid w:val="00806E1C"/>
    <w:rsid w:val="0080773D"/>
    <w:rsid w:val="0081276D"/>
    <w:rsid w:val="00813370"/>
    <w:rsid w:val="00813700"/>
    <w:rsid w:val="008150E4"/>
    <w:rsid w:val="0081511B"/>
    <w:rsid w:val="00816928"/>
    <w:rsid w:val="008227B4"/>
    <w:rsid w:val="00822DEE"/>
    <w:rsid w:val="00830AAD"/>
    <w:rsid w:val="008312F7"/>
    <w:rsid w:val="00832338"/>
    <w:rsid w:val="008339F1"/>
    <w:rsid w:val="00834948"/>
    <w:rsid w:val="00836D40"/>
    <w:rsid w:val="00840DA2"/>
    <w:rsid w:val="00841F35"/>
    <w:rsid w:val="00843A29"/>
    <w:rsid w:val="0084448F"/>
    <w:rsid w:val="00846FCE"/>
    <w:rsid w:val="00847741"/>
    <w:rsid w:val="00853C91"/>
    <w:rsid w:val="0085484C"/>
    <w:rsid w:val="00855CBE"/>
    <w:rsid w:val="00856EAF"/>
    <w:rsid w:val="00860064"/>
    <w:rsid w:val="00862918"/>
    <w:rsid w:val="00865277"/>
    <w:rsid w:val="00870430"/>
    <w:rsid w:val="00870FD0"/>
    <w:rsid w:val="008836E0"/>
    <w:rsid w:val="008851C7"/>
    <w:rsid w:val="0089180E"/>
    <w:rsid w:val="00891E8F"/>
    <w:rsid w:val="00896B81"/>
    <w:rsid w:val="00897A7F"/>
    <w:rsid w:val="008A539C"/>
    <w:rsid w:val="008A68D3"/>
    <w:rsid w:val="008A6CC5"/>
    <w:rsid w:val="008A73A3"/>
    <w:rsid w:val="008B0DB5"/>
    <w:rsid w:val="008B4102"/>
    <w:rsid w:val="008B504E"/>
    <w:rsid w:val="008B510E"/>
    <w:rsid w:val="008B52B5"/>
    <w:rsid w:val="008B634B"/>
    <w:rsid w:val="008B7201"/>
    <w:rsid w:val="008C19A0"/>
    <w:rsid w:val="008C34B9"/>
    <w:rsid w:val="008C4088"/>
    <w:rsid w:val="008C42B9"/>
    <w:rsid w:val="008C501A"/>
    <w:rsid w:val="008C5CEE"/>
    <w:rsid w:val="008E2AEA"/>
    <w:rsid w:val="008E4C48"/>
    <w:rsid w:val="008E58FF"/>
    <w:rsid w:val="008E678D"/>
    <w:rsid w:val="008F2BBC"/>
    <w:rsid w:val="008F362F"/>
    <w:rsid w:val="008F3744"/>
    <w:rsid w:val="008F5B85"/>
    <w:rsid w:val="008F665D"/>
    <w:rsid w:val="00902D8F"/>
    <w:rsid w:val="00904740"/>
    <w:rsid w:val="00905A98"/>
    <w:rsid w:val="00907682"/>
    <w:rsid w:val="00914FB2"/>
    <w:rsid w:val="009227F0"/>
    <w:rsid w:val="00924B9A"/>
    <w:rsid w:val="00926434"/>
    <w:rsid w:val="00932F1B"/>
    <w:rsid w:val="009331DE"/>
    <w:rsid w:val="009343B2"/>
    <w:rsid w:val="009350A7"/>
    <w:rsid w:val="00936161"/>
    <w:rsid w:val="009402F6"/>
    <w:rsid w:val="0094193E"/>
    <w:rsid w:val="00944322"/>
    <w:rsid w:val="0094508B"/>
    <w:rsid w:val="00946B7F"/>
    <w:rsid w:val="00947686"/>
    <w:rsid w:val="0095099F"/>
    <w:rsid w:val="00956E9C"/>
    <w:rsid w:val="00962BE8"/>
    <w:rsid w:val="00962C64"/>
    <w:rsid w:val="00963982"/>
    <w:rsid w:val="00964106"/>
    <w:rsid w:val="00967699"/>
    <w:rsid w:val="00970988"/>
    <w:rsid w:val="00972C3E"/>
    <w:rsid w:val="00977581"/>
    <w:rsid w:val="00982061"/>
    <w:rsid w:val="009823A2"/>
    <w:rsid w:val="00982965"/>
    <w:rsid w:val="009834E7"/>
    <w:rsid w:val="00984E57"/>
    <w:rsid w:val="00984FB5"/>
    <w:rsid w:val="009911C5"/>
    <w:rsid w:val="00996214"/>
    <w:rsid w:val="00997214"/>
    <w:rsid w:val="009972B9"/>
    <w:rsid w:val="009A01F1"/>
    <w:rsid w:val="009A1585"/>
    <w:rsid w:val="009A1CC8"/>
    <w:rsid w:val="009B0402"/>
    <w:rsid w:val="009B2518"/>
    <w:rsid w:val="009B3A76"/>
    <w:rsid w:val="009B3F62"/>
    <w:rsid w:val="009B43DD"/>
    <w:rsid w:val="009B4BA2"/>
    <w:rsid w:val="009B4DA1"/>
    <w:rsid w:val="009C0825"/>
    <w:rsid w:val="009C4E6C"/>
    <w:rsid w:val="009D1F1A"/>
    <w:rsid w:val="009D63A7"/>
    <w:rsid w:val="009E2C78"/>
    <w:rsid w:val="009E3502"/>
    <w:rsid w:val="009E3DB0"/>
    <w:rsid w:val="009E7C44"/>
    <w:rsid w:val="009F530F"/>
    <w:rsid w:val="009F558F"/>
    <w:rsid w:val="009F5A98"/>
    <w:rsid w:val="009F76F7"/>
    <w:rsid w:val="00A00B90"/>
    <w:rsid w:val="00A00DD7"/>
    <w:rsid w:val="00A01375"/>
    <w:rsid w:val="00A01680"/>
    <w:rsid w:val="00A02A4A"/>
    <w:rsid w:val="00A037D3"/>
    <w:rsid w:val="00A03E87"/>
    <w:rsid w:val="00A04CD6"/>
    <w:rsid w:val="00A1085D"/>
    <w:rsid w:val="00A135CD"/>
    <w:rsid w:val="00A16DB6"/>
    <w:rsid w:val="00A16FA2"/>
    <w:rsid w:val="00A20BE6"/>
    <w:rsid w:val="00A2130B"/>
    <w:rsid w:val="00A21E4A"/>
    <w:rsid w:val="00A36EAE"/>
    <w:rsid w:val="00A40132"/>
    <w:rsid w:val="00A40691"/>
    <w:rsid w:val="00A40F34"/>
    <w:rsid w:val="00A41392"/>
    <w:rsid w:val="00A413C6"/>
    <w:rsid w:val="00A41514"/>
    <w:rsid w:val="00A421F5"/>
    <w:rsid w:val="00A45E17"/>
    <w:rsid w:val="00A512B2"/>
    <w:rsid w:val="00A52D12"/>
    <w:rsid w:val="00A56030"/>
    <w:rsid w:val="00A60E4C"/>
    <w:rsid w:val="00A61237"/>
    <w:rsid w:val="00A635F8"/>
    <w:rsid w:val="00A70896"/>
    <w:rsid w:val="00A711D7"/>
    <w:rsid w:val="00A722E0"/>
    <w:rsid w:val="00A75BDE"/>
    <w:rsid w:val="00A825A0"/>
    <w:rsid w:val="00A83607"/>
    <w:rsid w:val="00A8406F"/>
    <w:rsid w:val="00A879BE"/>
    <w:rsid w:val="00A914A3"/>
    <w:rsid w:val="00A916DF"/>
    <w:rsid w:val="00A93A67"/>
    <w:rsid w:val="00A9503B"/>
    <w:rsid w:val="00A97FF9"/>
    <w:rsid w:val="00AA27C6"/>
    <w:rsid w:val="00AA3DA9"/>
    <w:rsid w:val="00AA463E"/>
    <w:rsid w:val="00AA6B86"/>
    <w:rsid w:val="00AB1D51"/>
    <w:rsid w:val="00AB3CC8"/>
    <w:rsid w:val="00AB446A"/>
    <w:rsid w:val="00AB5B1F"/>
    <w:rsid w:val="00AC303B"/>
    <w:rsid w:val="00AC3AB1"/>
    <w:rsid w:val="00AC4272"/>
    <w:rsid w:val="00AC49A9"/>
    <w:rsid w:val="00AD0CBB"/>
    <w:rsid w:val="00AD4CDA"/>
    <w:rsid w:val="00AD5080"/>
    <w:rsid w:val="00AE37D2"/>
    <w:rsid w:val="00AE6E71"/>
    <w:rsid w:val="00AE77CB"/>
    <w:rsid w:val="00AF0D85"/>
    <w:rsid w:val="00AF1804"/>
    <w:rsid w:val="00AF4A13"/>
    <w:rsid w:val="00B03BBD"/>
    <w:rsid w:val="00B04335"/>
    <w:rsid w:val="00B05354"/>
    <w:rsid w:val="00B1267B"/>
    <w:rsid w:val="00B12E4E"/>
    <w:rsid w:val="00B1694F"/>
    <w:rsid w:val="00B20419"/>
    <w:rsid w:val="00B20F59"/>
    <w:rsid w:val="00B232A2"/>
    <w:rsid w:val="00B23B2F"/>
    <w:rsid w:val="00B30859"/>
    <w:rsid w:val="00B30B6D"/>
    <w:rsid w:val="00B32FAD"/>
    <w:rsid w:val="00B33F8C"/>
    <w:rsid w:val="00B354CC"/>
    <w:rsid w:val="00B358B3"/>
    <w:rsid w:val="00B36C1A"/>
    <w:rsid w:val="00B37874"/>
    <w:rsid w:val="00B3798A"/>
    <w:rsid w:val="00B400FE"/>
    <w:rsid w:val="00B40F5B"/>
    <w:rsid w:val="00B41C7B"/>
    <w:rsid w:val="00B57543"/>
    <w:rsid w:val="00B62E65"/>
    <w:rsid w:val="00B649F1"/>
    <w:rsid w:val="00B74F80"/>
    <w:rsid w:val="00B76289"/>
    <w:rsid w:val="00B808BD"/>
    <w:rsid w:val="00B81075"/>
    <w:rsid w:val="00B90E8E"/>
    <w:rsid w:val="00B9242C"/>
    <w:rsid w:val="00B9707C"/>
    <w:rsid w:val="00BA0552"/>
    <w:rsid w:val="00BA1A36"/>
    <w:rsid w:val="00BA23AD"/>
    <w:rsid w:val="00BA56F4"/>
    <w:rsid w:val="00BA6805"/>
    <w:rsid w:val="00BA6A66"/>
    <w:rsid w:val="00BA73A9"/>
    <w:rsid w:val="00BA7AFF"/>
    <w:rsid w:val="00BB0559"/>
    <w:rsid w:val="00BB317E"/>
    <w:rsid w:val="00BB33E9"/>
    <w:rsid w:val="00BB40AA"/>
    <w:rsid w:val="00BB72B4"/>
    <w:rsid w:val="00BC1BB3"/>
    <w:rsid w:val="00BC3222"/>
    <w:rsid w:val="00BC4BE8"/>
    <w:rsid w:val="00BC4D4C"/>
    <w:rsid w:val="00BD00E6"/>
    <w:rsid w:val="00BD249C"/>
    <w:rsid w:val="00BD346C"/>
    <w:rsid w:val="00BD3D5C"/>
    <w:rsid w:val="00BD6AE9"/>
    <w:rsid w:val="00BD7CFB"/>
    <w:rsid w:val="00BE2C67"/>
    <w:rsid w:val="00BE74EF"/>
    <w:rsid w:val="00BE7885"/>
    <w:rsid w:val="00BF13BD"/>
    <w:rsid w:val="00BF2A08"/>
    <w:rsid w:val="00BF37F3"/>
    <w:rsid w:val="00BF4875"/>
    <w:rsid w:val="00BF76C6"/>
    <w:rsid w:val="00BF7A83"/>
    <w:rsid w:val="00C03224"/>
    <w:rsid w:val="00C035C3"/>
    <w:rsid w:val="00C04F20"/>
    <w:rsid w:val="00C1027B"/>
    <w:rsid w:val="00C1039C"/>
    <w:rsid w:val="00C105B5"/>
    <w:rsid w:val="00C118E5"/>
    <w:rsid w:val="00C13048"/>
    <w:rsid w:val="00C149A2"/>
    <w:rsid w:val="00C21758"/>
    <w:rsid w:val="00C22250"/>
    <w:rsid w:val="00C24510"/>
    <w:rsid w:val="00C24F7A"/>
    <w:rsid w:val="00C25238"/>
    <w:rsid w:val="00C258E4"/>
    <w:rsid w:val="00C34F9F"/>
    <w:rsid w:val="00C35819"/>
    <w:rsid w:val="00C37117"/>
    <w:rsid w:val="00C37F65"/>
    <w:rsid w:val="00C40E69"/>
    <w:rsid w:val="00C44F86"/>
    <w:rsid w:val="00C46917"/>
    <w:rsid w:val="00C47C66"/>
    <w:rsid w:val="00C47E62"/>
    <w:rsid w:val="00C5227D"/>
    <w:rsid w:val="00C60230"/>
    <w:rsid w:val="00C62843"/>
    <w:rsid w:val="00C631F5"/>
    <w:rsid w:val="00C6582C"/>
    <w:rsid w:val="00C71806"/>
    <w:rsid w:val="00C73684"/>
    <w:rsid w:val="00C74203"/>
    <w:rsid w:val="00C744BD"/>
    <w:rsid w:val="00C74A34"/>
    <w:rsid w:val="00C74D80"/>
    <w:rsid w:val="00C80750"/>
    <w:rsid w:val="00C854FD"/>
    <w:rsid w:val="00C9082D"/>
    <w:rsid w:val="00C90ACC"/>
    <w:rsid w:val="00C91038"/>
    <w:rsid w:val="00C92074"/>
    <w:rsid w:val="00C94817"/>
    <w:rsid w:val="00C94CB4"/>
    <w:rsid w:val="00C96C76"/>
    <w:rsid w:val="00C97041"/>
    <w:rsid w:val="00CA5378"/>
    <w:rsid w:val="00CA6FB0"/>
    <w:rsid w:val="00CA7CB0"/>
    <w:rsid w:val="00CB3519"/>
    <w:rsid w:val="00CB4C3E"/>
    <w:rsid w:val="00CB63A9"/>
    <w:rsid w:val="00CB69AF"/>
    <w:rsid w:val="00CC2358"/>
    <w:rsid w:val="00CC465C"/>
    <w:rsid w:val="00CC4674"/>
    <w:rsid w:val="00CC551A"/>
    <w:rsid w:val="00CC71B4"/>
    <w:rsid w:val="00CD1765"/>
    <w:rsid w:val="00CE09C0"/>
    <w:rsid w:val="00CE2BFC"/>
    <w:rsid w:val="00CE2D36"/>
    <w:rsid w:val="00CE4226"/>
    <w:rsid w:val="00CE480E"/>
    <w:rsid w:val="00CE6B7E"/>
    <w:rsid w:val="00CE725C"/>
    <w:rsid w:val="00CF5E14"/>
    <w:rsid w:val="00D077EA"/>
    <w:rsid w:val="00D13832"/>
    <w:rsid w:val="00D153AD"/>
    <w:rsid w:val="00D15EAF"/>
    <w:rsid w:val="00D16519"/>
    <w:rsid w:val="00D2037E"/>
    <w:rsid w:val="00D224A1"/>
    <w:rsid w:val="00D238F7"/>
    <w:rsid w:val="00D23D12"/>
    <w:rsid w:val="00D24D3A"/>
    <w:rsid w:val="00D26EB9"/>
    <w:rsid w:val="00D273F4"/>
    <w:rsid w:val="00D30006"/>
    <w:rsid w:val="00D30A90"/>
    <w:rsid w:val="00D31FC8"/>
    <w:rsid w:val="00D327BA"/>
    <w:rsid w:val="00D34E95"/>
    <w:rsid w:val="00D36284"/>
    <w:rsid w:val="00D36303"/>
    <w:rsid w:val="00D37353"/>
    <w:rsid w:val="00D37404"/>
    <w:rsid w:val="00D533C8"/>
    <w:rsid w:val="00D5419C"/>
    <w:rsid w:val="00D55138"/>
    <w:rsid w:val="00D6087F"/>
    <w:rsid w:val="00D612DE"/>
    <w:rsid w:val="00D63220"/>
    <w:rsid w:val="00D63443"/>
    <w:rsid w:val="00D63C83"/>
    <w:rsid w:val="00D64A14"/>
    <w:rsid w:val="00D65E4F"/>
    <w:rsid w:val="00D66B0A"/>
    <w:rsid w:val="00D72140"/>
    <w:rsid w:val="00D734D7"/>
    <w:rsid w:val="00D7447D"/>
    <w:rsid w:val="00D75407"/>
    <w:rsid w:val="00D75615"/>
    <w:rsid w:val="00D76434"/>
    <w:rsid w:val="00D82C17"/>
    <w:rsid w:val="00D832D5"/>
    <w:rsid w:val="00D862FF"/>
    <w:rsid w:val="00D915FE"/>
    <w:rsid w:val="00D919EF"/>
    <w:rsid w:val="00D93268"/>
    <w:rsid w:val="00D93369"/>
    <w:rsid w:val="00D9391C"/>
    <w:rsid w:val="00D95CAA"/>
    <w:rsid w:val="00DA2460"/>
    <w:rsid w:val="00DA4BB5"/>
    <w:rsid w:val="00DA4C79"/>
    <w:rsid w:val="00DB4E52"/>
    <w:rsid w:val="00DB6CA1"/>
    <w:rsid w:val="00DB6F24"/>
    <w:rsid w:val="00DC12EF"/>
    <w:rsid w:val="00DC2F13"/>
    <w:rsid w:val="00DC47C1"/>
    <w:rsid w:val="00DC555C"/>
    <w:rsid w:val="00DD21F9"/>
    <w:rsid w:val="00DD32CC"/>
    <w:rsid w:val="00DD4E3C"/>
    <w:rsid w:val="00DD527D"/>
    <w:rsid w:val="00DD6800"/>
    <w:rsid w:val="00DD72BC"/>
    <w:rsid w:val="00DE07FE"/>
    <w:rsid w:val="00DE416D"/>
    <w:rsid w:val="00DE73E2"/>
    <w:rsid w:val="00DF0690"/>
    <w:rsid w:val="00DF44F6"/>
    <w:rsid w:val="00DF60BE"/>
    <w:rsid w:val="00E04D3B"/>
    <w:rsid w:val="00E0691A"/>
    <w:rsid w:val="00E07441"/>
    <w:rsid w:val="00E1104C"/>
    <w:rsid w:val="00E12508"/>
    <w:rsid w:val="00E1299D"/>
    <w:rsid w:val="00E1452E"/>
    <w:rsid w:val="00E14ED0"/>
    <w:rsid w:val="00E1753C"/>
    <w:rsid w:val="00E2013B"/>
    <w:rsid w:val="00E2061D"/>
    <w:rsid w:val="00E2235E"/>
    <w:rsid w:val="00E22F94"/>
    <w:rsid w:val="00E23055"/>
    <w:rsid w:val="00E230F3"/>
    <w:rsid w:val="00E315D4"/>
    <w:rsid w:val="00E326D7"/>
    <w:rsid w:val="00E33241"/>
    <w:rsid w:val="00E34921"/>
    <w:rsid w:val="00E365FD"/>
    <w:rsid w:val="00E47360"/>
    <w:rsid w:val="00E47F6E"/>
    <w:rsid w:val="00E6130B"/>
    <w:rsid w:val="00E6159B"/>
    <w:rsid w:val="00E61B9D"/>
    <w:rsid w:val="00E62398"/>
    <w:rsid w:val="00E63763"/>
    <w:rsid w:val="00E71F36"/>
    <w:rsid w:val="00E7230B"/>
    <w:rsid w:val="00E736B6"/>
    <w:rsid w:val="00E73C37"/>
    <w:rsid w:val="00E823A1"/>
    <w:rsid w:val="00E83E9F"/>
    <w:rsid w:val="00E85F46"/>
    <w:rsid w:val="00E87D2C"/>
    <w:rsid w:val="00E90403"/>
    <w:rsid w:val="00E92B23"/>
    <w:rsid w:val="00E9438F"/>
    <w:rsid w:val="00E9634C"/>
    <w:rsid w:val="00E975A2"/>
    <w:rsid w:val="00EA45B9"/>
    <w:rsid w:val="00EA5734"/>
    <w:rsid w:val="00EA595D"/>
    <w:rsid w:val="00EA5DEF"/>
    <w:rsid w:val="00EB18E2"/>
    <w:rsid w:val="00EB21F9"/>
    <w:rsid w:val="00EB297A"/>
    <w:rsid w:val="00EB387A"/>
    <w:rsid w:val="00EB38FC"/>
    <w:rsid w:val="00EB5D4A"/>
    <w:rsid w:val="00EC0D1A"/>
    <w:rsid w:val="00EC157A"/>
    <w:rsid w:val="00EC2567"/>
    <w:rsid w:val="00EC3F3B"/>
    <w:rsid w:val="00EC5AA1"/>
    <w:rsid w:val="00ED2E34"/>
    <w:rsid w:val="00ED57A8"/>
    <w:rsid w:val="00ED686E"/>
    <w:rsid w:val="00ED6D4B"/>
    <w:rsid w:val="00EE01E6"/>
    <w:rsid w:val="00EE25A0"/>
    <w:rsid w:val="00EE2EC5"/>
    <w:rsid w:val="00EE3960"/>
    <w:rsid w:val="00EE4693"/>
    <w:rsid w:val="00EE54B8"/>
    <w:rsid w:val="00EF1D47"/>
    <w:rsid w:val="00EF7A9C"/>
    <w:rsid w:val="00F0024E"/>
    <w:rsid w:val="00F0110A"/>
    <w:rsid w:val="00F10F37"/>
    <w:rsid w:val="00F13B44"/>
    <w:rsid w:val="00F14A7A"/>
    <w:rsid w:val="00F16D58"/>
    <w:rsid w:val="00F22177"/>
    <w:rsid w:val="00F23BE8"/>
    <w:rsid w:val="00F25387"/>
    <w:rsid w:val="00F2662F"/>
    <w:rsid w:val="00F26FE0"/>
    <w:rsid w:val="00F27492"/>
    <w:rsid w:val="00F37DFC"/>
    <w:rsid w:val="00F436B6"/>
    <w:rsid w:val="00F4407D"/>
    <w:rsid w:val="00F45C95"/>
    <w:rsid w:val="00F50427"/>
    <w:rsid w:val="00F50F23"/>
    <w:rsid w:val="00F50F97"/>
    <w:rsid w:val="00F52FE2"/>
    <w:rsid w:val="00F53DC6"/>
    <w:rsid w:val="00F54015"/>
    <w:rsid w:val="00F57215"/>
    <w:rsid w:val="00F5763F"/>
    <w:rsid w:val="00F61C0B"/>
    <w:rsid w:val="00F63237"/>
    <w:rsid w:val="00F64E7B"/>
    <w:rsid w:val="00F6620D"/>
    <w:rsid w:val="00F70B81"/>
    <w:rsid w:val="00F75655"/>
    <w:rsid w:val="00F77DB6"/>
    <w:rsid w:val="00F819EF"/>
    <w:rsid w:val="00F8232E"/>
    <w:rsid w:val="00F87A2C"/>
    <w:rsid w:val="00F928BD"/>
    <w:rsid w:val="00F94C1D"/>
    <w:rsid w:val="00F95850"/>
    <w:rsid w:val="00F959B5"/>
    <w:rsid w:val="00F967EE"/>
    <w:rsid w:val="00FA3A77"/>
    <w:rsid w:val="00FB09AB"/>
    <w:rsid w:val="00FB3ECB"/>
    <w:rsid w:val="00FB522E"/>
    <w:rsid w:val="00FB5BBF"/>
    <w:rsid w:val="00FC2613"/>
    <w:rsid w:val="00FD0512"/>
    <w:rsid w:val="00FD0598"/>
    <w:rsid w:val="00FD072A"/>
    <w:rsid w:val="00FD2575"/>
    <w:rsid w:val="00FD4FBA"/>
    <w:rsid w:val="00FE0279"/>
    <w:rsid w:val="00FE05F2"/>
    <w:rsid w:val="00FE0FFE"/>
    <w:rsid w:val="00FE1FF4"/>
    <w:rsid w:val="00FE2957"/>
    <w:rsid w:val="00FE4E40"/>
    <w:rsid w:val="00FE5268"/>
    <w:rsid w:val="00FE7D65"/>
    <w:rsid w:val="00FF045C"/>
    <w:rsid w:val="00FF1494"/>
    <w:rsid w:val="00FF27DE"/>
    <w:rsid w:val="00FF41FB"/>
    <w:rsid w:val="00FF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5F2EB"/>
  <w15:chartTrackingRefBased/>
  <w15:docId w15:val="{A091524C-D770-45D7-8FA6-B7F1AB7F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426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A037D3"/>
    <w:pPr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44895"/>
    <w:rPr>
      <w:b/>
      <w:bCs/>
    </w:rPr>
  </w:style>
  <w:style w:type="paragraph" w:styleId="Tytu">
    <w:name w:val="Title"/>
    <w:basedOn w:val="Normalny"/>
    <w:link w:val="TytuZnak"/>
    <w:qFormat/>
    <w:rsid w:val="00B23B2F"/>
    <w:pPr>
      <w:suppressAutoHyphens w:val="0"/>
      <w:jc w:val="center"/>
    </w:pPr>
    <w:rPr>
      <w:rFonts w:eastAsia="Times New Roman"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B23B2F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037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A03E8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BBC"/>
    <w:rPr>
      <w:rFonts w:ascii="Segoe UI" w:eastAsia="SimSu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2F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2F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2FE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2F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2FEB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E58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8FF"/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292D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C2EF-C948-4AF8-B78F-7C99FB702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32</Pages>
  <Words>3991</Words>
  <Characters>23950</Characters>
  <Application>Microsoft Office Word</Application>
  <DocSecurity>0</DocSecurity>
  <Lines>199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Henryka Maciocha</dc:creator>
  <cp:keywords/>
  <dc:description/>
  <cp:lastModifiedBy>WIW</cp:lastModifiedBy>
  <cp:revision>4</cp:revision>
  <cp:lastPrinted>2021-01-22T07:19:00Z</cp:lastPrinted>
  <dcterms:created xsi:type="dcterms:W3CDTF">2022-03-16T13:15:00Z</dcterms:created>
  <dcterms:modified xsi:type="dcterms:W3CDTF">2022-03-16T13:22:00Z</dcterms:modified>
</cp:coreProperties>
</file>