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32DC" w14:textId="11939381" w:rsidR="0017181F" w:rsidRPr="00CE6B7E" w:rsidRDefault="0017181F" w:rsidP="0017181F">
      <w:pPr>
        <w:ind w:left="900"/>
        <w:rPr>
          <w:sz w:val="22"/>
          <w:szCs w:val="22"/>
        </w:rPr>
      </w:pPr>
      <w:r w:rsidRPr="00CE6B7E">
        <w:rPr>
          <w:sz w:val="22"/>
          <w:szCs w:val="22"/>
        </w:rPr>
        <w:t>Nr sprawy:</w:t>
      </w:r>
      <w:r w:rsidRPr="00CE6B7E">
        <w:rPr>
          <w:sz w:val="22"/>
          <w:szCs w:val="22"/>
        </w:rPr>
        <w:tab/>
      </w:r>
      <w:r w:rsidRPr="00CE6B7E">
        <w:rPr>
          <w:sz w:val="22"/>
          <w:szCs w:val="22"/>
        </w:rPr>
        <w:tab/>
      </w:r>
      <w:r w:rsidRPr="00CE6B7E">
        <w:rPr>
          <w:sz w:val="22"/>
          <w:szCs w:val="22"/>
        </w:rPr>
        <w:tab/>
      </w:r>
      <w:r w:rsidRPr="00CE6B7E">
        <w:rPr>
          <w:sz w:val="22"/>
          <w:szCs w:val="22"/>
        </w:rPr>
        <w:tab/>
      </w:r>
      <w:r w:rsidRPr="00CE6B7E">
        <w:rPr>
          <w:sz w:val="22"/>
          <w:szCs w:val="22"/>
        </w:rPr>
        <w:tab/>
      </w:r>
      <w:r w:rsidRPr="00CE6B7E">
        <w:rPr>
          <w:sz w:val="22"/>
          <w:szCs w:val="22"/>
        </w:rPr>
        <w:tab/>
      </w:r>
      <w:r w:rsidRPr="00CE6B7E">
        <w:rPr>
          <w:sz w:val="22"/>
          <w:szCs w:val="22"/>
        </w:rPr>
        <w:tab/>
      </w:r>
      <w:r w:rsidRPr="00CE6B7E">
        <w:rPr>
          <w:sz w:val="22"/>
          <w:szCs w:val="22"/>
        </w:rPr>
        <w:tab/>
      </w:r>
      <w:r w:rsidRPr="00CE6B7E">
        <w:rPr>
          <w:sz w:val="22"/>
          <w:szCs w:val="22"/>
        </w:rPr>
        <w:tab/>
      </w:r>
      <w:r w:rsidR="00EB387A" w:rsidRPr="00CE6B7E">
        <w:rPr>
          <w:sz w:val="22"/>
          <w:szCs w:val="22"/>
        </w:rPr>
        <w:tab/>
      </w:r>
      <w:r w:rsidRPr="00CE6B7E">
        <w:rPr>
          <w:sz w:val="22"/>
          <w:szCs w:val="22"/>
        </w:rPr>
        <w:tab/>
      </w:r>
      <w:r w:rsidRPr="00CE6B7E">
        <w:rPr>
          <w:sz w:val="22"/>
          <w:szCs w:val="22"/>
        </w:rPr>
        <w:tab/>
      </w:r>
      <w:r w:rsidRPr="00CE6B7E">
        <w:rPr>
          <w:sz w:val="22"/>
          <w:szCs w:val="22"/>
        </w:rPr>
        <w:tab/>
      </w:r>
      <w:r w:rsidRPr="00CE6B7E">
        <w:rPr>
          <w:sz w:val="22"/>
          <w:szCs w:val="22"/>
        </w:rPr>
        <w:tab/>
        <w:t>Załącznik nr 1 do SWZ</w:t>
      </w:r>
    </w:p>
    <w:p w14:paraId="35FEE3B6" w14:textId="77777777" w:rsidR="0017181F" w:rsidRPr="00CE6B7E" w:rsidRDefault="0017181F" w:rsidP="0017181F">
      <w:pPr>
        <w:ind w:left="5664" w:firstLine="290"/>
        <w:rPr>
          <w:b/>
          <w:sz w:val="22"/>
          <w:szCs w:val="22"/>
        </w:rPr>
      </w:pPr>
    </w:p>
    <w:p w14:paraId="0E728307" w14:textId="77777777" w:rsidR="00D238F7" w:rsidRPr="00CE6B7E" w:rsidRDefault="008E58FF" w:rsidP="00A93A67">
      <w:pPr>
        <w:jc w:val="center"/>
        <w:rPr>
          <w:b/>
          <w:sz w:val="22"/>
          <w:szCs w:val="22"/>
        </w:rPr>
      </w:pPr>
      <w:r w:rsidRPr="00CE6B7E">
        <w:rPr>
          <w:b/>
          <w:sz w:val="22"/>
          <w:szCs w:val="22"/>
        </w:rPr>
        <w:t>OPIS PRZEDMIOTU ZAMÓWIENIA</w:t>
      </w:r>
    </w:p>
    <w:p w14:paraId="5A196913" w14:textId="0CFB7179" w:rsidR="00D238F7" w:rsidRPr="00CE6B7E" w:rsidRDefault="00D238F7" w:rsidP="00A93A67">
      <w:pPr>
        <w:jc w:val="center"/>
        <w:rPr>
          <w:b/>
          <w:sz w:val="22"/>
          <w:szCs w:val="22"/>
        </w:rPr>
      </w:pPr>
      <w:r w:rsidRPr="00CE6B7E">
        <w:rPr>
          <w:b/>
          <w:sz w:val="22"/>
          <w:szCs w:val="22"/>
        </w:rPr>
        <w:t xml:space="preserve">ODCZYNNIKI </w:t>
      </w:r>
      <w:r w:rsidR="00F37DFC" w:rsidRPr="00CE6B7E">
        <w:rPr>
          <w:b/>
          <w:sz w:val="22"/>
          <w:szCs w:val="22"/>
        </w:rPr>
        <w:t>LABORATORYJNE DO DIAGNOSTYKI CHORÓB ZAKAŹNYCH</w:t>
      </w:r>
      <w:r w:rsidR="006F0FB7">
        <w:rPr>
          <w:b/>
          <w:sz w:val="22"/>
          <w:szCs w:val="22"/>
        </w:rPr>
        <w:t xml:space="preserve"> II</w:t>
      </w:r>
      <w:r w:rsidR="00841F35" w:rsidRPr="00CE6B7E">
        <w:rPr>
          <w:b/>
          <w:sz w:val="22"/>
          <w:szCs w:val="22"/>
        </w:rPr>
        <w:t xml:space="preserve"> </w:t>
      </w:r>
    </w:p>
    <w:p w14:paraId="57CE5629" w14:textId="77777777" w:rsidR="00CC551A" w:rsidRPr="00E23055" w:rsidRDefault="00CC551A" w:rsidP="0017181F">
      <w:pPr>
        <w:jc w:val="center"/>
        <w:rPr>
          <w:b/>
          <w:sz w:val="22"/>
          <w:szCs w:val="22"/>
        </w:rPr>
      </w:pPr>
      <w:bookmarkStart w:id="0" w:name="_Hlk480374135"/>
    </w:p>
    <w:p w14:paraId="754BAECF" w14:textId="675A794C" w:rsidR="00175F22" w:rsidRPr="00E23055" w:rsidRDefault="00057E99" w:rsidP="0017181F">
      <w:pPr>
        <w:jc w:val="center"/>
        <w:rPr>
          <w:b/>
          <w:sz w:val="22"/>
          <w:szCs w:val="22"/>
        </w:rPr>
      </w:pPr>
      <w:r w:rsidRPr="00E23055">
        <w:rPr>
          <w:b/>
          <w:sz w:val="22"/>
          <w:szCs w:val="22"/>
        </w:rPr>
        <w:t>Z</w:t>
      </w:r>
      <w:r w:rsidR="00175F22" w:rsidRPr="00E23055">
        <w:rPr>
          <w:b/>
          <w:sz w:val="22"/>
          <w:szCs w:val="22"/>
        </w:rPr>
        <w:t xml:space="preserve">adanie </w:t>
      </w:r>
      <w:r w:rsidR="00D16EA7">
        <w:rPr>
          <w:b/>
          <w:sz w:val="22"/>
          <w:szCs w:val="22"/>
        </w:rPr>
        <w:t>1</w:t>
      </w:r>
      <w:r w:rsidR="00175F22" w:rsidRPr="00E23055">
        <w:rPr>
          <w:b/>
          <w:sz w:val="22"/>
          <w:szCs w:val="22"/>
        </w:rPr>
        <w:t>. Test ELISA do diagnostyki klasycznego pomoru świń</w:t>
      </w:r>
      <w:bookmarkEnd w:id="0"/>
      <w:r w:rsidR="00175F22" w:rsidRPr="00E23055">
        <w:rPr>
          <w:b/>
          <w:sz w:val="22"/>
          <w:szCs w:val="22"/>
        </w:rPr>
        <w:t xml:space="preserve"> (CSF)</w:t>
      </w:r>
    </w:p>
    <w:p w14:paraId="737E2F43" w14:textId="77777777" w:rsidR="0017181F" w:rsidRPr="00E23055" w:rsidRDefault="0017181F" w:rsidP="0017181F">
      <w:pPr>
        <w:jc w:val="both"/>
        <w:rPr>
          <w:b/>
          <w:sz w:val="22"/>
          <w:szCs w:val="22"/>
        </w:rPr>
      </w:pPr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4111"/>
        <w:gridCol w:w="1417"/>
        <w:gridCol w:w="1276"/>
        <w:gridCol w:w="1417"/>
        <w:gridCol w:w="1418"/>
        <w:gridCol w:w="2550"/>
      </w:tblGrid>
      <w:tr w:rsidR="00E23055" w:rsidRPr="00E23055" w14:paraId="738F8290" w14:textId="77777777" w:rsidTr="00D16EA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E8051D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Lp</w:t>
            </w:r>
            <w:r w:rsidR="009B4BA2" w:rsidRPr="00E23055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191967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Przedmiot</w:t>
            </w:r>
          </w:p>
          <w:p w14:paraId="57F06586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zamówienia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73AF1B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Opis- parametry tech.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116817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Podstawowa jednostka miary</w:t>
            </w:r>
          </w:p>
          <w:p w14:paraId="5FD3068E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(j.m.)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AF6B60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Ilość podstawowych</w:t>
            </w:r>
          </w:p>
          <w:p w14:paraId="0DB70A09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jednostek miar</w:t>
            </w:r>
          </w:p>
          <w:p w14:paraId="4208ABAC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AECC5C" w14:textId="77777777" w:rsidR="00175F22" w:rsidRPr="00E23055" w:rsidRDefault="00175F22" w:rsidP="00175F22">
            <w:pPr>
              <w:jc w:val="center"/>
              <w:rPr>
                <w:i/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Wielkość opakowania zbiorczego</w:t>
            </w:r>
          </w:p>
          <w:p w14:paraId="09E2CE53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i/>
                <w:sz w:val="22"/>
                <w:szCs w:val="22"/>
              </w:rPr>
              <w:t>(podać w razie konieczności)</w:t>
            </w:r>
          </w:p>
          <w:p w14:paraId="5D120504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575381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Wymagany termin gwarancji, ważności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B48AB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inne</w:t>
            </w:r>
          </w:p>
        </w:tc>
      </w:tr>
      <w:tr w:rsidR="00175F22" w:rsidRPr="00E23055" w14:paraId="5511B5DE" w14:textId="77777777" w:rsidTr="00D16EA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90C23A" w14:textId="77777777" w:rsidR="00175F22" w:rsidRPr="00E23055" w:rsidRDefault="009B4BA2" w:rsidP="009B4BA2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7804E9" w14:textId="77777777" w:rsidR="00175F22" w:rsidRPr="00E23055" w:rsidRDefault="00175F22" w:rsidP="00175F22">
            <w:pPr>
              <w:suppressAutoHyphens w:val="0"/>
              <w:spacing w:line="254" w:lineRule="auto"/>
              <w:ind w:left="34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23055">
              <w:rPr>
                <w:rFonts w:eastAsia="Calibri"/>
                <w:b/>
                <w:sz w:val="22"/>
                <w:szCs w:val="22"/>
                <w:lang w:eastAsia="en-US"/>
              </w:rPr>
              <w:t>Test ELISA do diagnostyki klasycznego pomoru świń (CSF)</w:t>
            </w:r>
          </w:p>
          <w:p w14:paraId="6E613050" w14:textId="77777777" w:rsidR="00175F22" w:rsidRPr="00E23055" w:rsidRDefault="00175F22" w:rsidP="00175F22">
            <w:pPr>
              <w:suppressAutoHyphens w:val="0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876CD1" w14:textId="7F371E63" w:rsidR="00175F22" w:rsidRPr="00E23055" w:rsidRDefault="00A421F5" w:rsidP="00FC2613">
            <w:pPr>
              <w:suppressAutoHyphens w:val="0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W</w:t>
            </w:r>
            <w:r w:rsidR="00175F22" w:rsidRPr="00E23055">
              <w:rPr>
                <w:sz w:val="22"/>
                <w:szCs w:val="22"/>
              </w:rPr>
              <w:t>ykrywający przeciwciała specyficzne dla wirusa CSF w surowicy świń oraz dzików oparty na metodzie blokowania</w:t>
            </w:r>
            <w:r w:rsidR="00175F22" w:rsidRPr="00E23055">
              <w:rPr>
                <w:rFonts w:eastAsia="Calibri"/>
                <w:sz w:val="22"/>
                <w:szCs w:val="22"/>
                <w:lang w:eastAsia="en-US"/>
              </w:rPr>
              <w:t>, wykonanie możliwe w inkubacji dziennej lub nocnej; mikropłytka dzie</w:t>
            </w:r>
            <w:r w:rsidR="001C3B03" w:rsidRPr="00E23055">
              <w:rPr>
                <w:rFonts w:eastAsia="Calibri"/>
                <w:sz w:val="22"/>
                <w:szCs w:val="22"/>
                <w:lang w:eastAsia="en-US"/>
              </w:rPr>
              <w:t>lona; koniugat gotowy do użycia</w:t>
            </w:r>
            <w:r w:rsidR="00175F22" w:rsidRPr="00E23055">
              <w:rPr>
                <w:rFonts w:eastAsia="Calibri"/>
                <w:sz w:val="22"/>
                <w:szCs w:val="22"/>
                <w:lang w:eastAsia="en-US"/>
              </w:rPr>
              <w:t xml:space="preserve">; </w:t>
            </w:r>
            <w:r w:rsidR="005E22AB" w:rsidRPr="00E23055">
              <w:rPr>
                <w:rFonts w:eastAsia="Calibri"/>
                <w:sz w:val="22"/>
                <w:szCs w:val="22"/>
                <w:lang w:eastAsia="en-US"/>
              </w:rPr>
              <w:t>d</w:t>
            </w:r>
            <w:r w:rsidR="00175F22" w:rsidRPr="00E23055">
              <w:rPr>
                <w:rFonts w:eastAsia="Calibri"/>
                <w:sz w:val="22"/>
                <w:szCs w:val="22"/>
                <w:lang w:eastAsia="en-US"/>
              </w:rPr>
              <w:t>opuszczalna interpretacja wyn</w:t>
            </w:r>
            <w:r w:rsidR="001C3B03" w:rsidRPr="00E23055">
              <w:rPr>
                <w:rFonts w:eastAsia="Calibri"/>
                <w:sz w:val="22"/>
                <w:szCs w:val="22"/>
                <w:lang w:eastAsia="en-US"/>
              </w:rPr>
              <w:t xml:space="preserve">ików: dodatni, wątpliwy, ujemny; </w:t>
            </w:r>
            <w:r w:rsidR="001C3B03" w:rsidRPr="00E23055">
              <w:rPr>
                <w:rFonts w:eastAsia="Times New Roman"/>
                <w:sz w:val="22"/>
                <w:szCs w:val="22"/>
                <w:lang w:eastAsia="pl-PL"/>
              </w:rPr>
              <w:t>wielkość zestaw</w:t>
            </w:r>
            <w:r w:rsidR="00A00DD7" w:rsidRPr="00E23055">
              <w:rPr>
                <w:rFonts w:eastAsia="Times New Roman"/>
                <w:sz w:val="22"/>
                <w:szCs w:val="22"/>
                <w:lang w:eastAsia="pl-PL"/>
              </w:rPr>
              <w:t>u</w:t>
            </w:r>
            <w:r w:rsidR="001C3B03"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A00DD7" w:rsidRPr="00E23055">
              <w:rPr>
                <w:rFonts w:eastAsia="Times New Roman"/>
                <w:sz w:val="22"/>
                <w:szCs w:val="22"/>
                <w:lang w:eastAsia="pl-PL"/>
              </w:rPr>
              <w:t>nie większa niż 5 płytek</w:t>
            </w:r>
            <w:r w:rsidR="00306859"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, płytki </w:t>
            </w:r>
            <w:r w:rsidR="00E365FD"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wraz z kompletem odczynników w ilości wystarczającej do przeprowadzenia badania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665C39" w14:textId="77777777" w:rsidR="00175F22" w:rsidRPr="00E23055" w:rsidRDefault="001C3B03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płytka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ECEFCA" w14:textId="231C0349" w:rsidR="00175F22" w:rsidRPr="00E23055" w:rsidRDefault="00C5227D" w:rsidP="00175F22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B8069A" w14:textId="77777777" w:rsidR="00175F22" w:rsidRPr="00E23055" w:rsidRDefault="008339F1" w:rsidP="008339F1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E22335" w14:textId="77777777" w:rsidR="00175F22" w:rsidRPr="00E23055" w:rsidRDefault="00175F22" w:rsidP="00175F2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 xml:space="preserve">co najmniej </w:t>
            </w:r>
            <w:r w:rsidR="000C2D8D" w:rsidRPr="00E23055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E23055">
              <w:rPr>
                <w:rFonts w:eastAsia="Calibri"/>
                <w:sz w:val="22"/>
                <w:szCs w:val="22"/>
                <w:lang w:eastAsia="en-US"/>
              </w:rPr>
              <w:t xml:space="preserve"> miesięcy od daty dostawy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D52E4" w14:textId="6F39533F" w:rsidR="00175F22" w:rsidRPr="00E23055" w:rsidRDefault="00175F22" w:rsidP="00175F22">
            <w:pPr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 xml:space="preserve">Aktualny wpis </w:t>
            </w:r>
            <w:r w:rsidR="000F5A9B">
              <w:rPr>
                <w:sz w:val="22"/>
                <w:szCs w:val="22"/>
              </w:rPr>
              <w:t>w</w:t>
            </w:r>
            <w:r w:rsidRPr="00E23055">
              <w:rPr>
                <w:sz w:val="22"/>
                <w:szCs w:val="22"/>
              </w:rPr>
              <w:t xml:space="preserve"> wykazie testów do diagnostyki in vitro GLW; certyfikat jakości produktu dołączony do każdej dostawy; transport testów od dostawcy do odbiorcy musi spełniać wymogi odnośnie przechowywania określone</w:t>
            </w:r>
            <w:r w:rsidR="006368B8" w:rsidRPr="00E23055">
              <w:rPr>
                <w:sz w:val="22"/>
                <w:szCs w:val="22"/>
              </w:rPr>
              <w:t>go</w:t>
            </w:r>
            <w:r w:rsidRPr="00E23055">
              <w:rPr>
                <w:sz w:val="22"/>
                <w:szCs w:val="22"/>
              </w:rPr>
              <w:t xml:space="preserve"> przez producenta; dostawca zagwarantuje nieodpłatne oprogramowania do odczytu i interpretacji wyników badań kompatybilne z czytnikiem BIO-TEK Elx 800, jeżeli wymagane jest oprogramowanie inne niż posiada zamawiający</w:t>
            </w:r>
          </w:p>
        </w:tc>
      </w:tr>
    </w:tbl>
    <w:p w14:paraId="237AE99B" w14:textId="77777777" w:rsidR="00175F22" w:rsidRPr="00E23055" w:rsidRDefault="00175F22" w:rsidP="00175F22">
      <w:pPr>
        <w:tabs>
          <w:tab w:val="left" w:pos="12075"/>
        </w:tabs>
        <w:rPr>
          <w:sz w:val="22"/>
          <w:szCs w:val="22"/>
        </w:rPr>
      </w:pPr>
    </w:p>
    <w:p w14:paraId="3D609EA0" w14:textId="4676562B" w:rsidR="0017181F" w:rsidRPr="00E23055" w:rsidRDefault="0017181F" w:rsidP="00175F22">
      <w:pPr>
        <w:tabs>
          <w:tab w:val="left" w:pos="12075"/>
        </w:tabs>
        <w:rPr>
          <w:sz w:val="22"/>
          <w:szCs w:val="22"/>
        </w:rPr>
      </w:pPr>
    </w:p>
    <w:p w14:paraId="44D4899C" w14:textId="28B00548" w:rsidR="004D3DE3" w:rsidRPr="00E23055" w:rsidRDefault="004D3DE3" w:rsidP="00175F22">
      <w:pPr>
        <w:tabs>
          <w:tab w:val="left" w:pos="12075"/>
        </w:tabs>
        <w:rPr>
          <w:sz w:val="22"/>
          <w:szCs w:val="22"/>
        </w:rPr>
      </w:pPr>
    </w:p>
    <w:p w14:paraId="002C24DA" w14:textId="77777777" w:rsidR="006C4CC8" w:rsidRPr="00E23055" w:rsidRDefault="006C4CC8" w:rsidP="006C4CC8">
      <w:pPr>
        <w:jc w:val="center"/>
        <w:rPr>
          <w:b/>
          <w:sz w:val="22"/>
          <w:szCs w:val="22"/>
        </w:rPr>
      </w:pPr>
    </w:p>
    <w:p w14:paraId="388E7ECF" w14:textId="77777777" w:rsidR="006C4CC8" w:rsidRPr="00E23055" w:rsidRDefault="006C4CC8" w:rsidP="006C4CC8">
      <w:pPr>
        <w:rPr>
          <w:sz w:val="22"/>
          <w:szCs w:val="22"/>
        </w:rPr>
      </w:pPr>
    </w:p>
    <w:p w14:paraId="4DA3AD35" w14:textId="77777777" w:rsidR="0017181F" w:rsidRPr="00E23055" w:rsidRDefault="0017181F" w:rsidP="00175F22">
      <w:pPr>
        <w:tabs>
          <w:tab w:val="left" w:pos="13530"/>
        </w:tabs>
        <w:rPr>
          <w:sz w:val="22"/>
          <w:szCs w:val="22"/>
        </w:rPr>
      </w:pPr>
    </w:p>
    <w:p w14:paraId="1B38A299" w14:textId="1CDB6E68" w:rsidR="00175F22" w:rsidRPr="00E23055" w:rsidRDefault="00175F22" w:rsidP="0017181F">
      <w:pPr>
        <w:jc w:val="center"/>
        <w:rPr>
          <w:b/>
          <w:sz w:val="22"/>
          <w:szCs w:val="22"/>
        </w:rPr>
      </w:pPr>
      <w:bookmarkStart w:id="1" w:name="_Hlk61872577"/>
      <w:r w:rsidRPr="00E23055">
        <w:rPr>
          <w:b/>
          <w:sz w:val="22"/>
          <w:szCs w:val="22"/>
        </w:rPr>
        <w:lastRenderedPageBreak/>
        <w:t xml:space="preserve">Zadanie </w:t>
      </w:r>
      <w:r w:rsidR="00D16EA7">
        <w:rPr>
          <w:b/>
          <w:sz w:val="22"/>
          <w:szCs w:val="22"/>
        </w:rPr>
        <w:t>2</w:t>
      </w:r>
      <w:r w:rsidRPr="00E23055">
        <w:rPr>
          <w:b/>
          <w:sz w:val="22"/>
          <w:szCs w:val="22"/>
        </w:rPr>
        <w:t xml:space="preserve">. </w:t>
      </w:r>
      <w:r w:rsidR="00552426" w:rsidRPr="00E23055">
        <w:rPr>
          <w:b/>
          <w:sz w:val="22"/>
          <w:szCs w:val="22"/>
        </w:rPr>
        <w:t>Zestaw</w:t>
      </w:r>
      <w:r w:rsidR="00722EC1" w:rsidRPr="00E23055">
        <w:rPr>
          <w:b/>
          <w:sz w:val="22"/>
          <w:szCs w:val="22"/>
        </w:rPr>
        <w:t xml:space="preserve"> do wykrywania </w:t>
      </w:r>
      <w:r w:rsidR="00335C5F" w:rsidRPr="00E23055">
        <w:rPr>
          <w:b/>
          <w:sz w:val="22"/>
          <w:szCs w:val="22"/>
        </w:rPr>
        <w:t xml:space="preserve">RNA </w:t>
      </w:r>
      <w:r w:rsidR="00722EC1" w:rsidRPr="00E23055">
        <w:rPr>
          <w:b/>
          <w:sz w:val="22"/>
          <w:szCs w:val="22"/>
        </w:rPr>
        <w:t>wirusa choroby niebieskiego języka metodą rt RT PCR</w:t>
      </w:r>
    </w:p>
    <w:p w14:paraId="66C280FA" w14:textId="77777777" w:rsidR="00175F22" w:rsidRPr="00E23055" w:rsidRDefault="00175F22" w:rsidP="00175F22">
      <w:pPr>
        <w:ind w:left="900"/>
        <w:jc w:val="center"/>
        <w:rPr>
          <w:sz w:val="22"/>
          <w:szCs w:val="22"/>
        </w:rPr>
      </w:pPr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4111"/>
        <w:gridCol w:w="1417"/>
        <w:gridCol w:w="1276"/>
        <w:gridCol w:w="1417"/>
        <w:gridCol w:w="1418"/>
        <w:gridCol w:w="2550"/>
      </w:tblGrid>
      <w:tr w:rsidR="00E23055" w:rsidRPr="00E23055" w14:paraId="11AA8A28" w14:textId="77777777" w:rsidTr="00756BE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DAD5E7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4CEC04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Przedmiot</w:t>
            </w:r>
          </w:p>
          <w:p w14:paraId="6E071AE9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zamówienia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A04519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Opis- parametry tech.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878BA7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Podstawowa jednostka miary</w:t>
            </w:r>
          </w:p>
          <w:p w14:paraId="170548A8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(j.m.)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C11758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Ilość podstawowych</w:t>
            </w:r>
          </w:p>
          <w:p w14:paraId="4AA95B4B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jednostek miar</w:t>
            </w:r>
          </w:p>
          <w:p w14:paraId="5E201B4B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C3FE4A" w14:textId="77777777" w:rsidR="00175F22" w:rsidRPr="00E23055" w:rsidRDefault="00175F22" w:rsidP="00175F22">
            <w:pPr>
              <w:jc w:val="center"/>
              <w:rPr>
                <w:i/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Wielkość opakowania zbiorczego</w:t>
            </w:r>
          </w:p>
          <w:p w14:paraId="49FF21E4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i/>
                <w:sz w:val="22"/>
                <w:szCs w:val="22"/>
              </w:rPr>
              <w:t>(podać w razie konieczności)</w:t>
            </w:r>
          </w:p>
          <w:p w14:paraId="5BC40CD5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2D1B87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Wymagany termin gwarancji, ważności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5BCD8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inne</w:t>
            </w:r>
          </w:p>
        </w:tc>
      </w:tr>
      <w:tr w:rsidR="00175F22" w:rsidRPr="00E23055" w14:paraId="661F3515" w14:textId="77777777" w:rsidTr="00756BE9">
        <w:trPr>
          <w:trHeight w:val="28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2D248" w14:textId="77777777" w:rsidR="00175F22" w:rsidRPr="00E23055" w:rsidRDefault="00E6130B" w:rsidP="00E6130B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055F" w14:textId="77777777" w:rsidR="00175F22" w:rsidRPr="00E23055" w:rsidRDefault="00175F22" w:rsidP="00175F22">
            <w:pPr>
              <w:rPr>
                <w:b/>
                <w:sz w:val="22"/>
                <w:szCs w:val="22"/>
                <w:highlight w:val="yellow"/>
              </w:rPr>
            </w:pPr>
            <w:r w:rsidRPr="00E23055">
              <w:rPr>
                <w:b/>
                <w:sz w:val="22"/>
                <w:szCs w:val="22"/>
              </w:rPr>
              <w:t xml:space="preserve">Zestaw do wykrywania </w:t>
            </w:r>
            <w:r w:rsidR="002624F6" w:rsidRPr="00E23055">
              <w:rPr>
                <w:b/>
                <w:sz w:val="22"/>
                <w:szCs w:val="22"/>
              </w:rPr>
              <w:t xml:space="preserve">co najmniej </w:t>
            </w:r>
            <w:r w:rsidRPr="00E23055">
              <w:rPr>
                <w:b/>
                <w:sz w:val="22"/>
                <w:szCs w:val="22"/>
              </w:rPr>
              <w:t xml:space="preserve">26 serotypów RNA wirusa choroby niebieskiego języka metodą </w:t>
            </w:r>
            <w:r w:rsidRPr="00E23055">
              <w:rPr>
                <w:b/>
                <w:i/>
                <w:sz w:val="22"/>
                <w:szCs w:val="22"/>
              </w:rPr>
              <w:t>real time</w:t>
            </w:r>
            <w:r w:rsidRPr="00E23055">
              <w:rPr>
                <w:b/>
                <w:sz w:val="22"/>
                <w:szCs w:val="22"/>
              </w:rPr>
              <w:t xml:space="preserve"> RT-PCR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3CF8F6" w14:textId="670B5374" w:rsidR="00175F22" w:rsidRPr="00E23055" w:rsidRDefault="00F819EF" w:rsidP="00175F22">
            <w:pPr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  <w:r w:rsidRPr="00E23055">
              <w:rPr>
                <w:sz w:val="22"/>
                <w:szCs w:val="22"/>
              </w:rPr>
              <w:t>Umożliwiający wykrycie RNA wirusa BTV w krwi pełnej bydła i małych przeżuwaczy</w:t>
            </w:r>
            <w:r w:rsidR="00FE05F2" w:rsidRPr="00E23055">
              <w:rPr>
                <w:sz w:val="22"/>
                <w:szCs w:val="22"/>
              </w:rPr>
              <w:t>.</w:t>
            </w:r>
          </w:p>
          <w:p w14:paraId="4627BB20" w14:textId="3A1DBB09" w:rsidR="00224FB3" w:rsidRPr="00E23055" w:rsidRDefault="00FE05F2" w:rsidP="00FE4E40">
            <w:pPr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  <w:r w:rsidRPr="00E23055">
              <w:rPr>
                <w:rFonts w:eastAsia="Times New Roman"/>
                <w:sz w:val="22"/>
                <w:szCs w:val="22"/>
                <w:lang w:eastAsia="pl-PL"/>
              </w:rPr>
              <w:t>Zestaw złożony</w:t>
            </w:r>
            <w:r w:rsidR="00F54015"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 z </w:t>
            </w:r>
            <w:r w:rsidR="00175F22"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mieszaniny </w:t>
            </w:r>
            <w:r w:rsidR="00F54015" w:rsidRPr="00E23055">
              <w:rPr>
                <w:rFonts w:eastAsia="Times New Roman"/>
                <w:sz w:val="22"/>
                <w:szCs w:val="22"/>
                <w:lang w:eastAsia="pl-PL"/>
              </w:rPr>
              <w:t>reakcyjnej</w:t>
            </w:r>
            <w:r w:rsidR="00175F22"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 z sondą TagMan wyznakowaną fluoroforem FAM</w:t>
            </w:r>
            <w:r w:rsidR="00F54015"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, </w:t>
            </w:r>
            <w:r w:rsidR="00175F22"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 system</w:t>
            </w:r>
            <w:r w:rsidR="00F54015" w:rsidRPr="00E23055">
              <w:rPr>
                <w:rFonts w:eastAsia="Times New Roman"/>
                <w:sz w:val="22"/>
                <w:szCs w:val="22"/>
                <w:lang w:eastAsia="pl-PL"/>
              </w:rPr>
              <w:t>u</w:t>
            </w:r>
            <w:r w:rsidR="00175F22"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 kontroli wewnętrznej określając</w:t>
            </w:r>
            <w:r w:rsidR="00BB72B4" w:rsidRPr="00E23055">
              <w:rPr>
                <w:rFonts w:eastAsia="Times New Roman"/>
                <w:sz w:val="22"/>
                <w:szCs w:val="22"/>
                <w:lang w:eastAsia="pl-PL"/>
              </w:rPr>
              <w:t>ej</w:t>
            </w:r>
            <w:r w:rsidR="00175F22"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 efektywność procesu izolacji oraz n</w:t>
            </w:r>
            <w:r w:rsidR="00707DFA"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ieobecność inhibitora w próbce a także zewnętrznej </w:t>
            </w:r>
            <w:r w:rsidR="00224FB3"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kontroli </w:t>
            </w:r>
            <w:r w:rsidR="00707DFA"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pozytywnej </w:t>
            </w:r>
            <w:r w:rsidR="00224FB3" w:rsidRPr="00E23055">
              <w:rPr>
                <w:rFonts w:eastAsia="Times New Roman"/>
                <w:sz w:val="22"/>
                <w:szCs w:val="22"/>
                <w:lang w:eastAsia="pl-PL"/>
              </w:rPr>
              <w:t>wirusa BTV</w:t>
            </w:r>
            <w:r w:rsidR="00BA0552"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29895" w14:textId="2AA5BA88" w:rsidR="00175F22" w:rsidRPr="00E23055" w:rsidRDefault="008339F1" w:rsidP="00C96C76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 xml:space="preserve">zestaw do wykonania </w:t>
            </w:r>
            <w:r w:rsidR="00D55138" w:rsidRPr="00E23055">
              <w:rPr>
                <w:sz w:val="22"/>
                <w:szCs w:val="22"/>
              </w:rPr>
              <w:t>100</w:t>
            </w:r>
            <w:r w:rsidRPr="00E23055">
              <w:rPr>
                <w:sz w:val="22"/>
                <w:szCs w:val="22"/>
              </w:rPr>
              <w:t xml:space="preserve"> </w:t>
            </w:r>
            <w:r w:rsidR="00C96C76" w:rsidRPr="00E23055">
              <w:rPr>
                <w:sz w:val="22"/>
                <w:szCs w:val="22"/>
              </w:rPr>
              <w:t>reakcji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E483C9" w14:textId="7FD7AD04" w:rsidR="00175F22" w:rsidRPr="00E23055" w:rsidRDefault="00D55138" w:rsidP="008339F1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A0B95F" w14:textId="77777777" w:rsidR="00175F22" w:rsidRPr="00E23055" w:rsidRDefault="008339F1" w:rsidP="008339F1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43505" w14:textId="77777777" w:rsidR="00175F22" w:rsidRPr="00E23055" w:rsidRDefault="00175F22" w:rsidP="00175F2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3E51E" w14:textId="77777777" w:rsidR="00175F22" w:rsidRPr="00E23055" w:rsidRDefault="00175F22" w:rsidP="00175F22">
            <w:pPr>
              <w:rPr>
                <w:sz w:val="22"/>
                <w:szCs w:val="22"/>
              </w:rPr>
            </w:pPr>
          </w:p>
          <w:p w14:paraId="7129A801" w14:textId="457610C0" w:rsidR="00175F22" w:rsidRPr="00E23055" w:rsidRDefault="00F0110A" w:rsidP="00175F22">
            <w:pPr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Aktualny wpis w</w:t>
            </w:r>
            <w:r w:rsidR="00175F22" w:rsidRPr="00E23055">
              <w:rPr>
                <w:sz w:val="22"/>
                <w:szCs w:val="22"/>
              </w:rPr>
              <w:t xml:space="preserve"> wykazie testów do diagnostyki in vitro GLW;</w:t>
            </w:r>
            <w:r w:rsidRPr="00E23055">
              <w:rPr>
                <w:sz w:val="22"/>
                <w:szCs w:val="22"/>
                <w:lang w:eastAsia="en-US"/>
              </w:rPr>
              <w:t xml:space="preserve"> certyfikat jakości produktu dołączony do każdej dostawy</w:t>
            </w:r>
          </w:p>
        </w:tc>
      </w:tr>
      <w:bookmarkEnd w:id="1"/>
    </w:tbl>
    <w:p w14:paraId="467C8033" w14:textId="0361B4F8" w:rsidR="00057E99" w:rsidRPr="00E23055" w:rsidRDefault="00057E99" w:rsidP="00175F22">
      <w:pPr>
        <w:tabs>
          <w:tab w:val="left" w:pos="13530"/>
        </w:tabs>
        <w:rPr>
          <w:sz w:val="22"/>
          <w:szCs w:val="22"/>
        </w:rPr>
      </w:pPr>
    </w:p>
    <w:p w14:paraId="5668373A" w14:textId="771BA18E" w:rsidR="008E678D" w:rsidRPr="00E23055" w:rsidRDefault="008E678D" w:rsidP="00175F22">
      <w:pPr>
        <w:tabs>
          <w:tab w:val="left" w:pos="13530"/>
        </w:tabs>
        <w:rPr>
          <w:sz w:val="22"/>
          <w:szCs w:val="22"/>
        </w:rPr>
      </w:pPr>
    </w:p>
    <w:p w14:paraId="7A11BD98" w14:textId="77777777" w:rsidR="008E678D" w:rsidRPr="00E23055" w:rsidRDefault="008E678D" w:rsidP="00175F22">
      <w:pPr>
        <w:tabs>
          <w:tab w:val="left" w:pos="13530"/>
        </w:tabs>
        <w:rPr>
          <w:sz w:val="22"/>
          <w:szCs w:val="22"/>
        </w:rPr>
      </w:pPr>
    </w:p>
    <w:sectPr w:rsidR="008E678D" w:rsidRPr="00E23055" w:rsidSect="00EE3960">
      <w:footerReference w:type="default" r:id="rId8"/>
      <w:pgSz w:w="16838" w:h="11906" w:orient="landscape"/>
      <w:pgMar w:top="851" w:right="567" w:bottom="426" w:left="567" w:header="709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18580" w14:textId="77777777" w:rsidR="000E0C8C" w:rsidRDefault="000E0C8C" w:rsidP="008E58FF">
      <w:r>
        <w:separator/>
      </w:r>
    </w:p>
  </w:endnote>
  <w:endnote w:type="continuationSeparator" w:id="0">
    <w:p w14:paraId="3824FA6C" w14:textId="77777777" w:rsidR="000E0C8C" w:rsidRDefault="000E0C8C" w:rsidP="008E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455167"/>
      <w:docPartObj>
        <w:docPartGallery w:val="Page Numbers (Bottom of Page)"/>
        <w:docPartUnique/>
      </w:docPartObj>
    </w:sdtPr>
    <w:sdtEndPr/>
    <w:sdtContent>
      <w:p w14:paraId="2FF98B2A" w14:textId="77777777" w:rsidR="00E23055" w:rsidRDefault="00E230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135C842E" w14:textId="77777777" w:rsidR="00E23055" w:rsidRDefault="00E230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EB470" w14:textId="77777777" w:rsidR="000E0C8C" w:rsidRDefault="000E0C8C" w:rsidP="008E58FF">
      <w:r>
        <w:separator/>
      </w:r>
    </w:p>
  </w:footnote>
  <w:footnote w:type="continuationSeparator" w:id="0">
    <w:p w14:paraId="33A40D45" w14:textId="77777777" w:rsidR="000E0C8C" w:rsidRDefault="000E0C8C" w:rsidP="008E5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FB4"/>
    <w:multiLevelType w:val="hybridMultilevel"/>
    <w:tmpl w:val="EBF48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22253"/>
    <w:multiLevelType w:val="hybridMultilevel"/>
    <w:tmpl w:val="EE76D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F4F4B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724F9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C4CCA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507AE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507BA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046E5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83A9E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A6A9B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F48A8"/>
    <w:multiLevelType w:val="hybridMultilevel"/>
    <w:tmpl w:val="4B349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64BE6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15697"/>
    <w:multiLevelType w:val="hybridMultilevel"/>
    <w:tmpl w:val="5776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8128EF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61F4E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A3077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E34D4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97085"/>
    <w:multiLevelType w:val="hybridMultilevel"/>
    <w:tmpl w:val="DA24461E"/>
    <w:lvl w:ilvl="0" w:tplc="8274FE00">
      <w:start w:val="1"/>
      <w:numFmt w:val="decimal"/>
      <w:lvlText w:val="%1."/>
      <w:lvlJc w:val="right"/>
      <w:pPr>
        <w:ind w:left="8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8" w15:restartNumberingAfterBreak="0">
    <w:nsid w:val="66076227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F2C2B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E78A7"/>
    <w:multiLevelType w:val="hybridMultilevel"/>
    <w:tmpl w:val="C10C5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6"/>
  </w:num>
  <w:num w:numId="5">
    <w:abstractNumId w:val="14"/>
  </w:num>
  <w:num w:numId="6">
    <w:abstractNumId w:val="11"/>
  </w:num>
  <w:num w:numId="7">
    <w:abstractNumId w:val="18"/>
  </w:num>
  <w:num w:numId="8">
    <w:abstractNumId w:val="2"/>
  </w:num>
  <w:num w:numId="9">
    <w:abstractNumId w:val="13"/>
  </w:num>
  <w:num w:numId="10">
    <w:abstractNumId w:val="8"/>
  </w:num>
  <w:num w:numId="11">
    <w:abstractNumId w:val="15"/>
  </w:num>
  <w:num w:numId="12">
    <w:abstractNumId w:val="3"/>
  </w:num>
  <w:num w:numId="13">
    <w:abstractNumId w:val="7"/>
  </w:num>
  <w:num w:numId="14">
    <w:abstractNumId w:val="19"/>
  </w:num>
  <w:num w:numId="15">
    <w:abstractNumId w:val="16"/>
  </w:num>
  <w:num w:numId="16">
    <w:abstractNumId w:val="4"/>
  </w:num>
  <w:num w:numId="17">
    <w:abstractNumId w:val="9"/>
  </w:num>
  <w:num w:numId="18">
    <w:abstractNumId w:val="12"/>
  </w:num>
  <w:num w:numId="19">
    <w:abstractNumId w:val="1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A9"/>
    <w:rsid w:val="00003220"/>
    <w:rsid w:val="00007C8A"/>
    <w:rsid w:val="0001286F"/>
    <w:rsid w:val="00013B2A"/>
    <w:rsid w:val="000142BA"/>
    <w:rsid w:val="0001538E"/>
    <w:rsid w:val="00016706"/>
    <w:rsid w:val="0002213C"/>
    <w:rsid w:val="00030A3E"/>
    <w:rsid w:val="00031239"/>
    <w:rsid w:val="00032E09"/>
    <w:rsid w:val="000341BB"/>
    <w:rsid w:val="00044859"/>
    <w:rsid w:val="000476D9"/>
    <w:rsid w:val="00054584"/>
    <w:rsid w:val="00057292"/>
    <w:rsid w:val="00057E99"/>
    <w:rsid w:val="000657B1"/>
    <w:rsid w:val="000660F1"/>
    <w:rsid w:val="00072023"/>
    <w:rsid w:val="00072A16"/>
    <w:rsid w:val="00082254"/>
    <w:rsid w:val="000904D3"/>
    <w:rsid w:val="00090560"/>
    <w:rsid w:val="000970BB"/>
    <w:rsid w:val="000974D0"/>
    <w:rsid w:val="00097F9A"/>
    <w:rsid w:val="000B1C80"/>
    <w:rsid w:val="000B3286"/>
    <w:rsid w:val="000B448E"/>
    <w:rsid w:val="000B4EE7"/>
    <w:rsid w:val="000B72EA"/>
    <w:rsid w:val="000C2B70"/>
    <w:rsid w:val="000C2D8D"/>
    <w:rsid w:val="000D09D7"/>
    <w:rsid w:val="000D4A3F"/>
    <w:rsid w:val="000D4BC8"/>
    <w:rsid w:val="000D5779"/>
    <w:rsid w:val="000D73C0"/>
    <w:rsid w:val="000E09E6"/>
    <w:rsid w:val="000E0C8C"/>
    <w:rsid w:val="000E2CEA"/>
    <w:rsid w:val="000E6185"/>
    <w:rsid w:val="000E757B"/>
    <w:rsid w:val="000F0BEB"/>
    <w:rsid w:val="000F1E89"/>
    <w:rsid w:val="000F1F04"/>
    <w:rsid w:val="000F5A9B"/>
    <w:rsid w:val="000F7A2F"/>
    <w:rsid w:val="001014DC"/>
    <w:rsid w:val="001022AF"/>
    <w:rsid w:val="00103B27"/>
    <w:rsid w:val="00104F78"/>
    <w:rsid w:val="00105A0B"/>
    <w:rsid w:val="00111240"/>
    <w:rsid w:val="0011380D"/>
    <w:rsid w:val="00117D7C"/>
    <w:rsid w:val="00117EC2"/>
    <w:rsid w:val="001249ED"/>
    <w:rsid w:val="00126D5B"/>
    <w:rsid w:val="00126F44"/>
    <w:rsid w:val="00127B93"/>
    <w:rsid w:val="001301F3"/>
    <w:rsid w:val="00130741"/>
    <w:rsid w:val="001339D7"/>
    <w:rsid w:val="00134004"/>
    <w:rsid w:val="00134231"/>
    <w:rsid w:val="00141754"/>
    <w:rsid w:val="00141954"/>
    <w:rsid w:val="00143A3E"/>
    <w:rsid w:val="00144F54"/>
    <w:rsid w:val="00146205"/>
    <w:rsid w:val="001466FC"/>
    <w:rsid w:val="0014704C"/>
    <w:rsid w:val="001513FA"/>
    <w:rsid w:val="00151B5C"/>
    <w:rsid w:val="00153013"/>
    <w:rsid w:val="00157D02"/>
    <w:rsid w:val="001635D0"/>
    <w:rsid w:val="00170A59"/>
    <w:rsid w:val="001715F1"/>
    <w:rsid w:val="0017181F"/>
    <w:rsid w:val="00171A4A"/>
    <w:rsid w:val="00172E16"/>
    <w:rsid w:val="00175F22"/>
    <w:rsid w:val="00177D56"/>
    <w:rsid w:val="00180C33"/>
    <w:rsid w:val="001822E7"/>
    <w:rsid w:val="001834A8"/>
    <w:rsid w:val="001841E4"/>
    <w:rsid w:val="001908B3"/>
    <w:rsid w:val="00190E7A"/>
    <w:rsid w:val="00191A9F"/>
    <w:rsid w:val="001947A0"/>
    <w:rsid w:val="00194C71"/>
    <w:rsid w:val="00195712"/>
    <w:rsid w:val="00195DEF"/>
    <w:rsid w:val="00196EAF"/>
    <w:rsid w:val="00197AE0"/>
    <w:rsid w:val="001B4002"/>
    <w:rsid w:val="001B5F58"/>
    <w:rsid w:val="001C0CA8"/>
    <w:rsid w:val="001C19DD"/>
    <w:rsid w:val="001C34C3"/>
    <w:rsid w:val="001C3B03"/>
    <w:rsid w:val="001C4263"/>
    <w:rsid w:val="001C7B19"/>
    <w:rsid w:val="001D1CB7"/>
    <w:rsid w:val="001E30FB"/>
    <w:rsid w:val="001E3308"/>
    <w:rsid w:val="001E4664"/>
    <w:rsid w:val="001E57DD"/>
    <w:rsid w:val="001E5AA7"/>
    <w:rsid w:val="001E6FC0"/>
    <w:rsid w:val="001E7532"/>
    <w:rsid w:val="001F2491"/>
    <w:rsid w:val="001F2F2C"/>
    <w:rsid w:val="001F4874"/>
    <w:rsid w:val="001F5851"/>
    <w:rsid w:val="001F74D3"/>
    <w:rsid w:val="001F7DB9"/>
    <w:rsid w:val="00200C57"/>
    <w:rsid w:val="002022C4"/>
    <w:rsid w:val="0020402C"/>
    <w:rsid w:val="00204B96"/>
    <w:rsid w:val="00204E90"/>
    <w:rsid w:val="00206AC0"/>
    <w:rsid w:val="00210187"/>
    <w:rsid w:val="00210B11"/>
    <w:rsid w:val="00217645"/>
    <w:rsid w:val="00224CD7"/>
    <w:rsid w:val="00224FB3"/>
    <w:rsid w:val="0022586F"/>
    <w:rsid w:val="00226396"/>
    <w:rsid w:val="00226833"/>
    <w:rsid w:val="00227D03"/>
    <w:rsid w:val="0023060C"/>
    <w:rsid w:val="002311E6"/>
    <w:rsid w:val="00234CD1"/>
    <w:rsid w:val="00236B07"/>
    <w:rsid w:val="0023701A"/>
    <w:rsid w:val="0023707F"/>
    <w:rsid w:val="0024269C"/>
    <w:rsid w:val="00245EF1"/>
    <w:rsid w:val="00255933"/>
    <w:rsid w:val="002574C6"/>
    <w:rsid w:val="00257599"/>
    <w:rsid w:val="002609F3"/>
    <w:rsid w:val="002614A1"/>
    <w:rsid w:val="002624F6"/>
    <w:rsid w:val="00262571"/>
    <w:rsid w:val="00264761"/>
    <w:rsid w:val="00264C09"/>
    <w:rsid w:val="00266B3C"/>
    <w:rsid w:val="002716BE"/>
    <w:rsid w:val="0027237E"/>
    <w:rsid w:val="00275D3A"/>
    <w:rsid w:val="002766C9"/>
    <w:rsid w:val="00282D59"/>
    <w:rsid w:val="002832A0"/>
    <w:rsid w:val="002841BD"/>
    <w:rsid w:val="002848C0"/>
    <w:rsid w:val="00286A12"/>
    <w:rsid w:val="00287084"/>
    <w:rsid w:val="00292D9E"/>
    <w:rsid w:val="00297974"/>
    <w:rsid w:val="002A1E26"/>
    <w:rsid w:val="002B240B"/>
    <w:rsid w:val="002B2547"/>
    <w:rsid w:val="002B66A0"/>
    <w:rsid w:val="002C2615"/>
    <w:rsid w:val="002C2DDA"/>
    <w:rsid w:val="002C591A"/>
    <w:rsid w:val="002C7AC9"/>
    <w:rsid w:val="002C7D2D"/>
    <w:rsid w:val="002D18C1"/>
    <w:rsid w:val="002D2B9D"/>
    <w:rsid w:val="002D2D09"/>
    <w:rsid w:val="002D7D13"/>
    <w:rsid w:val="002E0911"/>
    <w:rsid w:val="002E2FEB"/>
    <w:rsid w:val="002E3972"/>
    <w:rsid w:val="002E6B60"/>
    <w:rsid w:val="002F0E8C"/>
    <w:rsid w:val="002F3DAB"/>
    <w:rsid w:val="002F5499"/>
    <w:rsid w:val="0030444E"/>
    <w:rsid w:val="00306859"/>
    <w:rsid w:val="00307175"/>
    <w:rsid w:val="0031758D"/>
    <w:rsid w:val="00322CFD"/>
    <w:rsid w:val="00324432"/>
    <w:rsid w:val="0032727F"/>
    <w:rsid w:val="00334FD8"/>
    <w:rsid w:val="00335C5F"/>
    <w:rsid w:val="00337A39"/>
    <w:rsid w:val="00337C62"/>
    <w:rsid w:val="00337E66"/>
    <w:rsid w:val="003403DE"/>
    <w:rsid w:val="00341E41"/>
    <w:rsid w:val="00342E73"/>
    <w:rsid w:val="003442FF"/>
    <w:rsid w:val="00350281"/>
    <w:rsid w:val="003504C0"/>
    <w:rsid w:val="00354C65"/>
    <w:rsid w:val="00354C6A"/>
    <w:rsid w:val="003603FF"/>
    <w:rsid w:val="003608B3"/>
    <w:rsid w:val="00366314"/>
    <w:rsid w:val="003679F4"/>
    <w:rsid w:val="00380141"/>
    <w:rsid w:val="00380F93"/>
    <w:rsid w:val="00381C10"/>
    <w:rsid w:val="00383BD5"/>
    <w:rsid w:val="00384A20"/>
    <w:rsid w:val="003863C2"/>
    <w:rsid w:val="003874A8"/>
    <w:rsid w:val="003875EE"/>
    <w:rsid w:val="00391E76"/>
    <w:rsid w:val="00396E64"/>
    <w:rsid w:val="003A3023"/>
    <w:rsid w:val="003A5E59"/>
    <w:rsid w:val="003C14ED"/>
    <w:rsid w:val="003C5C92"/>
    <w:rsid w:val="003C60BC"/>
    <w:rsid w:val="003C6A95"/>
    <w:rsid w:val="003C7002"/>
    <w:rsid w:val="003D5E72"/>
    <w:rsid w:val="003E0D55"/>
    <w:rsid w:val="003E41B3"/>
    <w:rsid w:val="003E47D0"/>
    <w:rsid w:val="003E72E3"/>
    <w:rsid w:val="003E750F"/>
    <w:rsid w:val="003F038B"/>
    <w:rsid w:val="003F2670"/>
    <w:rsid w:val="003F2E4F"/>
    <w:rsid w:val="003F303A"/>
    <w:rsid w:val="003F4033"/>
    <w:rsid w:val="003F5623"/>
    <w:rsid w:val="003F6021"/>
    <w:rsid w:val="003F74E8"/>
    <w:rsid w:val="00401921"/>
    <w:rsid w:val="00401E46"/>
    <w:rsid w:val="0040349C"/>
    <w:rsid w:val="004050E0"/>
    <w:rsid w:val="00407368"/>
    <w:rsid w:val="004103A1"/>
    <w:rsid w:val="0041175F"/>
    <w:rsid w:val="00412B12"/>
    <w:rsid w:val="0041432B"/>
    <w:rsid w:val="0041553A"/>
    <w:rsid w:val="0042116E"/>
    <w:rsid w:val="00425DD1"/>
    <w:rsid w:val="00426D8E"/>
    <w:rsid w:val="00426E18"/>
    <w:rsid w:val="00427E18"/>
    <w:rsid w:val="0043111D"/>
    <w:rsid w:val="00436D7E"/>
    <w:rsid w:val="00437612"/>
    <w:rsid w:val="00441CF0"/>
    <w:rsid w:val="004426B5"/>
    <w:rsid w:val="004429D8"/>
    <w:rsid w:val="00442D23"/>
    <w:rsid w:val="00444895"/>
    <w:rsid w:val="00446E36"/>
    <w:rsid w:val="0045128B"/>
    <w:rsid w:val="00451792"/>
    <w:rsid w:val="00451BD7"/>
    <w:rsid w:val="0045517B"/>
    <w:rsid w:val="00461146"/>
    <w:rsid w:val="0046329C"/>
    <w:rsid w:val="00463FAF"/>
    <w:rsid w:val="00466317"/>
    <w:rsid w:val="00471E37"/>
    <w:rsid w:val="00474098"/>
    <w:rsid w:val="00474765"/>
    <w:rsid w:val="00475AF3"/>
    <w:rsid w:val="00476619"/>
    <w:rsid w:val="004778B3"/>
    <w:rsid w:val="00483A5C"/>
    <w:rsid w:val="00487812"/>
    <w:rsid w:val="00487BE1"/>
    <w:rsid w:val="00487E21"/>
    <w:rsid w:val="0049432A"/>
    <w:rsid w:val="00494F0D"/>
    <w:rsid w:val="004A2957"/>
    <w:rsid w:val="004A4238"/>
    <w:rsid w:val="004A47AF"/>
    <w:rsid w:val="004B0C4B"/>
    <w:rsid w:val="004B2B13"/>
    <w:rsid w:val="004B516F"/>
    <w:rsid w:val="004C1442"/>
    <w:rsid w:val="004C5E3C"/>
    <w:rsid w:val="004C6800"/>
    <w:rsid w:val="004C6B5B"/>
    <w:rsid w:val="004D0901"/>
    <w:rsid w:val="004D3DE3"/>
    <w:rsid w:val="004E0835"/>
    <w:rsid w:val="004E6583"/>
    <w:rsid w:val="004E797E"/>
    <w:rsid w:val="004F1AEE"/>
    <w:rsid w:val="004F208C"/>
    <w:rsid w:val="004F20DF"/>
    <w:rsid w:val="004F5F70"/>
    <w:rsid w:val="0050085C"/>
    <w:rsid w:val="0050149D"/>
    <w:rsid w:val="005014A3"/>
    <w:rsid w:val="00506EC3"/>
    <w:rsid w:val="00511218"/>
    <w:rsid w:val="005112F3"/>
    <w:rsid w:val="00511BFF"/>
    <w:rsid w:val="00515FCC"/>
    <w:rsid w:val="005160CC"/>
    <w:rsid w:val="00516643"/>
    <w:rsid w:val="00516846"/>
    <w:rsid w:val="00520FBC"/>
    <w:rsid w:val="00522DF1"/>
    <w:rsid w:val="00524638"/>
    <w:rsid w:val="005247F2"/>
    <w:rsid w:val="00524980"/>
    <w:rsid w:val="00526599"/>
    <w:rsid w:val="00530F68"/>
    <w:rsid w:val="0053269C"/>
    <w:rsid w:val="005333B2"/>
    <w:rsid w:val="005358BC"/>
    <w:rsid w:val="0054058A"/>
    <w:rsid w:val="005413F0"/>
    <w:rsid w:val="00542BA1"/>
    <w:rsid w:val="00543BBE"/>
    <w:rsid w:val="005445E4"/>
    <w:rsid w:val="0054474E"/>
    <w:rsid w:val="005454A7"/>
    <w:rsid w:val="00546072"/>
    <w:rsid w:val="005467E3"/>
    <w:rsid w:val="00550480"/>
    <w:rsid w:val="00550E0C"/>
    <w:rsid w:val="00552426"/>
    <w:rsid w:val="00556471"/>
    <w:rsid w:val="0056297A"/>
    <w:rsid w:val="005644CB"/>
    <w:rsid w:val="0056768D"/>
    <w:rsid w:val="00570654"/>
    <w:rsid w:val="00573945"/>
    <w:rsid w:val="0057632C"/>
    <w:rsid w:val="005814D3"/>
    <w:rsid w:val="005830CF"/>
    <w:rsid w:val="005833F8"/>
    <w:rsid w:val="0058578E"/>
    <w:rsid w:val="00590197"/>
    <w:rsid w:val="005916E4"/>
    <w:rsid w:val="00594D6D"/>
    <w:rsid w:val="00596F76"/>
    <w:rsid w:val="005B3B53"/>
    <w:rsid w:val="005B761F"/>
    <w:rsid w:val="005C2D05"/>
    <w:rsid w:val="005C3218"/>
    <w:rsid w:val="005C63C8"/>
    <w:rsid w:val="005C67D0"/>
    <w:rsid w:val="005D0609"/>
    <w:rsid w:val="005D2647"/>
    <w:rsid w:val="005D4CF9"/>
    <w:rsid w:val="005D75A6"/>
    <w:rsid w:val="005E07CE"/>
    <w:rsid w:val="005E1190"/>
    <w:rsid w:val="005E22AB"/>
    <w:rsid w:val="005E3FC1"/>
    <w:rsid w:val="005E6DE1"/>
    <w:rsid w:val="005E7484"/>
    <w:rsid w:val="005F0C7D"/>
    <w:rsid w:val="005F3982"/>
    <w:rsid w:val="005F460C"/>
    <w:rsid w:val="00600923"/>
    <w:rsid w:val="0060106F"/>
    <w:rsid w:val="00605872"/>
    <w:rsid w:val="00611CF7"/>
    <w:rsid w:val="00612227"/>
    <w:rsid w:val="00612CF4"/>
    <w:rsid w:val="006135CB"/>
    <w:rsid w:val="00615DED"/>
    <w:rsid w:val="00617592"/>
    <w:rsid w:val="00620297"/>
    <w:rsid w:val="00623C64"/>
    <w:rsid w:val="00625A1D"/>
    <w:rsid w:val="0063378B"/>
    <w:rsid w:val="00636383"/>
    <w:rsid w:val="006368B8"/>
    <w:rsid w:val="00643AB8"/>
    <w:rsid w:val="00643C2D"/>
    <w:rsid w:val="0064499F"/>
    <w:rsid w:val="006471E3"/>
    <w:rsid w:val="006516A7"/>
    <w:rsid w:val="00652391"/>
    <w:rsid w:val="006541DF"/>
    <w:rsid w:val="00657FF1"/>
    <w:rsid w:val="006610E8"/>
    <w:rsid w:val="006676F9"/>
    <w:rsid w:val="00680F29"/>
    <w:rsid w:val="00682289"/>
    <w:rsid w:val="00682889"/>
    <w:rsid w:val="00684229"/>
    <w:rsid w:val="006878D0"/>
    <w:rsid w:val="00692637"/>
    <w:rsid w:val="00693F34"/>
    <w:rsid w:val="00695158"/>
    <w:rsid w:val="006951DD"/>
    <w:rsid w:val="00697B55"/>
    <w:rsid w:val="006A0A9D"/>
    <w:rsid w:val="006A11B9"/>
    <w:rsid w:val="006A12AF"/>
    <w:rsid w:val="006A36BE"/>
    <w:rsid w:val="006C1855"/>
    <w:rsid w:val="006C1EDC"/>
    <w:rsid w:val="006C4CC8"/>
    <w:rsid w:val="006D3555"/>
    <w:rsid w:val="006D65CF"/>
    <w:rsid w:val="006D6A3A"/>
    <w:rsid w:val="006D79DB"/>
    <w:rsid w:val="006E0541"/>
    <w:rsid w:val="006E1CD4"/>
    <w:rsid w:val="006F0629"/>
    <w:rsid w:val="006F0FB7"/>
    <w:rsid w:val="006F1774"/>
    <w:rsid w:val="006F28B6"/>
    <w:rsid w:val="006F5A70"/>
    <w:rsid w:val="00700C77"/>
    <w:rsid w:val="00701240"/>
    <w:rsid w:val="00703656"/>
    <w:rsid w:val="007051F6"/>
    <w:rsid w:val="007057B9"/>
    <w:rsid w:val="00707230"/>
    <w:rsid w:val="00707DFA"/>
    <w:rsid w:val="00707F00"/>
    <w:rsid w:val="00710DBE"/>
    <w:rsid w:val="00710FC6"/>
    <w:rsid w:val="00716A01"/>
    <w:rsid w:val="00720B2E"/>
    <w:rsid w:val="00721E59"/>
    <w:rsid w:val="00722EC1"/>
    <w:rsid w:val="00725D38"/>
    <w:rsid w:val="0073176C"/>
    <w:rsid w:val="00736212"/>
    <w:rsid w:val="0073769E"/>
    <w:rsid w:val="00740742"/>
    <w:rsid w:val="00741777"/>
    <w:rsid w:val="00744014"/>
    <w:rsid w:val="007470B4"/>
    <w:rsid w:val="00755697"/>
    <w:rsid w:val="00755CFF"/>
    <w:rsid w:val="00756059"/>
    <w:rsid w:val="00756BE9"/>
    <w:rsid w:val="00762BCB"/>
    <w:rsid w:val="007640A6"/>
    <w:rsid w:val="00764988"/>
    <w:rsid w:val="0077053C"/>
    <w:rsid w:val="00774179"/>
    <w:rsid w:val="00780890"/>
    <w:rsid w:val="007857F0"/>
    <w:rsid w:val="007878EF"/>
    <w:rsid w:val="0079054F"/>
    <w:rsid w:val="00790F3F"/>
    <w:rsid w:val="007957AA"/>
    <w:rsid w:val="007A0B3C"/>
    <w:rsid w:val="007A0B4E"/>
    <w:rsid w:val="007A12C3"/>
    <w:rsid w:val="007A2392"/>
    <w:rsid w:val="007A4915"/>
    <w:rsid w:val="007B05B4"/>
    <w:rsid w:val="007B0FAF"/>
    <w:rsid w:val="007B566E"/>
    <w:rsid w:val="007B5A2E"/>
    <w:rsid w:val="007B5E3A"/>
    <w:rsid w:val="007C13EA"/>
    <w:rsid w:val="007C16B2"/>
    <w:rsid w:val="007C1E03"/>
    <w:rsid w:val="007C2D42"/>
    <w:rsid w:val="007C2F49"/>
    <w:rsid w:val="007C37E7"/>
    <w:rsid w:val="007C38E5"/>
    <w:rsid w:val="007C4346"/>
    <w:rsid w:val="007D1D4F"/>
    <w:rsid w:val="007D3D49"/>
    <w:rsid w:val="007D4FEC"/>
    <w:rsid w:val="007D6C27"/>
    <w:rsid w:val="007E5A76"/>
    <w:rsid w:val="007F0452"/>
    <w:rsid w:val="007F11DB"/>
    <w:rsid w:val="007F53BA"/>
    <w:rsid w:val="007F582E"/>
    <w:rsid w:val="007F59DE"/>
    <w:rsid w:val="007F5BA4"/>
    <w:rsid w:val="007F6213"/>
    <w:rsid w:val="008021C5"/>
    <w:rsid w:val="00802835"/>
    <w:rsid w:val="008031D6"/>
    <w:rsid w:val="0080508F"/>
    <w:rsid w:val="00805EA4"/>
    <w:rsid w:val="00806E1C"/>
    <w:rsid w:val="0080773D"/>
    <w:rsid w:val="0081276D"/>
    <w:rsid w:val="00813370"/>
    <w:rsid w:val="00813700"/>
    <w:rsid w:val="008150E4"/>
    <w:rsid w:val="0081511B"/>
    <w:rsid w:val="00816928"/>
    <w:rsid w:val="008227B4"/>
    <w:rsid w:val="00822DEE"/>
    <w:rsid w:val="00830AAD"/>
    <w:rsid w:val="00832338"/>
    <w:rsid w:val="008339F1"/>
    <w:rsid w:val="00834948"/>
    <w:rsid w:val="00836D40"/>
    <w:rsid w:val="00840DA2"/>
    <w:rsid w:val="00841F35"/>
    <w:rsid w:val="00843A29"/>
    <w:rsid w:val="0084448F"/>
    <w:rsid w:val="00846FCE"/>
    <w:rsid w:val="00847741"/>
    <w:rsid w:val="00853C91"/>
    <w:rsid w:val="0085484C"/>
    <w:rsid w:val="00855CBE"/>
    <w:rsid w:val="00860064"/>
    <w:rsid w:val="00862918"/>
    <w:rsid w:val="00865277"/>
    <w:rsid w:val="00870430"/>
    <w:rsid w:val="00870FD0"/>
    <w:rsid w:val="008836E0"/>
    <w:rsid w:val="008851C7"/>
    <w:rsid w:val="0089180E"/>
    <w:rsid w:val="00891E8F"/>
    <w:rsid w:val="00897A7F"/>
    <w:rsid w:val="008A539C"/>
    <w:rsid w:val="008A68D3"/>
    <w:rsid w:val="008A6CC5"/>
    <w:rsid w:val="008A73A3"/>
    <w:rsid w:val="008B0DB5"/>
    <w:rsid w:val="008B4102"/>
    <w:rsid w:val="008B504E"/>
    <w:rsid w:val="008B510E"/>
    <w:rsid w:val="008B52B5"/>
    <w:rsid w:val="008B634B"/>
    <w:rsid w:val="008B7201"/>
    <w:rsid w:val="008C19A0"/>
    <w:rsid w:val="008C34B9"/>
    <w:rsid w:val="008C4088"/>
    <w:rsid w:val="008C501A"/>
    <w:rsid w:val="008E2AEA"/>
    <w:rsid w:val="008E4C48"/>
    <w:rsid w:val="008E58FF"/>
    <w:rsid w:val="008E678D"/>
    <w:rsid w:val="008F2BBC"/>
    <w:rsid w:val="008F362F"/>
    <w:rsid w:val="008F5B85"/>
    <w:rsid w:val="00902D8F"/>
    <w:rsid w:val="00904740"/>
    <w:rsid w:val="00905A98"/>
    <w:rsid w:val="00907682"/>
    <w:rsid w:val="009227F0"/>
    <w:rsid w:val="00924B9A"/>
    <w:rsid w:val="00926434"/>
    <w:rsid w:val="00932F1B"/>
    <w:rsid w:val="009331DE"/>
    <w:rsid w:val="009343B2"/>
    <w:rsid w:val="009350A7"/>
    <w:rsid w:val="00936161"/>
    <w:rsid w:val="009402F6"/>
    <w:rsid w:val="0094193E"/>
    <w:rsid w:val="0094508B"/>
    <w:rsid w:val="00946B7F"/>
    <w:rsid w:val="00947686"/>
    <w:rsid w:val="0095099F"/>
    <w:rsid w:val="00956E9C"/>
    <w:rsid w:val="00962BE8"/>
    <w:rsid w:val="00962C64"/>
    <w:rsid w:val="00963982"/>
    <w:rsid w:val="00964106"/>
    <w:rsid w:val="00967699"/>
    <w:rsid w:val="00970988"/>
    <w:rsid w:val="00977581"/>
    <w:rsid w:val="00982061"/>
    <w:rsid w:val="00982965"/>
    <w:rsid w:val="009834E7"/>
    <w:rsid w:val="00983D05"/>
    <w:rsid w:val="00984E57"/>
    <w:rsid w:val="00984FB5"/>
    <w:rsid w:val="009911C5"/>
    <w:rsid w:val="00996214"/>
    <w:rsid w:val="00997214"/>
    <w:rsid w:val="009972B9"/>
    <w:rsid w:val="009A01F1"/>
    <w:rsid w:val="009B0402"/>
    <w:rsid w:val="009B2518"/>
    <w:rsid w:val="009B3A76"/>
    <w:rsid w:val="009B3F62"/>
    <w:rsid w:val="009B43DD"/>
    <w:rsid w:val="009B4BA2"/>
    <w:rsid w:val="009B4DA1"/>
    <w:rsid w:val="009C0825"/>
    <w:rsid w:val="009C4E6C"/>
    <w:rsid w:val="009D1F1A"/>
    <w:rsid w:val="009D56F9"/>
    <w:rsid w:val="009D63A7"/>
    <w:rsid w:val="009E2C78"/>
    <w:rsid w:val="009E3502"/>
    <w:rsid w:val="009E3DB0"/>
    <w:rsid w:val="009E7C44"/>
    <w:rsid w:val="009F530F"/>
    <w:rsid w:val="009F558F"/>
    <w:rsid w:val="009F5A98"/>
    <w:rsid w:val="009F76F7"/>
    <w:rsid w:val="00A00DD7"/>
    <w:rsid w:val="00A01375"/>
    <w:rsid w:val="00A02A4A"/>
    <w:rsid w:val="00A037D3"/>
    <w:rsid w:val="00A03E87"/>
    <w:rsid w:val="00A04CD6"/>
    <w:rsid w:val="00A1085D"/>
    <w:rsid w:val="00A135CD"/>
    <w:rsid w:val="00A16DB6"/>
    <w:rsid w:val="00A16FA2"/>
    <w:rsid w:val="00A20BE6"/>
    <w:rsid w:val="00A21E4A"/>
    <w:rsid w:val="00A36EAE"/>
    <w:rsid w:val="00A40132"/>
    <w:rsid w:val="00A40691"/>
    <w:rsid w:val="00A40F34"/>
    <w:rsid w:val="00A41392"/>
    <w:rsid w:val="00A41514"/>
    <w:rsid w:val="00A421F5"/>
    <w:rsid w:val="00A45E17"/>
    <w:rsid w:val="00A512B2"/>
    <w:rsid w:val="00A52D12"/>
    <w:rsid w:val="00A60E4C"/>
    <w:rsid w:val="00A61237"/>
    <w:rsid w:val="00A635F8"/>
    <w:rsid w:val="00A70896"/>
    <w:rsid w:val="00A711D7"/>
    <w:rsid w:val="00A722E0"/>
    <w:rsid w:val="00A75BDE"/>
    <w:rsid w:val="00A825A0"/>
    <w:rsid w:val="00A8406F"/>
    <w:rsid w:val="00A879BE"/>
    <w:rsid w:val="00A914A3"/>
    <w:rsid w:val="00A916DF"/>
    <w:rsid w:val="00A93A67"/>
    <w:rsid w:val="00A9503B"/>
    <w:rsid w:val="00A97FF9"/>
    <w:rsid w:val="00AA27C6"/>
    <w:rsid w:val="00AA3DA9"/>
    <w:rsid w:val="00AA6B86"/>
    <w:rsid w:val="00AB1D51"/>
    <w:rsid w:val="00AB446A"/>
    <w:rsid w:val="00AB5B1F"/>
    <w:rsid w:val="00AC303B"/>
    <w:rsid w:val="00AC3AB1"/>
    <w:rsid w:val="00AC4272"/>
    <w:rsid w:val="00AC49A9"/>
    <w:rsid w:val="00AD0CBB"/>
    <w:rsid w:val="00AD4CDA"/>
    <w:rsid w:val="00AD5080"/>
    <w:rsid w:val="00AE37D2"/>
    <w:rsid w:val="00AE6E71"/>
    <w:rsid w:val="00AE77CB"/>
    <w:rsid w:val="00AF0D85"/>
    <w:rsid w:val="00B03BBD"/>
    <w:rsid w:val="00B04335"/>
    <w:rsid w:val="00B05354"/>
    <w:rsid w:val="00B1267B"/>
    <w:rsid w:val="00B12E4E"/>
    <w:rsid w:val="00B1694F"/>
    <w:rsid w:val="00B20419"/>
    <w:rsid w:val="00B20F59"/>
    <w:rsid w:val="00B232A2"/>
    <w:rsid w:val="00B23B2F"/>
    <w:rsid w:val="00B30859"/>
    <w:rsid w:val="00B32FAD"/>
    <w:rsid w:val="00B33F8C"/>
    <w:rsid w:val="00B354CC"/>
    <w:rsid w:val="00B358B3"/>
    <w:rsid w:val="00B37874"/>
    <w:rsid w:val="00B3798A"/>
    <w:rsid w:val="00B400FE"/>
    <w:rsid w:val="00B40F5B"/>
    <w:rsid w:val="00B57543"/>
    <w:rsid w:val="00B62E65"/>
    <w:rsid w:val="00B74F80"/>
    <w:rsid w:val="00B76289"/>
    <w:rsid w:val="00B808BD"/>
    <w:rsid w:val="00B81075"/>
    <w:rsid w:val="00B90E8E"/>
    <w:rsid w:val="00B9707C"/>
    <w:rsid w:val="00BA0552"/>
    <w:rsid w:val="00BA1A36"/>
    <w:rsid w:val="00BA6805"/>
    <w:rsid w:val="00BA6A66"/>
    <w:rsid w:val="00BA73A9"/>
    <w:rsid w:val="00BA7AFF"/>
    <w:rsid w:val="00BB0559"/>
    <w:rsid w:val="00BB317E"/>
    <w:rsid w:val="00BB33E9"/>
    <w:rsid w:val="00BB40AA"/>
    <w:rsid w:val="00BB72B4"/>
    <w:rsid w:val="00BC3222"/>
    <w:rsid w:val="00BC4BE8"/>
    <w:rsid w:val="00BC4D4C"/>
    <w:rsid w:val="00BD00E6"/>
    <w:rsid w:val="00BD249C"/>
    <w:rsid w:val="00BD346C"/>
    <w:rsid w:val="00BD3D5C"/>
    <w:rsid w:val="00BD6AE9"/>
    <w:rsid w:val="00BD7CFB"/>
    <w:rsid w:val="00BE2C67"/>
    <w:rsid w:val="00BE74EF"/>
    <w:rsid w:val="00BE7885"/>
    <w:rsid w:val="00BF13BD"/>
    <w:rsid w:val="00BF2A08"/>
    <w:rsid w:val="00BF37F3"/>
    <w:rsid w:val="00BF4875"/>
    <w:rsid w:val="00BF7A83"/>
    <w:rsid w:val="00C03224"/>
    <w:rsid w:val="00C035C3"/>
    <w:rsid w:val="00C04F20"/>
    <w:rsid w:val="00C1027B"/>
    <w:rsid w:val="00C1039C"/>
    <w:rsid w:val="00C105B5"/>
    <w:rsid w:val="00C118E5"/>
    <w:rsid w:val="00C13048"/>
    <w:rsid w:val="00C149A2"/>
    <w:rsid w:val="00C21758"/>
    <w:rsid w:val="00C22250"/>
    <w:rsid w:val="00C24510"/>
    <w:rsid w:val="00C24F7A"/>
    <w:rsid w:val="00C25238"/>
    <w:rsid w:val="00C258E4"/>
    <w:rsid w:val="00C34F9F"/>
    <w:rsid w:val="00C35819"/>
    <w:rsid w:val="00C37117"/>
    <w:rsid w:val="00C37F65"/>
    <w:rsid w:val="00C40E69"/>
    <w:rsid w:val="00C44F86"/>
    <w:rsid w:val="00C46917"/>
    <w:rsid w:val="00C47C66"/>
    <w:rsid w:val="00C5227D"/>
    <w:rsid w:val="00C60230"/>
    <w:rsid w:val="00C62843"/>
    <w:rsid w:val="00C631F5"/>
    <w:rsid w:val="00C6582C"/>
    <w:rsid w:val="00C71806"/>
    <w:rsid w:val="00C73684"/>
    <w:rsid w:val="00C74203"/>
    <w:rsid w:val="00C744BD"/>
    <w:rsid w:val="00C74A34"/>
    <w:rsid w:val="00C74D80"/>
    <w:rsid w:val="00C80750"/>
    <w:rsid w:val="00C854FD"/>
    <w:rsid w:val="00C9082D"/>
    <w:rsid w:val="00C90ACC"/>
    <w:rsid w:val="00C92074"/>
    <w:rsid w:val="00C94817"/>
    <w:rsid w:val="00C94CB4"/>
    <w:rsid w:val="00C96C76"/>
    <w:rsid w:val="00C97041"/>
    <w:rsid w:val="00CA7CB0"/>
    <w:rsid w:val="00CB3519"/>
    <w:rsid w:val="00CB4C3E"/>
    <w:rsid w:val="00CB63A9"/>
    <w:rsid w:val="00CB69AF"/>
    <w:rsid w:val="00CC465C"/>
    <w:rsid w:val="00CC4674"/>
    <w:rsid w:val="00CC551A"/>
    <w:rsid w:val="00CC71B4"/>
    <w:rsid w:val="00CD1765"/>
    <w:rsid w:val="00CE09C0"/>
    <w:rsid w:val="00CE2BFC"/>
    <w:rsid w:val="00CE2D36"/>
    <w:rsid w:val="00CE4226"/>
    <w:rsid w:val="00CE480E"/>
    <w:rsid w:val="00CE6B7E"/>
    <w:rsid w:val="00CE725C"/>
    <w:rsid w:val="00CF5E14"/>
    <w:rsid w:val="00D077EA"/>
    <w:rsid w:val="00D13832"/>
    <w:rsid w:val="00D153AD"/>
    <w:rsid w:val="00D15EAF"/>
    <w:rsid w:val="00D16519"/>
    <w:rsid w:val="00D16EA7"/>
    <w:rsid w:val="00D2037E"/>
    <w:rsid w:val="00D224A1"/>
    <w:rsid w:val="00D238F7"/>
    <w:rsid w:val="00D23D12"/>
    <w:rsid w:val="00D24D3A"/>
    <w:rsid w:val="00D26EB9"/>
    <w:rsid w:val="00D273F4"/>
    <w:rsid w:val="00D30A90"/>
    <w:rsid w:val="00D31FC8"/>
    <w:rsid w:val="00D327BA"/>
    <w:rsid w:val="00D34E95"/>
    <w:rsid w:val="00D36284"/>
    <w:rsid w:val="00D36303"/>
    <w:rsid w:val="00D37353"/>
    <w:rsid w:val="00D37404"/>
    <w:rsid w:val="00D533C8"/>
    <w:rsid w:val="00D5419C"/>
    <w:rsid w:val="00D55138"/>
    <w:rsid w:val="00D6087F"/>
    <w:rsid w:val="00D612DE"/>
    <w:rsid w:val="00D63220"/>
    <w:rsid w:val="00D63443"/>
    <w:rsid w:val="00D63C83"/>
    <w:rsid w:val="00D64A14"/>
    <w:rsid w:val="00D65E4F"/>
    <w:rsid w:val="00D66B0A"/>
    <w:rsid w:val="00D72140"/>
    <w:rsid w:val="00D734D7"/>
    <w:rsid w:val="00D7447D"/>
    <w:rsid w:val="00D75407"/>
    <w:rsid w:val="00D75615"/>
    <w:rsid w:val="00D76434"/>
    <w:rsid w:val="00D82C17"/>
    <w:rsid w:val="00D832D5"/>
    <w:rsid w:val="00D862FF"/>
    <w:rsid w:val="00D915FE"/>
    <w:rsid w:val="00D919EF"/>
    <w:rsid w:val="00D93268"/>
    <w:rsid w:val="00D93369"/>
    <w:rsid w:val="00D9391C"/>
    <w:rsid w:val="00D95CAA"/>
    <w:rsid w:val="00DA2460"/>
    <w:rsid w:val="00DA4BB5"/>
    <w:rsid w:val="00DA4C79"/>
    <w:rsid w:val="00DB4E52"/>
    <w:rsid w:val="00DB6CA1"/>
    <w:rsid w:val="00DB6F24"/>
    <w:rsid w:val="00DC12EF"/>
    <w:rsid w:val="00DC2F13"/>
    <w:rsid w:val="00DC47C1"/>
    <w:rsid w:val="00DC555C"/>
    <w:rsid w:val="00DD21F9"/>
    <w:rsid w:val="00DD32CC"/>
    <w:rsid w:val="00DD4E3C"/>
    <w:rsid w:val="00DD527D"/>
    <w:rsid w:val="00DD6800"/>
    <w:rsid w:val="00DD72BC"/>
    <w:rsid w:val="00DE07FE"/>
    <w:rsid w:val="00DE416D"/>
    <w:rsid w:val="00DE73E2"/>
    <w:rsid w:val="00DF0690"/>
    <w:rsid w:val="00DF60BE"/>
    <w:rsid w:val="00E04D3B"/>
    <w:rsid w:val="00E07441"/>
    <w:rsid w:val="00E1104C"/>
    <w:rsid w:val="00E1299D"/>
    <w:rsid w:val="00E1452E"/>
    <w:rsid w:val="00E14ED0"/>
    <w:rsid w:val="00E1753C"/>
    <w:rsid w:val="00E2013B"/>
    <w:rsid w:val="00E2061D"/>
    <w:rsid w:val="00E2235E"/>
    <w:rsid w:val="00E22F94"/>
    <w:rsid w:val="00E23055"/>
    <w:rsid w:val="00E230F3"/>
    <w:rsid w:val="00E315D4"/>
    <w:rsid w:val="00E326D7"/>
    <w:rsid w:val="00E365FD"/>
    <w:rsid w:val="00E47360"/>
    <w:rsid w:val="00E47F6E"/>
    <w:rsid w:val="00E6130B"/>
    <w:rsid w:val="00E61B9D"/>
    <w:rsid w:val="00E62398"/>
    <w:rsid w:val="00E63763"/>
    <w:rsid w:val="00E71F36"/>
    <w:rsid w:val="00E7230B"/>
    <w:rsid w:val="00E73C37"/>
    <w:rsid w:val="00E823A1"/>
    <w:rsid w:val="00E83E9F"/>
    <w:rsid w:val="00E85F46"/>
    <w:rsid w:val="00E87D2C"/>
    <w:rsid w:val="00E90403"/>
    <w:rsid w:val="00E92B23"/>
    <w:rsid w:val="00E9634C"/>
    <w:rsid w:val="00E975A2"/>
    <w:rsid w:val="00EA45B9"/>
    <w:rsid w:val="00EA595D"/>
    <w:rsid w:val="00EA5DEF"/>
    <w:rsid w:val="00EB18E2"/>
    <w:rsid w:val="00EB21F9"/>
    <w:rsid w:val="00EB297A"/>
    <w:rsid w:val="00EB387A"/>
    <w:rsid w:val="00EB38FC"/>
    <w:rsid w:val="00EB5D4A"/>
    <w:rsid w:val="00EC0D1A"/>
    <w:rsid w:val="00EC157A"/>
    <w:rsid w:val="00EC2567"/>
    <w:rsid w:val="00EC3F3B"/>
    <w:rsid w:val="00EC5AA1"/>
    <w:rsid w:val="00ED2E34"/>
    <w:rsid w:val="00ED57A8"/>
    <w:rsid w:val="00ED686E"/>
    <w:rsid w:val="00ED6D4B"/>
    <w:rsid w:val="00EE01E6"/>
    <w:rsid w:val="00EE25A0"/>
    <w:rsid w:val="00EE2EC5"/>
    <w:rsid w:val="00EE3960"/>
    <w:rsid w:val="00EE4693"/>
    <w:rsid w:val="00EE54B8"/>
    <w:rsid w:val="00EF1D47"/>
    <w:rsid w:val="00EF7A9C"/>
    <w:rsid w:val="00F0024E"/>
    <w:rsid w:val="00F0110A"/>
    <w:rsid w:val="00F10F37"/>
    <w:rsid w:val="00F13B44"/>
    <w:rsid w:val="00F14A7A"/>
    <w:rsid w:val="00F16D58"/>
    <w:rsid w:val="00F23BE8"/>
    <w:rsid w:val="00F2662F"/>
    <w:rsid w:val="00F26FE0"/>
    <w:rsid w:val="00F37DFC"/>
    <w:rsid w:val="00F436B6"/>
    <w:rsid w:val="00F4407D"/>
    <w:rsid w:val="00F45C95"/>
    <w:rsid w:val="00F50427"/>
    <w:rsid w:val="00F50F23"/>
    <w:rsid w:val="00F52FE2"/>
    <w:rsid w:val="00F53DC6"/>
    <w:rsid w:val="00F54015"/>
    <w:rsid w:val="00F57215"/>
    <w:rsid w:val="00F61C0B"/>
    <w:rsid w:val="00F63237"/>
    <w:rsid w:val="00F64E7B"/>
    <w:rsid w:val="00F6620D"/>
    <w:rsid w:val="00F75655"/>
    <w:rsid w:val="00F77DB6"/>
    <w:rsid w:val="00F819EF"/>
    <w:rsid w:val="00F8232E"/>
    <w:rsid w:val="00F87A2C"/>
    <w:rsid w:val="00F928BD"/>
    <w:rsid w:val="00F94C1D"/>
    <w:rsid w:val="00F95850"/>
    <w:rsid w:val="00F967EE"/>
    <w:rsid w:val="00FA3A77"/>
    <w:rsid w:val="00FB09AB"/>
    <w:rsid w:val="00FB3ECB"/>
    <w:rsid w:val="00FB522E"/>
    <w:rsid w:val="00FC2613"/>
    <w:rsid w:val="00FD0512"/>
    <w:rsid w:val="00FD0598"/>
    <w:rsid w:val="00FD072A"/>
    <w:rsid w:val="00FD2575"/>
    <w:rsid w:val="00FD4FBA"/>
    <w:rsid w:val="00FE0279"/>
    <w:rsid w:val="00FE05F2"/>
    <w:rsid w:val="00FE0FFE"/>
    <w:rsid w:val="00FE1FF4"/>
    <w:rsid w:val="00FE2957"/>
    <w:rsid w:val="00FE4E40"/>
    <w:rsid w:val="00FE5268"/>
    <w:rsid w:val="00FE7D65"/>
    <w:rsid w:val="00FF045C"/>
    <w:rsid w:val="00FF1494"/>
    <w:rsid w:val="00FF41FB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5F2EB"/>
  <w15:chartTrackingRefBased/>
  <w15:docId w15:val="{A091524C-D770-45D7-8FA6-B7F1AB7F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426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A037D3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4895"/>
    <w:rPr>
      <w:b/>
      <w:bCs/>
    </w:rPr>
  </w:style>
  <w:style w:type="paragraph" w:styleId="Tytu">
    <w:name w:val="Title"/>
    <w:basedOn w:val="Normalny"/>
    <w:link w:val="TytuZnak"/>
    <w:qFormat/>
    <w:rsid w:val="00B23B2F"/>
    <w:pPr>
      <w:suppressAutoHyphens w:val="0"/>
      <w:jc w:val="center"/>
    </w:pPr>
    <w:rPr>
      <w:rFonts w:eastAsia="Times New Roman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B23B2F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037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A03E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BBC"/>
    <w:rPr>
      <w:rFonts w:ascii="Segoe UI" w:eastAsia="SimSu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2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F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2FEB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FEB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E58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8F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E58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8FF"/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292D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AC2EF-C948-4AF8-B78F-7C99FB70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4680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Maciocha</dc:creator>
  <cp:keywords/>
  <dc:description/>
  <cp:lastModifiedBy>IT</cp:lastModifiedBy>
  <cp:revision>60</cp:revision>
  <cp:lastPrinted>2021-01-22T07:19:00Z</cp:lastPrinted>
  <dcterms:created xsi:type="dcterms:W3CDTF">2018-03-14T12:23:00Z</dcterms:created>
  <dcterms:modified xsi:type="dcterms:W3CDTF">2021-04-20T10:17:00Z</dcterms:modified>
</cp:coreProperties>
</file>