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6DF7" w14:textId="0E2199C9" w:rsidR="0017181F" w:rsidRPr="005F3982" w:rsidRDefault="0017181F" w:rsidP="0017181F">
      <w:pPr>
        <w:ind w:left="900"/>
        <w:rPr>
          <w:rFonts w:ascii="Arial Narrow" w:hAnsi="Arial Narrow"/>
        </w:rPr>
      </w:pPr>
      <w:r w:rsidRPr="005F3982">
        <w:rPr>
          <w:rFonts w:ascii="Arial Narrow" w:hAnsi="Arial Narrow"/>
        </w:rPr>
        <w:t>Nr sprawy:</w:t>
      </w:r>
      <w:r w:rsidR="0094537A">
        <w:rPr>
          <w:rFonts w:ascii="Arial Narrow" w:hAnsi="Arial Narrow"/>
        </w:rPr>
        <w:t xml:space="preserve"> WIW.DG.272.5.2020</w:t>
      </w:r>
      <w:r w:rsidRPr="005F3982">
        <w:rPr>
          <w:rFonts w:ascii="Arial Narrow" w:hAnsi="Arial Narrow"/>
        </w:rPr>
        <w:tab/>
      </w:r>
      <w:r w:rsidRPr="005F3982">
        <w:rPr>
          <w:rFonts w:ascii="Arial Narrow" w:hAnsi="Arial Narrow"/>
        </w:rPr>
        <w:tab/>
      </w:r>
      <w:r w:rsidRPr="005F3982">
        <w:rPr>
          <w:rFonts w:ascii="Arial Narrow" w:hAnsi="Arial Narrow"/>
        </w:rPr>
        <w:tab/>
      </w:r>
      <w:r w:rsidRPr="005F3982">
        <w:rPr>
          <w:rFonts w:ascii="Arial Narrow" w:hAnsi="Arial Narrow"/>
        </w:rPr>
        <w:tab/>
      </w:r>
      <w:r w:rsidRPr="005F3982">
        <w:rPr>
          <w:rFonts w:ascii="Arial Narrow" w:hAnsi="Arial Narrow"/>
        </w:rPr>
        <w:tab/>
      </w:r>
      <w:r w:rsidRPr="005F3982">
        <w:rPr>
          <w:rFonts w:ascii="Arial Narrow" w:hAnsi="Arial Narrow"/>
        </w:rPr>
        <w:tab/>
      </w:r>
      <w:r w:rsidRPr="005F3982">
        <w:rPr>
          <w:rFonts w:ascii="Arial Narrow" w:hAnsi="Arial Narrow"/>
        </w:rPr>
        <w:tab/>
      </w:r>
      <w:r w:rsidRPr="005F3982">
        <w:rPr>
          <w:rFonts w:ascii="Arial Narrow" w:hAnsi="Arial Narrow"/>
        </w:rPr>
        <w:tab/>
      </w:r>
      <w:r w:rsidRPr="005F3982">
        <w:rPr>
          <w:rFonts w:ascii="Arial Narrow" w:hAnsi="Arial Narrow"/>
        </w:rPr>
        <w:tab/>
      </w:r>
      <w:r w:rsidR="00EB387A" w:rsidRPr="005F3982">
        <w:rPr>
          <w:rFonts w:ascii="Arial Narrow" w:hAnsi="Arial Narrow"/>
        </w:rPr>
        <w:tab/>
      </w:r>
      <w:r w:rsidRPr="005F3982">
        <w:rPr>
          <w:rFonts w:ascii="Arial Narrow" w:hAnsi="Arial Narrow"/>
        </w:rPr>
        <w:tab/>
      </w:r>
      <w:r w:rsidRPr="005F3982">
        <w:rPr>
          <w:rFonts w:ascii="Arial Narrow" w:hAnsi="Arial Narrow"/>
        </w:rPr>
        <w:tab/>
      </w:r>
      <w:r w:rsidRPr="005F3982">
        <w:rPr>
          <w:rFonts w:ascii="Arial Narrow" w:hAnsi="Arial Narrow"/>
        </w:rPr>
        <w:tab/>
      </w:r>
      <w:r w:rsidRPr="005F3982">
        <w:rPr>
          <w:rFonts w:ascii="Arial Narrow" w:hAnsi="Arial Narrow"/>
        </w:rPr>
        <w:tab/>
        <w:t>Załącznik nr 1 do SIWZ</w:t>
      </w:r>
    </w:p>
    <w:p w14:paraId="304B6D21" w14:textId="77777777" w:rsidR="0017181F" w:rsidRPr="005F3982" w:rsidRDefault="0017181F" w:rsidP="0017181F">
      <w:pPr>
        <w:ind w:left="5664" w:firstLine="290"/>
        <w:rPr>
          <w:rFonts w:ascii="Arial Narrow" w:hAnsi="Arial Narrow"/>
          <w:b/>
          <w:sz w:val="28"/>
          <w:szCs w:val="28"/>
        </w:rPr>
      </w:pPr>
    </w:p>
    <w:p w14:paraId="58A66101" w14:textId="77777777" w:rsidR="00D238F7" w:rsidRPr="005F3982" w:rsidRDefault="008E58FF" w:rsidP="0017181F">
      <w:pPr>
        <w:ind w:left="5664" w:firstLine="290"/>
        <w:rPr>
          <w:rFonts w:ascii="Arial Narrow" w:hAnsi="Arial Narrow"/>
          <w:b/>
          <w:sz w:val="28"/>
          <w:szCs w:val="28"/>
        </w:rPr>
      </w:pPr>
      <w:r w:rsidRPr="005F3982">
        <w:rPr>
          <w:rFonts w:ascii="Arial Narrow" w:hAnsi="Arial Narrow"/>
          <w:b/>
          <w:sz w:val="28"/>
          <w:szCs w:val="28"/>
        </w:rPr>
        <w:t>OPIS PRZEDMIOTU ZAMÓWIENIA</w:t>
      </w:r>
    </w:p>
    <w:p w14:paraId="01E4514A" w14:textId="77777777" w:rsidR="00D238F7" w:rsidRPr="005F3982" w:rsidRDefault="00D238F7" w:rsidP="0017181F">
      <w:pPr>
        <w:ind w:left="7371" w:hanging="5386"/>
        <w:jc w:val="center"/>
        <w:rPr>
          <w:rFonts w:ascii="Arial Narrow" w:hAnsi="Arial Narrow"/>
          <w:b/>
          <w:sz w:val="28"/>
          <w:szCs w:val="28"/>
        </w:rPr>
      </w:pPr>
      <w:r w:rsidRPr="005F3982">
        <w:rPr>
          <w:rFonts w:ascii="Arial Narrow" w:hAnsi="Arial Narrow"/>
          <w:b/>
          <w:sz w:val="28"/>
          <w:szCs w:val="28"/>
        </w:rPr>
        <w:t xml:space="preserve">ODCZYNNIKI </w:t>
      </w:r>
      <w:r w:rsidR="00F37DFC" w:rsidRPr="005F3982">
        <w:rPr>
          <w:rFonts w:ascii="Arial Narrow" w:hAnsi="Arial Narrow"/>
          <w:b/>
          <w:sz w:val="28"/>
          <w:szCs w:val="28"/>
        </w:rPr>
        <w:t>LABORATORYJNE DO DIAGNOSTYKI CHORÓB ZAKAŹNYCH</w:t>
      </w:r>
      <w:r w:rsidR="00841F35">
        <w:rPr>
          <w:rFonts w:ascii="Arial Narrow" w:hAnsi="Arial Narrow"/>
          <w:b/>
          <w:sz w:val="28"/>
          <w:szCs w:val="28"/>
        </w:rPr>
        <w:t xml:space="preserve"> ZWIERZĄT</w:t>
      </w:r>
    </w:p>
    <w:p w14:paraId="2F0F22E8" w14:textId="77777777" w:rsidR="00C1039C" w:rsidRPr="005F3982" w:rsidRDefault="00C1039C">
      <w:pPr>
        <w:rPr>
          <w:rFonts w:ascii="Arial Narrow" w:hAnsi="Arial Narrow"/>
        </w:rPr>
      </w:pPr>
    </w:p>
    <w:p w14:paraId="72BAD966" w14:textId="77777777" w:rsidR="0017181F" w:rsidRPr="005F3982" w:rsidRDefault="0017181F">
      <w:pPr>
        <w:rPr>
          <w:rFonts w:ascii="Arial Narrow" w:hAnsi="Arial Narrow"/>
        </w:rPr>
      </w:pPr>
    </w:p>
    <w:p w14:paraId="05331AF7" w14:textId="77777777" w:rsidR="00175F22" w:rsidRPr="0094537A" w:rsidRDefault="00175F22" w:rsidP="0094537A">
      <w:pPr>
        <w:suppressAutoHyphens w:val="0"/>
        <w:spacing w:after="160" w:line="259" w:lineRule="auto"/>
        <w:jc w:val="both"/>
        <w:rPr>
          <w:b/>
        </w:rPr>
      </w:pPr>
      <w:r w:rsidRPr="0094537A">
        <w:rPr>
          <w:b/>
        </w:rPr>
        <w:t xml:space="preserve">Zadanie </w:t>
      </w:r>
      <w:r w:rsidR="003D5E72" w:rsidRPr="0094537A">
        <w:rPr>
          <w:b/>
        </w:rPr>
        <w:t>1</w:t>
      </w:r>
      <w:r w:rsidRPr="0094537A">
        <w:rPr>
          <w:b/>
        </w:rPr>
        <w:t>. Test ELISA do diagnostyki choroby niebieskiego języka (BT)</w:t>
      </w: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4823"/>
        <w:gridCol w:w="1306"/>
        <w:gridCol w:w="1244"/>
        <w:gridCol w:w="1132"/>
        <w:gridCol w:w="1134"/>
        <w:gridCol w:w="2834"/>
      </w:tblGrid>
      <w:tr w:rsidR="00175F22" w:rsidRPr="0094537A" w14:paraId="3C06072F" w14:textId="77777777" w:rsidTr="009453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9E216B" w14:textId="77777777" w:rsidR="00175F22" w:rsidRPr="0094537A" w:rsidRDefault="00175F22" w:rsidP="00175F22">
            <w:pPr>
              <w:jc w:val="center"/>
            </w:pPr>
            <w:r w:rsidRPr="0094537A"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5F03DC" w14:textId="3A98D3F3" w:rsidR="00175F22" w:rsidRPr="0094537A" w:rsidRDefault="00175F22" w:rsidP="0094537A">
            <w:pPr>
              <w:jc w:val="center"/>
            </w:pPr>
            <w:r w:rsidRPr="0094537A">
              <w:t>Przedmiot</w:t>
            </w:r>
            <w:r w:rsidR="0094537A">
              <w:t xml:space="preserve"> </w:t>
            </w:r>
            <w:r w:rsidRPr="0094537A">
              <w:t>zamówienia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23DC8C" w14:textId="0A2A7F7D" w:rsidR="00175F22" w:rsidRPr="0094537A" w:rsidRDefault="00175F22" w:rsidP="00175F22">
            <w:pPr>
              <w:jc w:val="center"/>
            </w:pPr>
            <w:r w:rsidRPr="0094537A">
              <w:t>Opis- parametry tech</w:t>
            </w:r>
            <w:r w:rsidR="0094537A">
              <w:t>niczny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D0C798" w14:textId="77777777" w:rsidR="00175F22" w:rsidRPr="0094537A" w:rsidRDefault="00175F22" w:rsidP="00175F22">
            <w:pPr>
              <w:jc w:val="center"/>
            </w:pPr>
            <w:r w:rsidRPr="0094537A">
              <w:t>Podstawowa jednostka miary</w:t>
            </w:r>
          </w:p>
          <w:p w14:paraId="2785D8CE" w14:textId="77777777" w:rsidR="00175F22" w:rsidRPr="0094537A" w:rsidRDefault="00175F22" w:rsidP="00175F22">
            <w:pPr>
              <w:jc w:val="center"/>
            </w:pPr>
            <w:r w:rsidRPr="0094537A"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DB0E5B" w14:textId="77777777" w:rsidR="00175F22" w:rsidRPr="0094537A" w:rsidRDefault="00175F22" w:rsidP="00175F22">
            <w:pPr>
              <w:jc w:val="center"/>
            </w:pPr>
            <w:r w:rsidRPr="0094537A">
              <w:t>Ilość podstawowych</w:t>
            </w:r>
          </w:p>
          <w:p w14:paraId="72C2A9BF" w14:textId="77777777" w:rsidR="00175F22" w:rsidRPr="0094537A" w:rsidRDefault="00175F22" w:rsidP="00175F22">
            <w:pPr>
              <w:jc w:val="center"/>
            </w:pPr>
            <w:r w:rsidRPr="0094537A">
              <w:t>jednostek miar</w:t>
            </w:r>
          </w:p>
          <w:p w14:paraId="30F70BC9" w14:textId="77777777" w:rsidR="00175F22" w:rsidRPr="0094537A" w:rsidRDefault="00175F22" w:rsidP="00175F22">
            <w:pPr>
              <w:jc w:val="center"/>
            </w:pPr>
            <w:r w:rsidRPr="0094537A">
              <w:t xml:space="preserve">(j. m.)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BDA31" w14:textId="77777777" w:rsidR="00175F22" w:rsidRPr="0094537A" w:rsidRDefault="00175F22" w:rsidP="00175F22">
            <w:pPr>
              <w:jc w:val="center"/>
              <w:rPr>
                <w:i/>
              </w:rPr>
            </w:pPr>
            <w:r w:rsidRPr="0094537A">
              <w:t>Wielkość opakowania zbiorczego</w:t>
            </w:r>
          </w:p>
          <w:p w14:paraId="603E37CE" w14:textId="77777777" w:rsidR="00175F22" w:rsidRPr="0094537A" w:rsidRDefault="00175F22" w:rsidP="00175F22">
            <w:pPr>
              <w:jc w:val="center"/>
            </w:pPr>
            <w:r w:rsidRPr="0094537A">
              <w:rPr>
                <w:i/>
              </w:rPr>
              <w:t>(podać w razie konieczności)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EFC7E8" w14:textId="77777777" w:rsidR="00175F22" w:rsidRPr="0094537A" w:rsidRDefault="00175F22" w:rsidP="00175F22">
            <w:pPr>
              <w:jc w:val="center"/>
            </w:pPr>
            <w:r w:rsidRPr="0094537A">
              <w:t>Wymagany termin gwarancji, ważności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4E29B" w14:textId="77777777" w:rsidR="00175F22" w:rsidRPr="0094537A" w:rsidRDefault="00175F22" w:rsidP="00175F22">
            <w:pPr>
              <w:jc w:val="center"/>
            </w:pPr>
            <w:r w:rsidRPr="0094537A">
              <w:t>inne</w:t>
            </w:r>
          </w:p>
        </w:tc>
      </w:tr>
      <w:tr w:rsidR="00175F22" w:rsidRPr="0094537A" w14:paraId="71422425" w14:textId="77777777" w:rsidTr="0094537A">
        <w:trPr>
          <w:trHeight w:val="32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E7CBA" w14:textId="77777777" w:rsidR="00175F22" w:rsidRPr="0094537A" w:rsidRDefault="00F2662F" w:rsidP="00F2662F">
            <w:pPr>
              <w:snapToGrid w:val="0"/>
              <w:jc w:val="center"/>
            </w:pPr>
            <w:r w:rsidRPr="0094537A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D692" w14:textId="77777777" w:rsidR="00175F22" w:rsidRPr="0094537A" w:rsidRDefault="00175F22" w:rsidP="00175F22">
            <w:pPr>
              <w:rPr>
                <w:b/>
              </w:rPr>
            </w:pPr>
            <w:r w:rsidRPr="0094537A">
              <w:rPr>
                <w:b/>
              </w:rPr>
              <w:t>Test ELISA do diagnostyki choroby niebieskiego języka (BT)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1B6133" w14:textId="77777777" w:rsidR="00175F22" w:rsidRPr="0094537A" w:rsidRDefault="00175F22" w:rsidP="00175F22">
            <w:pPr>
              <w:suppressAutoHyphens w:val="0"/>
            </w:pPr>
            <w:r w:rsidRPr="0094537A">
              <w:t xml:space="preserve">wykrywanie przeciwciał specyficznych dla wirusa BTV w surowicy owiec, kóz i bydła zakażonych lub szczepionych; test oparty na metodzie blokowania; płytka dzielona, </w:t>
            </w:r>
            <w:proofErr w:type="spellStart"/>
            <w:r w:rsidRPr="0094537A">
              <w:t>opłaszczona</w:t>
            </w:r>
            <w:proofErr w:type="spellEnd"/>
            <w:r w:rsidRPr="0094537A">
              <w:t xml:space="preserve"> białkiem VP7 wirusa BTV; </w:t>
            </w:r>
            <w:proofErr w:type="spellStart"/>
            <w:r w:rsidRPr="0094537A">
              <w:t>koniugat</w:t>
            </w:r>
            <w:proofErr w:type="spellEnd"/>
            <w:r w:rsidRPr="0094537A">
              <w:t xml:space="preserve"> gotowy do użycia; </w:t>
            </w:r>
            <w:r w:rsidR="00ED686E" w:rsidRPr="0094537A">
              <w:t xml:space="preserve">test </w:t>
            </w:r>
            <w:r w:rsidR="006F0629" w:rsidRPr="0094537A">
              <w:t>konfekcjonowan</w:t>
            </w:r>
            <w:r w:rsidR="00ED686E" w:rsidRPr="0094537A">
              <w:t>y</w:t>
            </w:r>
            <w:r w:rsidR="006F0629" w:rsidRPr="0094537A">
              <w:t xml:space="preserve"> </w:t>
            </w:r>
            <w:r w:rsidR="00ED686E" w:rsidRPr="0094537A">
              <w:t xml:space="preserve">w ilości nie </w:t>
            </w:r>
            <w:r w:rsidR="006F0629" w:rsidRPr="0094537A">
              <w:t>przekraczające</w:t>
            </w:r>
            <w:r w:rsidR="00ED686E" w:rsidRPr="0094537A">
              <w:t>j</w:t>
            </w:r>
            <w:r w:rsidR="006F0629" w:rsidRPr="0094537A">
              <w:t xml:space="preserve"> całkowitej ilości zamówienia</w:t>
            </w:r>
            <w:r w:rsidR="001C19DD" w:rsidRPr="0094537A">
              <w:t xml:space="preserve"> </w:t>
            </w:r>
            <w:r w:rsidR="00E365FD" w:rsidRPr="0094537A">
              <w:rPr>
                <w:rFonts w:eastAsia="Times New Roman"/>
                <w:lang w:eastAsia="pl-PL"/>
              </w:rPr>
              <w:t xml:space="preserve">wraz z kompletem odczynników w ilości wystarczającej do przeprowadzenia badania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6CCA47" w14:textId="77777777" w:rsidR="00175F22" w:rsidRPr="0094537A" w:rsidRDefault="009F5A98" w:rsidP="00175F22">
            <w:pPr>
              <w:jc w:val="center"/>
            </w:pPr>
            <w:r w:rsidRPr="0094537A">
              <w:t>płytka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98DD3C" w14:textId="77777777" w:rsidR="00175F22" w:rsidRPr="0094537A" w:rsidRDefault="009F5A98" w:rsidP="00175F22">
            <w:pPr>
              <w:snapToGrid w:val="0"/>
              <w:jc w:val="center"/>
            </w:pPr>
            <w:r w:rsidRPr="0094537A"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C1FAA" w14:textId="77777777" w:rsidR="00175F22" w:rsidRPr="0094537A" w:rsidRDefault="008339F1" w:rsidP="008339F1">
            <w:pPr>
              <w:jc w:val="center"/>
            </w:pPr>
            <w:r w:rsidRPr="0094537A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78092" w14:textId="77777777" w:rsidR="00175F22" w:rsidRPr="0094537A" w:rsidRDefault="00175F22" w:rsidP="00175F22">
            <w:pPr>
              <w:rPr>
                <w:rFonts w:eastAsia="Calibri"/>
                <w:lang w:eastAsia="en-US"/>
              </w:rPr>
            </w:pPr>
            <w:r w:rsidRPr="0094537A">
              <w:rPr>
                <w:rFonts w:eastAsia="Calibri"/>
                <w:lang w:eastAsia="en-US"/>
              </w:rPr>
              <w:t>co najmniej 11 miesięcy od daty dostawy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2347" w14:textId="77777777" w:rsidR="00175F22" w:rsidRPr="0094537A" w:rsidRDefault="00175F22" w:rsidP="00175F22">
            <w:r w:rsidRPr="0094537A">
              <w:t xml:space="preserve">Aktualny wpis na wykazie testów do diagnostyki in vitro GLW; certyfikat jakości produktu dołączony do każdej dostawy; transport testów od dostawcy do odbiorcy musi spełniać wymogi odnośnie przechowywania określone przez producenta; dostawca zagwarantuje nieodpłatne oprogramowania do odczytu i interpretacji wyników badań kompatybilne z czytnikiem BIO-TEK </w:t>
            </w:r>
            <w:proofErr w:type="spellStart"/>
            <w:r w:rsidRPr="0094537A">
              <w:t>Elx</w:t>
            </w:r>
            <w:proofErr w:type="spellEnd"/>
            <w:r w:rsidRPr="0094537A">
              <w:t xml:space="preserve"> 800, jeżeli </w:t>
            </w:r>
            <w:r w:rsidRPr="0094537A">
              <w:lastRenderedPageBreak/>
              <w:t>wymagane jest oprogramowanie inne niż posiada zamawiający</w:t>
            </w:r>
          </w:p>
        </w:tc>
      </w:tr>
    </w:tbl>
    <w:p w14:paraId="117198FA" w14:textId="77777777" w:rsidR="00057E99" w:rsidRPr="0094537A" w:rsidRDefault="00057E99" w:rsidP="0017181F">
      <w:pPr>
        <w:jc w:val="both"/>
        <w:rPr>
          <w:b/>
        </w:rPr>
      </w:pPr>
      <w:bookmarkStart w:id="0" w:name="_Hlk480374135"/>
    </w:p>
    <w:p w14:paraId="4E067A46" w14:textId="410A18EA" w:rsidR="0017181F" w:rsidRDefault="0017181F" w:rsidP="0017181F">
      <w:pPr>
        <w:jc w:val="both"/>
        <w:rPr>
          <w:b/>
        </w:rPr>
      </w:pPr>
    </w:p>
    <w:p w14:paraId="3B6AAE29" w14:textId="77777777" w:rsidR="0094537A" w:rsidRPr="0094537A" w:rsidRDefault="0094537A" w:rsidP="0017181F">
      <w:pPr>
        <w:jc w:val="both"/>
        <w:rPr>
          <w:b/>
        </w:rPr>
      </w:pPr>
    </w:p>
    <w:p w14:paraId="7A22338E" w14:textId="29C68B21" w:rsidR="0017181F" w:rsidRPr="0094537A" w:rsidRDefault="00057E99" w:rsidP="0017181F">
      <w:pPr>
        <w:jc w:val="both"/>
        <w:rPr>
          <w:b/>
        </w:rPr>
      </w:pPr>
      <w:r w:rsidRPr="0094537A">
        <w:rPr>
          <w:b/>
        </w:rPr>
        <w:t>Z</w:t>
      </w:r>
      <w:r w:rsidR="00175F22" w:rsidRPr="0094537A">
        <w:rPr>
          <w:b/>
        </w:rPr>
        <w:t xml:space="preserve">adanie </w:t>
      </w:r>
      <w:r w:rsidR="00E1299D" w:rsidRPr="0094537A">
        <w:rPr>
          <w:b/>
        </w:rPr>
        <w:t>2</w:t>
      </w:r>
      <w:r w:rsidR="00175F22" w:rsidRPr="0094537A">
        <w:rPr>
          <w:b/>
        </w:rPr>
        <w:t>. Test ELISA do diagnostyki klasycznego pomoru świń</w:t>
      </w:r>
      <w:bookmarkEnd w:id="0"/>
      <w:r w:rsidR="00175F22" w:rsidRPr="0094537A">
        <w:rPr>
          <w:b/>
        </w:rPr>
        <w:t xml:space="preserve"> (CSF)</w:t>
      </w: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4823"/>
        <w:gridCol w:w="1306"/>
        <w:gridCol w:w="1244"/>
        <w:gridCol w:w="1132"/>
        <w:gridCol w:w="1134"/>
        <w:gridCol w:w="2834"/>
      </w:tblGrid>
      <w:tr w:rsidR="00175F22" w:rsidRPr="0094537A" w14:paraId="2E9AD473" w14:textId="77777777" w:rsidTr="009453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0C7F9" w14:textId="77777777" w:rsidR="00175F22" w:rsidRPr="0094537A" w:rsidRDefault="00175F22" w:rsidP="00175F22">
            <w:pPr>
              <w:jc w:val="center"/>
            </w:pPr>
            <w:r w:rsidRPr="0094537A">
              <w:t>Lp</w:t>
            </w:r>
            <w:r w:rsidR="009B4BA2" w:rsidRPr="0094537A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0676C" w14:textId="41DA53A6" w:rsidR="00175F22" w:rsidRPr="0094537A" w:rsidRDefault="00175F22" w:rsidP="0094537A">
            <w:pPr>
              <w:jc w:val="center"/>
            </w:pPr>
            <w:r w:rsidRPr="0094537A">
              <w:t>Przedmiot</w:t>
            </w:r>
            <w:r w:rsidR="0094537A">
              <w:t xml:space="preserve"> </w:t>
            </w:r>
            <w:r w:rsidRPr="0094537A">
              <w:t>zamówienia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BC9317" w14:textId="5D128379" w:rsidR="00175F22" w:rsidRPr="0094537A" w:rsidRDefault="00175F22" w:rsidP="00175F22">
            <w:pPr>
              <w:jc w:val="center"/>
            </w:pPr>
            <w:r w:rsidRPr="0094537A">
              <w:t>Opis- parametry tech</w:t>
            </w:r>
            <w:r w:rsidR="0094537A">
              <w:t>niczne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63D908" w14:textId="77777777" w:rsidR="00175F22" w:rsidRPr="0094537A" w:rsidRDefault="00175F22" w:rsidP="00175F22">
            <w:pPr>
              <w:jc w:val="center"/>
            </w:pPr>
            <w:r w:rsidRPr="0094537A">
              <w:t>Podstawowa jednostka miary</w:t>
            </w:r>
          </w:p>
          <w:p w14:paraId="3789F587" w14:textId="77777777" w:rsidR="00175F22" w:rsidRPr="0094537A" w:rsidRDefault="00175F22" w:rsidP="00175F22">
            <w:pPr>
              <w:jc w:val="center"/>
            </w:pPr>
            <w:r w:rsidRPr="0094537A"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9D0BEB" w14:textId="77777777" w:rsidR="00175F22" w:rsidRPr="0094537A" w:rsidRDefault="00175F22" w:rsidP="00175F22">
            <w:pPr>
              <w:jc w:val="center"/>
            </w:pPr>
            <w:r w:rsidRPr="0094537A">
              <w:t>Ilość podstawowych</w:t>
            </w:r>
          </w:p>
          <w:p w14:paraId="1DDF01FA" w14:textId="77777777" w:rsidR="00175F22" w:rsidRPr="0094537A" w:rsidRDefault="00175F22" w:rsidP="00175F22">
            <w:pPr>
              <w:jc w:val="center"/>
            </w:pPr>
            <w:r w:rsidRPr="0094537A">
              <w:t>jednostek miar</w:t>
            </w:r>
          </w:p>
          <w:p w14:paraId="0F5B91DD" w14:textId="77777777" w:rsidR="00175F22" w:rsidRPr="0094537A" w:rsidRDefault="00175F22" w:rsidP="00175F22">
            <w:pPr>
              <w:jc w:val="center"/>
            </w:pPr>
            <w:r w:rsidRPr="0094537A">
              <w:t xml:space="preserve">(j. m.)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F78E0C" w14:textId="77777777" w:rsidR="00175F22" w:rsidRPr="0094537A" w:rsidRDefault="00175F22" w:rsidP="00175F22">
            <w:pPr>
              <w:jc w:val="center"/>
              <w:rPr>
                <w:i/>
              </w:rPr>
            </w:pPr>
            <w:r w:rsidRPr="0094537A">
              <w:t>Wielkość opakowania zbiorczego</w:t>
            </w:r>
          </w:p>
          <w:p w14:paraId="22113622" w14:textId="77777777" w:rsidR="00175F22" w:rsidRPr="0094537A" w:rsidRDefault="00175F22" w:rsidP="00175F22">
            <w:pPr>
              <w:jc w:val="center"/>
            </w:pPr>
            <w:r w:rsidRPr="0094537A">
              <w:rPr>
                <w:i/>
              </w:rPr>
              <w:t>(podać w razie konieczności)</w:t>
            </w:r>
          </w:p>
          <w:p w14:paraId="09566CAE" w14:textId="77777777" w:rsidR="00175F22" w:rsidRPr="0094537A" w:rsidRDefault="00175F22" w:rsidP="00175F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93F6C6" w14:textId="77777777" w:rsidR="00175F22" w:rsidRPr="0094537A" w:rsidRDefault="00175F22" w:rsidP="00175F22">
            <w:pPr>
              <w:jc w:val="center"/>
            </w:pPr>
            <w:r w:rsidRPr="0094537A">
              <w:t>Wymagany termin gwarancji, ważności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EE02B" w14:textId="77777777" w:rsidR="00175F22" w:rsidRPr="0094537A" w:rsidRDefault="00175F22" w:rsidP="00175F22">
            <w:pPr>
              <w:jc w:val="center"/>
            </w:pPr>
            <w:r w:rsidRPr="0094537A">
              <w:t>inne</w:t>
            </w:r>
          </w:p>
        </w:tc>
      </w:tr>
      <w:tr w:rsidR="00175F22" w:rsidRPr="0094537A" w14:paraId="54F4FB7B" w14:textId="77777777" w:rsidTr="009453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4F8F4" w14:textId="77777777" w:rsidR="00175F22" w:rsidRPr="0094537A" w:rsidRDefault="009B4BA2" w:rsidP="009B4BA2">
            <w:pPr>
              <w:snapToGrid w:val="0"/>
              <w:jc w:val="center"/>
            </w:pPr>
            <w:r w:rsidRPr="0094537A"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F4C74" w14:textId="77777777" w:rsidR="00175F22" w:rsidRPr="0094537A" w:rsidRDefault="00175F22" w:rsidP="00175F22">
            <w:pPr>
              <w:suppressAutoHyphens w:val="0"/>
              <w:spacing w:line="254" w:lineRule="auto"/>
              <w:ind w:left="34"/>
              <w:rPr>
                <w:rFonts w:eastAsia="Calibri"/>
                <w:b/>
                <w:lang w:eastAsia="en-US"/>
              </w:rPr>
            </w:pPr>
            <w:r w:rsidRPr="0094537A">
              <w:rPr>
                <w:rFonts w:eastAsia="Calibri"/>
                <w:b/>
                <w:lang w:eastAsia="en-US"/>
              </w:rPr>
              <w:t>Test ELISA do diagnostyki klasycznego pomoru świń (CSF)</w:t>
            </w:r>
          </w:p>
          <w:p w14:paraId="5804F799" w14:textId="77777777" w:rsidR="00175F22" w:rsidRPr="0094537A" w:rsidRDefault="00175F22" w:rsidP="00175F22">
            <w:pPr>
              <w:suppressAutoHyphens w:val="0"/>
              <w:ind w:left="34"/>
              <w:rPr>
                <w:rFonts w:eastAsia="Calibri"/>
                <w:lang w:eastAsia="en-US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B935B" w14:textId="77777777" w:rsidR="00175F22" w:rsidRPr="0094537A" w:rsidRDefault="00175F22" w:rsidP="00FC2613">
            <w:pPr>
              <w:suppressAutoHyphens w:val="0"/>
            </w:pPr>
            <w:r w:rsidRPr="0094537A">
              <w:t>wykrywający przeciwciała specyficzne dla wirusa CSF w surowicy świń oraz dzików oparty na metodzie blokowania</w:t>
            </w:r>
            <w:r w:rsidRPr="0094537A">
              <w:rPr>
                <w:rFonts w:eastAsia="Calibri"/>
                <w:lang w:eastAsia="en-US"/>
              </w:rPr>
              <w:t>, wykonanie możliwe w inkubacji dziennej lub nocnej; mikropłytka dzie</w:t>
            </w:r>
            <w:r w:rsidR="001C3B03" w:rsidRPr="0094537A">
              <w:rPr>
                <w:rFonts w:eastAsia="Calibri"/>
                <w:lang w:eastAsia="en-US"/>
              </w:rPr>
              <w:t xml:space="preserve">lona; </w:t>
            </w:r>
            <w:proofErr w:type="spellStart"/>
            <w:r w:rsidR="001C3B03" w:rsidRPr="0094537A">
              <w:rPr>
                <w:rFonts w:eastAsia="Calibri"/>
                <w:lang w:eastAsia="en-US"/>
              </w:rPr>
              <w:t>koniugat</w:t>
            </w:r>
            <w:proofErr w:type="spellEnd"/>
            <w:r w:rsidR="001C3B03" w:rsidRPr="0094537A">
              <w:rPr>
                <w:rFonts w:eastAsia="Calibri"/>
                <w:lang w:eastAsia="en-US"/>
              </w:rPr>
              <w:t xml:space="preserve"> gotowy do użycia</w:t>
            </w:r>
            <w:r w:rsidRPr="0094537A">
              <w:rPr>
                <w:rFonts w:eastAsia="Calibri"/>
                <w:lang w:eastAsia="en-US"/>
              </w:rPr>
              <w:t xml:space="preserve">; </w:t>
            </w:r>
            <w:r w:rsidR="005E22AB" w:rsidRPr="0094537A">
              <w:rPr>
                <w:rFonts w:eastAsia="Calibri"/>
                <w:lang w:eastAsia="en-US"/>
              </w:rPr>
              <w:t>d</w:t>
            </w:r>
            <w:r w:rsidRPr="0094537A">
              <w:rPr>
                <w:rFonts w:eastAsia="Calibri"/>
                <w:lang w:eastAsia="en-US"/>
              </w:rPr>
              <w:t>opuszczalna interpretacja wyn</w:t>
            </w:r>
            <w:r w:rsidR="001C3B03" w:rsidRPr="0094537A">
              <w:rPr>
                <w:rFonts w:eastAsia="Calibri"/>
                <w:lang w:eastAsia="en-US"/>
              </w:rPr>
              <w:t xml:space="preserve">ików: dodatni, wątpliwy, ujemny; </w:t>
            </w:r>
            <w:r w:rsidR="001C3B03" w:rsidRPr="0094537A">
              <w:rPr>
                <w:rFonts w:eastAsia="Times New Roman"/>
                <w:lang w:eastAsia="pl-PL"/>
              </w:rPr>
              <w:t>wielkość zestaw</w:t>
            </w:r>
            <w:r w:rsidR="00A00DD7" w:rsidRPr="0094537A">
              <w:rPr>
                <w:rFonts w:eastAsia="Times New Roman"/>
                <w:lang w:eastAsia="pl-PL"/>
              </w:rPr>
              <w:t>u</w:t>
            </w:r>
            <w:r w:rsidR="001C3B03" w:rsidRPr="0094537A">
              <w:rPr>
                <w:rFonts w:eastAsia="Times New Roman"/>
                <w:lang w:eastAsia="pl-PL"/>
              </w:rPr>
              <w:t xml:space="preserve"> </w:t>
            </w:r>
            <w:r w:rsidR="00A00DD7" w:rsidRPr="0094537A">
              <w:rPr>
                <w:rFonts w:eastAsia="Times New Roman"/>
                <w:lang w:eastAsia="pl-PL"/>
              </w:rPr>
              <w:t>nie większa niż 5 płytek</w:t>
            </w:r>
            <w:r w:rsidR="00306859" w:rsidRPr="0094537A">
              <w:rPr>
                <w:rFonts w:eastAsia="Times New Roman"/>
                <w:lang w:eastAsia="pl-PL"/>
              </w:rPr>
              <w:t xml:space="preserve">, płytki </w:t>
            </w:r>
            <w:r w:rsidR="00E365FD" w:rsidRPr="0094537A">
              <w:rPr>
                <w:rFonts w:eastAsia="Times New Roman"/>
                <w:lang w:eastAsia="pl-PL"/>
              </w:rPr>
              <w:t xml:space="preserve">wraz z </w:t>
            </w:r>
            <w:r w:rsidR="00E365FD" w:rsidRPr="0094537A">
              <w:rPr>
                <w:rFonts w:eastAsia="Times New Roman"/>
                <w:lang w:eastAsia="pl-PL"/>
              </w:rPr>
              <w:lastRenderedPageBreak/>
              <w:t xml:space="preserve">kompletem odczynników w ilości wystarczającej do przeprowadzenia badania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0DDAD" w14:textId="77777777" w:rsidR="00175F22" w:rsidRPr="0094537A" w:rsidRDefault="001C3B03" w:rsidP="00175F22">
            <w:pPr>
              <w:jc w:val="center"/>
            </w:pPr>
            <w:r w:rsidRPr="0094537A">
              <w:lastRenderedPageBreak/>
              <w:t>płytka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F52AF5" w14:textId="77777777" w:rsidR="00175F22" w:rsidRPr="0094537A" w:rsidRDefault="00C96C76" w:rsidP="00175F22">
            <w:pPr>
              <w:snapToGrid w:val="0"/>
              <w:jc w:val="center"/>
            </w:pPr>
            <w:r w:rsidRPr="0094537A">
              <w:t>2</w:t>
            </w:r>
            <w:r w:rsidR="008A73A3" w:rsidRPr="0094537A"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7DF588" w14:textId="77777777" w:rsidR="00175F22" w:rsidRPr="0094537A" w:rsidRDefault="008339F1" w:rsidP="008339F1">
            <w:pPr>
              <w:jc w:val="center"/>
            </w:pPr>
            <w:r w:rsidRPr="0094537A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415E69" w14:textId="77777777" w:rsidR="00175F22" w:rsidRPr="0094537A" w:rsidRDefault="00175F22" w:rsidP="00175F22">
            <w:pPr>
              <w:rPr>
                <w:rFonts w:eastAsia="Calibri"/>
                <w:lang w:eastAsia="en-US"/>
              </w:rPr>
            </w:pPr>
            <w:r w:rsidRPr="0094537A">
              <w:rPr>
                <w:rFonts w:eastAsia="Calibri"/>
                <w:lang w:eastAsia="en-US"/>
              </w:rPr>
              <w:t xml:space="preserve">co najmniej </w:t>
            </w:r>
            <w:r w:rsidR="000C2D8D" w:rsidRPr="0094537A">
              <w:rPr>
                <w:rFonts w:eastAsia="Calibri"/>
                <w:lang w:eastAsia="en-US"/>
              </w:rPr>
              <w:t>10</w:t>
            </w:r>
            <w:r w:rsidRPr="0094537A">
              <w:rPr>
                <w:rFonts w:eastAsia="Calibri"/>
                <w:lang w:eastAsia="en-US"/>
              </w:rPr>
              <w:t xml:space="preserve"> miesięcy od daty dostawy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FD397" w14:textId="77777777" w:rsidR="00175F22" w:rsidRPr="0094537A" w:rsidRDefault="00175F22" w:rsidP="00175F22">
            <w:r w:rsidRPr="0094537A">
              <w:t xml:space="preserve">Aktualny wpis na wykazie testów do diagnostyki in vitro GLW; certyfikat jakości produktu dołączony do każdej dostawy; transport testów od dostawcy do odbiorcy musi spełniać wymogi </w:t>
            </w:r>
            <w:r w:rsidRPr="0094537A">
              <w:lastRenderedPageBreak/>
              <w:t>odnośnie przechowywania określone</w:t>
            </w:r>
            <w:r w:rsidR="006368B8" w:rsidRPr="0094537A">
              <w:t>go</w:t>
            </w:r>
            <w:r w:rsidRPr="0094537A">
              <w:t xml:space="preserve"> przez producenta; dostawca zagwarantuje nieodpłatne oprogramowania do odczytu i interpretacji wyników badań kompatybilne z czytnikiem BIO-TEK </w:t>
            </w:r>
            <w:proofErr w:type="spellStart"/>
            <w:r w:rsidRPr="0094537A">
              <w:t>Elx</w:t>
            </w:r>
            <w:proofErr w:type="spellEnd"/>
            <w:r w:rsidRPr="0094537A">
              <w:t xml:space="preserve"> 800, jeżeli wymagane jest oprogramowanie inne niż posiada zamawiający</w:t>
            </w:r>
          </w:p>
        </w:tc>
      </w:tr>
    </w:tbl>
    <w:p w14:paraId="55607D4B" w14:textId="2A4A9199" w:rsidR="00175F22" w:rsidRDefault="00175F22" w:rsidP="00175F22">
      <w:pPr>
        <w:tabs>
          <w:tab w:val="left" w:pos="12075"/>
        </w:tabs>
      </w:pPr>
    </w:p>
    <w:p w14:paraId="09C06FDB" w14:textId="368FCCCC" w:rsidR="0094537A" w:rsidRDefault="0094537A" w:rsidP="00175F22">
      <w:pPr>
        <w:tabs>
          <w:tab w:val="left" w:pos="12075"/>
        </w:tabs>
      </w:pPr>
    </w:p>
    <w:p w14:paraId="45B07657" w14:textId="77777777" w:rsidR="0094537A" w:rsidRPr="0094537A" w:rsidRDefault="0094537A" w:rsidP="00175F22">
      <w:pPr>
        <w:tabs>
          <w:tab w:val="left" w:pos="12075"/>
        </w:tabs>
      </w:pPr>
    </w:p>
    <w:p w14:paraId="71B37764" w14:textId="77777777" w:rsidR="0017181F" w:rsidRPr="0094537A" w:rsidRDefault="0017181F" w:rsidP="00175F22">
      <w:pPr>
        <w:tabs>
          <w:tab w:val="left" w:pos="12075"/>
        </w:tabs>
      </w:pPr>
    </w:p>
    <w:p w14:paraId="27D660FB" w14:textId="16E351D1" w:rsidR="0017181F" w:rsidRPr="0094537A" w:rsidRDefault="00175F22" w:rsidP="0094537A">
      <w:pPr>
        <w:jc w:val="both"/>
        <w:rPr>
          <w:b/>
        </w:rPr>
      </w:pPr>
      <w:r w:rsidRPr="0094537A">
        <w:rPr>
          <w:b/>
        </w:rPr>
        <w:t xml:space="preserve">Zadanie </w:t>
      </w:r>
      <w:r w:rsidR="0054058A" w:rsidRPr="0094537A">
        <w:rPr>
          <w:b/>
        </w:rPr>
        <w:t>3</w:t>
      </w:r>
      <w:r w:rsidRPr="0094537A">
        <w:rPr>
          <w:b/>
        </w:rPr>
        <w:t>. Test ELISA do diagnostyki gorączki Q</w:t>
      </w: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4823"/>
        <w:gridCol w:w="1306"/>
        <w:gridCol w:w="1244"/>
        <w:gridCol w:w="1132"/>
        <w:gridCol w:w="1418"/>
        <w:gridCol w:w="2550"/>
      </w:tblGrid>
      <w:tr w:rsidR="00175F22" w:rsidRPr="0094537A" w14:paraId="4AD7EB56" w14:textId="77777777" w:rsidTr="009453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535440" w14:textId="77777777" w:rsidR="00175F22" w:rsidRPr="0094537A" w:rsidRDefault="00175F22" w:rsidP="00175F22">
            <w:pPr>
              <w:jc w:val="center"/>
            </w:pPr>
            <w:r w:rsidRPr="0094537A"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D000A1" w14:textId="6970FC33" w:rsidR="00175F22" w:rsidRPr="0094537A" w:rsidRDefault="00175F22" w:rsidP="0094537A">
            <w:pPr>
              <w:jc w:val="center"/>
            </w:pPr>
            <w:r w:rsidRPr="0094537A">
              <w:t>Przedmiot</w:t>
            </w:r>
            <w:r w:rsidR="0094537A">
              <w:t xml:space="preserve"> </w:t>
            </w:r>
            <w:r w:rsidRPr="0094537A">
              <w:t>zamówienia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B50736" w14:textId="430E1DB6" w:rsidR="00175F22" w:rsidRPr="0094537A" w:rsidRDefault="00175F22" w:rsidP="00175F22">
            <w:pPr>
              <w:jc w:val="center"/>
            </w:pPr>
            <w:r w:rsidRPr="0094537A">
              <w:t>Opis- parametry tech</w:t>
            </w:r>
            <w:r w:rsidR="0094537A">
              <w:t>niczny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E2A3F2" w14:textId="77777777" w:rsidR="00175F22" w:rsidRPr="0094537A" w:rsidRDefault="00175F22" w:rsidP="00175F22">
            <w:pPr>
              <w:jc w:val="center"/>
            </w:pPr>
            <w:r w:rsidRPr="0094537A">
              <w:t>Podstawowa jednostka miary</w:t>
            </w:r>
          </w:p>
          <w:p w14:paraId="01B8422D" w14:textId="77777777" w:rsidR="00175F22" w:rsidRPr="0094537A" w:rsidRDefault="00175F22" w:rsidP="00175F22">
            <w:pPr>
              <w:jc w:val="center"/>
            </w:pPr>
            <w:r w:rsidRPr="0094537A"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CF61DC" w14:textId="77777777" w:rsidR="00175F22" w:rsidRPr="0094537A" w:rsidRDefault="00175F22" w:rsidP="00175F22">
            <w:pPr>
              <w:jc w:val="center"/>
            </w:pPr>
            <w:r w:rsidRPr="0094537A">
              <w:t>Ilość podstawowych</w:t>
            </w:r>
          </w:p>
          <w:p w14:paraId="72EA0086" w14:textId="77777777" w:rsidR="00175F22" w:rsidRPr="0094537A" w:rsidRDefault="00175F22" w:rsidP="00175F22">
            <w:pPr>
              <w:jc w:val="center"/>
            </w:pPr>
            <w:r w:rsidRPr="0094537A">
              <w:t>jednostek miar</w:t>
            </w:r>
          </w:p>
          <w:p w14:paraId="16231017" w14:textId="77777777" w:rsidR="00175F22" w:rsidRPr="0094537A" w:rsidRDefault="00175F22" w:rsidP="00175F22">
            <w:pPr>
              <w:jc w:val="center"/>
            </w:pPr>
            <w:r w:rsidRPr="0094537A">
              <w:t xml:space="preserve">(j. m.)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CFC20" w14:textId="77777777" w:rsidR="00175F22" w:rsidRPr="0094537A" w:rsidRDefault="00175F22" w:rsidP="00175F22">
            <w:pPr>
              <w:jc w:val="center"/>
              <w:rPr>
                <w:i/>
              </w:rPr>
            </w:pPr>
            <w:r w:rsidRPr="0094537A">
              <w:t>Wielkość opakowania zbiorczego</w:t>
            </w:r>
          </w:p>
          <w:p w14:paraId="0AD13331" w14:textId="77777777" w:rsidR="00175F22" w:rsidRPr="0094537A" w:rsidRDefault="00175F22" w:rsidP="00175F22">
            <w:pPr>
              <w:jc w:val="center"/>
            </w:pPr>
            <w:r w:rsidRPr="0094537A">
              <w:rPr>
                <w:i/>
              </w:rPr>
              <w:t>(podać w razie konieczności)</w:t>
            </w:r>
          </w:p>
          <w:p w14:paraId="16A590EE" w14:textId="77777777" w:rsidR="00175F22" w:rsidRPr="0094537A" w:rsidRDefault="00175F22" w:rsidP="00175F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B5C1CA" w14:textId="77777777" w:rsidR="00175F22" w:rsidRPr="0094537A" w:rsidRDefault="00175F22" w:rsidP="00175F22">
            <w:pPr>
              <w:jc w:val="center"/>
            </w:pPr>
            <w:r w:rsidRPr="0094537A">
              <w:t>Wymagany termin gwarancji, ważności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85F97" w14:textId="77777777" w:rsidR="00175F22" w:rsidRPr="0094537A" w:rsidRDefault="00175F22" w:rsidP="00175F22">
            <w:pPr>
              <w:jc w:val="center"/>
            </w:pPr>
            <w:r w:rsidRPr="0094537A">
              <w:t>inne</w:t>
            </w:r>
          </w:p>
        </w:tc>
      </w:tr>
      <w:tr w:rsidR="00175F22" w:rsidRPr="0094537A" w14:paraId="7502341D" w14:textId="77777777" w:rsidTr="009453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6C2705" w14:textId="77777777" w:rsidR="00175F22" w:rsidRPr="0094537A" w:rsidRDefault="009B4BA2" w:rsidP="009B4BA2">
            <w:pPr>
              <w:snapToGrid w:val="0"/>
              <w:jc w:val="center"/>
            </w:pPr>
            <w:r w:rsidRPr="0094537A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D06B" w14:textId="77777777" w:rsidR="00175F22" w:rsidRPr="0094537A" w:rsidRDefault="00175F22" w:rsidP="00175F22">
            <w:pPr>
              <w:ind w:left="34"/>
              <w:rPr>
                <w:rFonts w:eastAsiaTheme="minorHAnsi"/>
                <w:b/>
                <w:lang w:eastAsia="en-US"/>
              </w:rPr>
            </w:pPr>
            <w:r w:rsidRPr="0094537A">
              <w:rPr>
                <w:b/>
              </w:rPr>
              <w:t xml:space="preserve">Test ELISA do diagnostyki </w:t>
            </w:r>
            <w:r w:rsidR="00590197" w:rsidRPr="0094537A">
              <w:rPr>
                <w:b/>
              </w:rPr>
              <w:br/>
            </w:r>
            <w:r w:rsidRPr="0094537A">
              <w:rPr>
                <w:b/>
              </w:rPr>
              <w:t xml:space="preserve">gorączki Q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457E66" w14:textId="77777777" w:rsidR="00175F22" w:rsidRPr="0094537A" w:rsidRDefault="00175F22" w:rsidP="00175F22">
            <w:pPr>
              <w:suppressAutoHyphens w:val="0"/>
            </w:pPr>
            <w:r w:rsidRPr="0094537A">
              <w:t xml:space="preserve">wykrywanie przeciwciał specyficznych dla </w:t>
            </w:r>
            <w:proofErr w:type="spellStart"/>
            <w:r w:rsidRPr="0094537A">
              <w:t>Coxiella</w:t>
            </w:r>
            <w:proofErr w:type="spellEnd"/>
            <w:r w:rsidRPr="0094537A">
              <w:t xml:space="preserve"> </w:t>
            </w:r>
            <w:proofErr w:type="spellStart"/>
            <w:r w:rsidRPr="0094537A">
              <w:t>Burnetii</w:t>
            </w:r>
            <w:proofErr w:type="spellEnd"/>
            <w:r w:rsidRPr="0094537A">
              <w:t xml:space="preserve"> w surowicy krwi przeżuwaczy; test oparty na metodzie blokowania; płytka dzielona</w:t>
            </w:r>
            <w:r w:rsidR="007F5BA4" w:rsidRPr="0094537A">
              <w:t>; d</w:t>
            </w:r>
            <w:r w:rsidRPr="0094537A">
              <w:t>opuszczalna interpretacja wyników: dodatni, wątpliwy, ujem</w:t>
            </w:r>
            <w:r w:rsidR="007F5BA4" w:rsidRPr="0094537A">
              <w:t xml:space="preserve">ny; </w:t>
            </w:r>
            <w:r w:rsidR="007F5BA4" w:rsidRPr="0094537A">
              <w:rPr>
                <w:rFonts w:eastAsia="Times New Roman"/>
                <w:lang w:eastAsia="pl-PL"/>
              </w:rPr>
              <w:t xml:space="preserve">zestaw konfekcjonowany </w:t>
            </w:r>
            <w:r w:rsidR="002E0911" w:rsidRPr="0094537A">
              <w:rPr>
                <w:rFonts w:eastAsia="Times New Roman"/>
                <w:lang w:eastAsia="pl-PL"/>
              </w:rPr>
              <w:t>w ilości nie mniejszej niż 2</w:t>
            </w:r>
            <w:r w:rsidR="007F5BA4" w:rsidRPr="0094537A">
              <w:rPr>
                <w:rFonts w:eastAsia="Times New Roman"/>
                <w:lang w:eastAsia="pl-PL"/>
              </w:rPr>
              <w:t xml:space="preserve"> płytki</w:t>
            </w:r>
            <w:r w:rsidR="00D077EA" w:rsidRPr="0094537A">
              <w:rPr>
                <w:rFonts w:eastAsia="Times New Roman"/>
                <w:lang w:eastAsia="pl-PL"/>
              </w:rPr>
              <w:t xml:space="preserve">, ale nie przekraczający </w:t>
            </w:r>
            <w:r w:rsidR="00D077EA" w:rsidRPr="0094537A">
              <w:rPr>
                <w:rFonts w:eastAsia="Times New Roman"/>
                <w:lang w:eastAsia="pl-PL"/>
              </w:rPr>
              <w:lastRenderedPageBreak/>
              <w:t>całkowitej ilości zamówienia</w:t>
            </w:r>
            <w:r w:rsidR="00BC3222" w:rsidRPr="0094537A">
              <w:rPr>
                <w:rFonts w:eastAsia="Times New Roman"/>
                <w:lang w:eastAsia="pl-PL"/>
              </w:rPr>
              <w:t>, płytki wraz z kompletem odczynników w ilości wystarczającej do przeprowadzenia badania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EED9E" w14:textId="77777777" w:rsidR="00175F22" w:rsidRPr="0094537A" w:rsidRDefault="00BD3D5C" w:rsidP="00175F22">
            <w:pPr>
              <w:jc w:val="center"/>
            </w:pPr>
            <w:r w:rsidRPr="0094537A">
              <w:lastRenderedPageBreak/>
              <w:t>płytka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E82B8" w14:textId="77777777" w:rsidR="00175F22" w:rsidRPr="0094537A" w:rsidRDefault="008A73A3" w:rsidP="00175F22">
            <w:pPr>
              <w:snapToGrid w:val="0"/>
              <w:jc w:val="center"/>
            </w:pPr>
            <w:r w:rsidRPr="0094537A"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988C9" w14:textId="77777777" w:rsidR="00175F22" w:rsidRPr="0094537A" w:rsidRDefault="008339F1" w:rsidP="008339F1">
            <w:pPr>
              <w:jc w:val="center"/>
            </w:pPr>
            <w:r w:rsidRPr="0094537A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16CD9" w14:textId="77777777" w:rsidR="00175F22" w:rsidRPr="0094537A" w:rsidRDefault="00175F22" w:rsidP="00175F22">
            <w:pPr>
              <w:rPr>
                <w:rFonts w:eastAsia="Calibri"/>
                <w:lang w:eastAsia="en-US"/>
              </w:rPr>
            </w:pPr>
            <w:r w:rsidRPr="0094537A">
              <w:rPr>
                <w:rFonts w:eastAsia="Calibri"/>
                <w:lang w:eastAsia="en-US"/>
              </w:rPr>
              <w:t>co najmniej 8 miesięcy od daty dostawy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94E7" w14:textId="77777777" w:rsidR="00175F22" w:rsidRPr="0094537A" w:rsidRDefault="00175F22" w:rsidP="00175F22">
            <w:pPr>
              <w:snapToGrid w:val="0"/>
            </w:pPr>
            <w:r w:rsidRPr="0094537A">
              <w:t xml:space="preserve">Aktualny wpis na wykazie testów do diagnostyki in vitro GLW; certyfikat jakości produktu dołączony do każdej dostawy; transport testów od </w:t>
            </w:r>
            <w:r w:rsidRPr="0094537A">
              <w:lastRenderedPageBreak/>
              <w:t xml:space="preserve">dostawcy do odbiorcy musi spełniać wymogi odnośnie przechowywania określone przez producenta; dostawca zagwarantuje nieodpłatne oprogramowania do odczytu i interpretacji wyników badań kompatybilne z czytnikiem BIO-TEK </w:t>
            </w:r>
            <w:proofErr w:type="spellStart"/>
            <w:r w:rsidRPr="0094537A">
              <w:t>Elx</w:t>
            </w:r>
            <w:proofErr w:type="spellEnd"/>
            <w:r w:rsidRPr="0094537A">
              <w:t xml:space="preserve"> 800, jeżeli wymagane jest oprogramowanie inne niż posiada zamawiający</w:t>
            </w:r>
          </w:p>
        </w:tc>
      </w:tr>
    </w:tbl>
    <w:p w14:paraId="70962056" w14:textId="77777777" w:rsidR="00175F22" w:rsidRPr="0094537A" w:rsidRDefault="00175F22" w:rsidP="00175F22">
      <w:pPr>
        <w:tabs>
          <w:tab w:val="left" w:pos="11655"/>
        </w:tabs>
      </w:pPr>
    </w:p>
    <w:p w14:paraId="4A638159" w14:textId="0F96A6A3" w:rsidR="0017181F" w:rsidRDefault="0017181F" w:rsidP="00175F22">
      <w:pPr>
        <w:tabs>
          <w:tab w:val="left" w:pos="11655"/>
        </w:tabs>
      </w:pPr>
    </w:p>
    <w:p w14:paraId="218374B0" w14:textId="77777777" w:rsidR="0094537A" w:rsidRPr="0094537A" w:rsidRDefault="0094537A" w:rsidP="00175F22">
      <w:pPr>
        <w:tabs>
          <w:tab w:val="left" w:pos="11655"/>
        </w:tabs>
      </w:pPr>
    </w:p>
    <w:p w14:paraId="666601C8" w14:textId="77777777" w:rsidR="00EB387A" w:rsidRPr="0094537A" w:rsidRDefault="00EB387A" w:rsidP="00175F22">
      <w:pPr>
        <w:tabs>
          <w:tab w:val="left" w:pos="11655"/>
        </w:tabs>
      </w:pPr>
    </w:p>
    <w:p w14:paraId="49B3810A" w14:textId="2397F01D" w:rsidR="00175F22" w:rsidRPr="0094537A" w:rsidRDefault="00175F22" w:rsidP="0094537A">
      <w:pPr>
        <w:jc w:val="both"/>
        <w:rPr>
          <w:b/>
        </w:rPr>
      </w:pPr>
      <w:r w:rsidRPr="0094537A">
        <w:rPr>
          <w:b/>
        </w:rPr>
        <w:t xml:space="preserve">Zadanie </w:t>
      </w:r>
      <w:r w:rsidR="0054058A" w:rsidRPr="0094537A">
        <w:rPr>
          <w:b/>
        </w:rPr>
        <w:t>4</w:t>
      </w:r>
      <w:r w:rsidRPr="0094537A">
        <w:rPr>
          <w:b/>
        </w:rPr>
        <w:t>. Testy ELISA do diagnostyki zakaźnego zapalenia nosa i tchawicy / otrętu bydła (IBR/IPV)</w:t>
      </w: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4823"/>
        <w:gridCol w:w="1306"/>
        <w:gridCol w:w="959"/>
        <w:gridCol w:w="1417"/>
        <w:gridCol w:w="1560"/>
        <w:gridCol w:w="2408"/>
      </w:tblGrid>
      <w:tr w:rsidR="00175F22" w:rsidRPr="0094537A" w14:paraId="65E382B0" w14:textId="77777777" w:rsidTr="009453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6A3EB8" w14:textId="77777777" w:rsidR="00175F22" w:rsidRPr="0094537A" w:rsidRDefault="00175F22" w:rsidP="00175F22">
            <w:pPr>
              <w:jc w:val="center"/>
            </w:pPr>
            <w:r w:rsidRPr="0094537A"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F926DA" w14:textId="4B3EA1AC" w:rsidR="00175F22" w:rsidRPr="0094537A" w:rsidRDefault="00175F22" w:rsidP="0094537A">
            <w:pPr>
              <w:jc w:val="center"/>
            </w:pPr>
            <w:r w:rsidRPr="0094537A">
              <w:t>Przedmiot</w:t>
            </w:r>
            <w:r w:rsidR="0094537A">
              <w:t xml:space="preserve"> </w:t>
            </w:r>
            <w:r w:rsidRPr="0094537A">
              <w:t>zamówienia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44A44" w14:textId="290B213F" w:rsidR="00175F22" w:rsidRPr="0094537A" w:rsidRDefault="00175F22" w:rsidP="00175F22">
            <w:pPr>
              <w:jc w:val="center"/>
            </w:pPr>
            <w:r w:rsidRPr="0094537A">
              <w:t>Opis- parametry tech</w:t>
            </w:r>
            <w:r w:rsidR="0094537A">
              <w:t>niczne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B20112" w14:textId="77777777" w:rsidR="00175F22" w:rsidRPr="0094537A" w:rsidRDefault="00175F22" w:rsidP="00175F22">
            <w:pPr>
              <w:jc w:val="center"/>
            </w:pPr>
            <w:r w:rsidRPr="0094537A">
              <w:t>Podstawowa jednostka miary</w:t>
            </w:r>
          </w:p>
          <w:p w14:paraId="28DFFECF" w14:textId="77777777" w:rsidR="00175F22" w:rsidRPr="0094537A" w:rsidRDefault="00175F22" w:rsidP="00175F22">
            <w:pPr>
              <w:jc w:val="center"/>
            </w:pPr>
            <w:r w:rsidRPr="0094537A">
              <w:t>(j.m.)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3F1AED" w14:textId="77777777" w:rsidR="00175F22" w:rsidRPr="0094537A" w:rsidRDefault="00175F22" w:rsidP="00175F22">
            <w:pPr>
              <w:jc w:val="center"/>
            </w:pPr>
            <w:r w:rsidRPr="0094537A">
              <w:t>Ilość podstawowych</w:t>
            </w:r>
          </w:p>
          <w:p w14:paraId="73F8B3C3" w14:textId="77777777" w:rsidR="00175F22" w:rsidRPr="0094537A" w:rsidRDefault="00175F22" w:rsidP="00175F22">
            <w:pPr>
              <w:jc w:val="center"/>
            </w:pPr>
            <w:r w:rsidRPr="0094537A">
              <w:t>jednostek miar</w:t>
            </w:r>
          </w:p>
          <w:p w14:paraId="27152C7D" w14:textId="77777777" w:rsidR="00175F22" w:rsidRPr="0094537A" w:rsidRDefault="00175F22" w:rsidP="00175F22">
            <w:pPr>
              <w:jc w:val="center"/>
            </w:pPr>
            <w:r w:rsidRPr="0094537A"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87992" w14:textId="77777777" w:rsidR="00175F22" w:rsidRPr="0094537A" w:rsidRDefault="00175F22" w:rsidP="00175F22">
            <w:pPr>
              <w:jc w:val="center"/>
              <w:rPr>
                <w:i/>
              </w:rPr>
            </w:pPr>
            <w:r w:rsidRPr="0094537A">
              <w:t>Wielkość opakowania zbiorczego</w:t>
            </w:r>
          </w:p>
          <w:p w14:paraId="473CBECA" w14:textId="77777777" w:rsidR="00175F22" w:rsidRPr="0094537A" w:rsidRDefault="00175F22" w:rsidP="00175F22">
            <w:pPr>
              <w:jc w:val="center"/>
            </w:pPr>
            <w:r w:rsidRPr="0094537A">
              <w:rPr>
                <w:i/>
              </w:rPr>
              <w:t>(podać w razie konieczności)</w:t>
            </w:r>
          </w:p>
          <w:p w14:paraId="007022D4" w14:textId="77777777" w:rsidR="00175F22" w:rsidRPr="0094537A" w:rsidRDefault="00175F22" w:rsidP="00175F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F4D184" w14:textId="77777777" w:rsidR="00175F22" w:rsidRPr="0094537A" w:rsidRDefault="00175F22" w:rsidP="00175F22">
            <w:pPr>
              <w:jc w:val="center"/>
            </w:pPr>
            <w:r w:rsidRPr="0094537A">
              <w:t>Wymagany termin gwarancji, ważności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69F21" w14:textId="77777777" w:rsidR="00175F22" w:rsidRPr="0094537A" w:rsidRDefault="00175F22" w:rsidP="00175F22">
            <w:pPr>
              <w:jc w:val="center"/>
            </w:pPr>
            <w:r w:rsidRPr="0094537A">
              <w:t>inne</w:t>
            </w:r>
          </w:p>
        </w:tc>
      </w:tr>
      <w:tr w:rsidR="00175F22" w:rsidRPr="0094537A" w14:paraId="500D8D2D" w14:textId="77777777" w:rsidTr="009453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981A3" w14:textId="77777777" w:rsidR="00175F22" w:rsidRPr="0094537A" w:rsidRDefault="009B4BA2" w:rsidP="009B4BA2">
            <w:pPr>
              <w:snapToGrid w:val="0"/>
              <w:jc w:val="center"/>
            </w:pPr>
            <w:r w:rsidRPr="0094537A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330A" w14:textId="77777777" w:rsidR="00175F22" w:rsidRPr="0094537A" w:rsidRDefault="00175F22" w:rsidP="00175F22">
            <w:pPr>
              <w:ind w:left="34"/>
              <w:rPr>
                <w:b/>
              </w:rPr>
            </w:pPr>
            <w:r w:rsidRPr="0094537A">
              <w:rPr>
                <w:b/>
              </w:rPr>
              <w:t xml:space="preserve">Test ELISA do diagnostyki zakaźnego zapalenia nosa i </w:t>
            </w:r>
            <w:r w:rsidRPr="0094537A">
              <w:rPr>
                <w:b/>
              </w:rPr>
              <w:lastRenderedPageBreak/>
              <w:t>tchawicy / otrętu bydła (IBR/IPV)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5E4E5" w14:textId="77777777" w:rsidR="00175F22" w:rsidRPr="0094537A" w:rsidRDefault="00175F22" w:rsidP="00175F22">
            <w:pPr>
              <w:suppressAutoHyphens w:val="0"/>
              <w:rPr>
                <w:rFonts w:eastAsia="Calibri"/>
                <w:lang w:eastAsia="en-US"/>
              </w:rPr>
            </w:pPr>
            <w:r w:rsidRPr="0094537A">
              <w:lastRenderedPageBreak/>
              <w:t xml:space="preserve">wykrywanie przeciwciał specyficznych dla glikoproteiny </w:t>
            </w:r>
            <w:proofErr w:type="spellStart"/>
            <w:r w:rsidRPr="0094537A">
              <w:t>gB</w:t>
            </w:r>
            <w:proofErr w:type="spellEnd"/>
            <w:r w:rsidRPr="0094537A">
              <w:t xml:space="preserve"> wirusa BHV1 w surowicy krwi bydła; test oparty na metodzie blokowania </w:t>
            </w:r>
            <w:r w:rsidRPr="0094537A">
              <w:lastRenderedPageBreak/>
              <w:t xml:space="preserve">z możliwością inkubacji dziennej lub nocnej; płytka dzielona; </w:t>
            </w:r>
            <w:proofErr w:type="spellStart"/>
            <w:r w:rsidRPr="0094537A">
              <w:t>koniugat</w:t>
            </w:r>
            <w:proofErr w:type="spellEnd"/>
            <w:r w:rsidRPr="0094537A">
              <w:t xml:space="preserve"> gotowy do użycia; </w:t>
            </w:r>
            <w:r w:rsidR="00442D23" w:rsidRPr="0094537A">
              <w:t>konfekcjonowanie zestawu nie przekraczające całkowitej ilości zamówienia</w:t>
            </w:r>
            <w:r w:rsidR="00843A29" w:rsidRPr="0094537A">
              <w:t xml:space="preserve"> </w:t>
            </w:r>
            <w:r w:rsidR="00843A29" w:rsidRPr="0094537A">
              <w:rPr>
                <w:rFonts w:eastAsia="Times New Roman"/>
                <w:lang w:eastAsia="pl-PL"/>
              </w:rPr>
              <w:t>wraz z kompletem odczynników w ilości wystarczającej do przeprowadzenia badania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4AEBFF" w14:textId="77777777" w:rsidR="00175F22" w:rsidRPr="0094537A" w:rsidRDefault="006F28B6" w:rsidP="00175F22">
            <w:pPr>
              <w:jc w:val="center"/>
            </w:pPr>
            <w:r w:rsidRPr="0094537A">
              <w:lastRenderedPageBreak/>
              <w:t>płytka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4C886D" w14:textId="77777777" w:rsidR="00175F22" w:rsidRPr="0094537A" w:rsidRDefault="006F28B6" w:rsidP="00175F22">
            <w:pPr>
              <w:snapToGrid w:val="0"/>
              <w:jc w:val="center"/>
            </w:pPr>
            <w:r w:rsidRPr="0094537A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1AA1ED" w14:textId="77777777" w:rsidR="00175F22" w:rsidRPr="0094537A" w:rsidRDefault="008339F1" w:rsidP="008339F1">
            <w:pPr>
              <w:jc w:val="center"/>
            </w:pPr>
            <w:r w:rsidRPr="0094537A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C2E341" w14:textId="77777777" w:rsidR="00175F22" w:rsidRPr="0094537A" w:rsidRDefault="00175F22" w:rsidP="00175F22">
            <w:pPr>
              <w:rPr>
                <w:rFonts w:eastAsia="Calibri"/>
                <w:lang w:eastAsia="en-US"/>
              </w:rPr>
            </w:pPr>
            <w:r w:rsidRPr="0094537A">
              <w:rPr>
                <w:rFonts w:eastAsia="Calibri"/>
                <w:lang w:eastAsia="en-US"/>
              </w:rPr>
              <w:t xml:space="preserve">co najmniej </w:t>
            </w:r>
            <w:r w:rsidR="003E47D0" w:rsidRPr="0094537A">
              <w:rPr>
                <w:rFonts w:eastAsia="Calibri"/>
                <w:lang w:eastAsia="en-US"/>
              </w:rPr>
              <w:t>12</w:t>
            </w:r>
            <w:r w:rsidRPr="0094537A">
              <w:rPr>
                <w:rFonts w:eastAsia="Calibri"/>
                <w:lang w:eastAsia="en-US"/>
              </w:rPr>
              <w:t xml:space="preserve"> miesięcy </w:t>
            </w:r>
            <w:r w:rsidRPr="0094537A">
              <w:rPr>
                <w:rFonts w:eastAsia="Calibri"/>
                <w:lang w:eastAsia="en-US"/>
              </w:rPr>
              <w:lastRenderedPageBreak/>
              <w:t>od daty dostawy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0C80" w14:textId="77777777" w:rsidR="00175F22" w:rsidRPr="0094537A" w:rsidRDefault="00175F22" w:rsidP="00175F22">
            <w:r w:rsidRPr="0094537A">
              <w:lastRenderedPageBreak/>
              <w:t xml:space="preserve">Aktualny wpis na wykazie testów do diagnostyki in vitro </w:t>
            </w:r>
            <w:r w:rsidRPr="0094537A">
              <w:lastRenderedPageBreak/>
              <w:t xml:space="preserve">GLW; certyfikat jakości produktu dołączony do każdej dostawy; transport testów od dostawcy do odbiorcy musi spełniać wymogi odnośnie przechowywania określone przez producenta; dostawca zagwarantuje nieodpłatne oprogramowania do odczytu i interpretacji wyników badań kompatybilne z czytnikiem BIO-TEK </w:t>
            </w:r>
            <w:proofErr w:type="spellStart"/>
            <w:r w:rsidRPr="0094537A">
              <w:t>Elx</w:t>
            </w:r>
            <w:proofErr w:type="spellEnd"/>
            <w:r w:rsidRPr="0094537A">
              <w:t xml:space="preserve"> 800, jeżeli wymagane jest oprogramowanie inne niż posiada zamawiający</w:t>
            </w:r>
          </w:p>
        </w:tc>
      </w:tr>
    </w:tbl>
    <w:p w14:paraId="32EDC8CC" w14:textId="77777777" w:rsidR="00175F22" w:rsidRPr="0094537A" w:rsidRDefault="00175F22" w:rsidP="00175F22">
      <w:pPr>
        <w:tabs>
          <w:tab w:val="left" w:pos="13530"/>
        </w:tabs>
      </w:pPr>
    </w:p>
    <w:p w14:paraId="673CFE97" w14:textId="62976A6B" w:rsidR="0017181F" w:rsidRDefault="0017181F" w:rsidP="00175F22">
      <w:pPr>
        <w:tabs>
          <w:tab w:val="left" w:pos="13530"/>
        </w:tabs>
      </w:pPr>
    </w:p>
    <w:p w14:paraId="65DA71E5" w14:textId="08505508" w:rsidR="0094537A" w:rsidRDefault="0094537A" w:rsidP="00175F22">
      <w:pPr>
        <w:tabs>
          <w:tab w:val="left" w:pos="13530"/>
        </w:tabs>
      </w:pPr>
    </w:p>
    <w:p w14:paraId="0CDACA88" w14:textId="77777777" w:rsidR="0094537A" w:rsidRPr="0094537A" w:rsidRDefault="0094537A" w:rsidP="00175F22">
      <w:pPr>
        <w:tabs>
          <w:tab w:val="left" w:pos="13530"/>
        </w:tabs>
      </w:pPr>
    </w:p>
    <w:p w14:paraId="596CBAD4" w14:textId="6F0642A5" w:rsidR="00175F22" w:rsidRPr="0094537A" w:rsidRDefault="00175F22" w:rsidP="0094537A">
      <w:pPr>
        <w:jc w:val="both"/>
        <w:rPr>
          <w:b/>
        </w:rPr>
      </w:pPr>
      <w:bookmarkStart w:id="1" w:name="_Hlk503269395"/>
      <w:r w:rsidRPr="0094537A">
        <w:rPr>
          <w:b/>
        </w:rPr>
        <w:t xml:space="preserve">Zadanie </w:t>
      </w:r>
      <w:r w:rsidR="0054058A" w:rsidRPr="0094537A">
        <w:rPr>
          <w:b/>
        </w:rPr>
        <w:t>5</w:t>
      </w:r>
      <w:r w:rsidRPr="0094537A">
        <w:rPr>
          <w:b/>
        </w:rPr>
        <w:t xml:space="preserve">. Testy ELISA do diagnostyki choroby </w:t>
      </w:r>
      <w:proofErr w:type="spellStart"/>
      <w:r w:rsidRPr="0094537A">
        <w:rPr>
          <w:b/>
        </w:rPr>
        <w:t>Aujeszkyego</w:t>
      </w:r>
      <w:proofErr w:type="spellEnd"/>
      <w:r w:rsidRPr="0094537A">
        <w:rPr>
          <w:b/>
        </w:rPr>
        <w:t xml:space="preserve"> (PRV)</w:t>
      </w:r>
      <w:bookmarkEnd w:id="1"/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4823"/>
        <w:gridCol w:w="1306"/>
        <w:gridCol w:w="1244"/>
        <w:gridCol w:w="1417"/>
        <w:gridCol w:w="1275"/>
        <w:gridCol w:w="2408"/>
      </w:tblGrid>
      <w:tr w:rsidR="00175F22" w:rsidRPr="0094537A" w14:paraId="230D2620" w14:textId="77777777" w:rsidTr="009453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482D8F" w14:textId="77777777" w:rsidR="00175F22" w:rsidRPr="0094537A" w:rsidRDefault="00175F22" w:rsidP="00175F22">
            <w:pPr>
              <w:jc w:val="center"/>
            </w:pPr>
            <w:r w:rsidRPr="0094537A"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DF64A2" w14:textId="122ECA6F" w:rsidR="00175F22" w:rsidRPr="0094537A" w:rsidRDefault="00175F22" w:rsidP="0094537A">
            <w:pPr>
              <w:jc w:val="center"/>
            </w:pPr>
            <w:r w:rsidRPr="0094537A">
              <w:t>Przedmiot</w:t>
            </w:r>
            <w:r w:rsidR="0094537A">
              <w:t xml:space="preserve"> </w:t>
            </w:r>
            <w:r w:rsidRPr="0094537A">
              <w:t>zamówienia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247EF4" w14:textId="37AABDEE" w:rsidR="00175F22" w:rsidRPr="0094537A" w:rsidRDefault="00175F22" w:rsidP="00175F22">
            <w:pPr>
              <w:jc w:val="center"/>
            </w:pPr>
            <w:r w:rsidRPr="0094537A">
              <w:t>Opis- parametry tech</w:t>
            </w:r>
            <w:r w:rsidR="0094537A">
              <w:t>niczne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274A40" w14:textId="77777777" w:rsidR="00175F22" w:rsidRPr="0094537A" w:rsidRDefault="00175F22" w:rsidP="00175F22">
            <w:pPr>
              <w:jc w:val="center"/>
            </w:pPr>
            <w:r w:rsidRPr="0094537A">
              <w:t>Podstawowa jednostka miary</w:t>
            </w:r>
          </w:p>
          <w:p w14:paraId="215883DF" w14:textId="77777777" w:rsidR="00175F22" w:rsidRPr="0094537A" w:rsidRDefault="00175F22" w:rsidP="00175F22">
            <w:pPr>
              <w:jc w:val="center"/>
            </w:pPr>
            <w:r w:rsidRPr="0094537A"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C7B6FC" w14:textId="77777777" w:rsidR="00175F22" w:rsidRPr="0094537A" w:rsidRDefault="00175F22" w:rsidP="00175F22">
            <w:pPr>
              <w:jc w:val="center"/>
            </w:pPr>
            <w:r w:rsidRPr="0094537A">
              <w:t>Ilość podstawowych</w:t>
            </w:r>
          </w:p>
          <w:p w14:paraId="17C3CB80" w14:textId="77777777" w:rsidR="00175F22" w:rsidRPr="0094537A" w:rsidRDefault="00175F22" w:rsidP="00175F22">
            <w:pPr>
              <w:jc w:val="center"/>
            </w:pPr>
            <w:r w:rsidRPr="0094537A">
              <w:t>jednostek miar</w:t>
            </w:r>
          </w:p>
          <w:p w14:paraId="4D629AD5" w14:textId="77777777" w:rsidR="00175F22" w:rsidRPr="0094537A" w:rsidRDefault="00175F22" w:rsidP="00175F22">
            <w:pPr>
              <w:jc w:val="center"/>
            </w:pPr>
            <w:r w:rsidRPr="0094537A"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AB318" w14:textId="77777777" w:rsidR="00175F22" w:rsidRPr="0094537A" w:rsidRDefault="00175F22" w:rsidP="00175F22">
            <w:pPr>
              <w:jc w:val="center"/>
              <w:rPr>
                <w:i/>
              </w:rPr>
            </w:pPr>
            <w:r w:rsidRPr="0094537A">
              <w:t>Wielkość opakowania zbiorczego</w:t>
            </w:r>
          </w:p>
          <w:p w14:paraId="13159822" w14:textId="77777777" w:rsidR="00175F22" w:rsidRPr="0094537A" w:rsidRDefault="00175F22" w:rsidP="00175F22">
            <w:pPr>
              <w:jc w:val="center"/>
            </w:pPr>
            <w:r w:rsidRPr="0094537A">
              <w:rPr>
                <w:i/>
              </w:rPr>
              <w:t xml:space="preserve">(podać w razie </w:t>
            </w:r>
            <w:r w:rsidRPr="0094537A">
              <w:rPr>
                <w:i/>
              </w:rPr>
              <w:lastRenderedPageBreak/>
              <w:t>konieczności)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79FFDB" w14:textId="77777777" w:rsidR="00175F22" w:rsidRPr="0094537A" w:rsidRDefault="00175F22" w:rsidP="00175F22">
            <w:pPr>
              <w:jc w:val="center"/>
            </w:pPr>
            <w:r w:rsidRPr="0094537A">
              <w:lastRenderedPageBreak/>
              <w:t>Wymagany termin gwarancji, ważności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9548A" w14:textId="77777777" w:rsidR="00175F22" w:rsidRPr="0094537A" w:rsidRDefault="00175F22" w:rsidP="00175F22">
            <w:pPr>
              <w:jc w:val="center"/>
            </w:pPr>
            <w:r w:rsidRPr="0094537A">
              <w:t>inne</w:t>
            </w:r>
          </w:p>
        </w:tc>
      </w:tr>
      <w:tr w:rsidR="00175F22" w:rsidRPr="0094537A" w14:paraId="393E9B1C" w14:textId="77777777" w:rsidTr="009453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7C53FE" w14:textId="77777777" w:rsidR="00175F22" w:rsidRPr="0094537A" w:rsidRDefault="00E6130B" w:rsidP="00E6130B">
            <w:pPr>
              <w:snapToGrid w:val="0"/>
              <w:jc w:val="center"/>
            </w:pPr>
            <w:r w:rsidRPr="0094537A"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F2439" w14:textId="77777777" w:rsidR="00175F22" w:rsidRPr="0094537A" w:rsidRDefault="00175F22" w:rsidP="00175F2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94537A">
              <w:rPr>
                <w:rFonts w:eastAsia="Calibri"/>
                <w:b/>
                <w:lang w:eastAsia="en-US"/>
              </w:rPr>
              <w:t xml:space="preserve">Test ELISA do diagnostyki choroby </w:t>
            </w:r>
            <w:proofErr w:type="spellStart"/>
            <w:r w:rsidRPr="0094537A">
              <w:rPr>
                <w:rFonts w:eastAsia="Calibri"/>
                <w:b/>
                <w:lang w:eastAsia="en-US"/>
              </w:rPr>
              <w:t>Aujeszyego</w:t>
            </w:r>
            <w:proofErr w:type="spellEnd"/>
            <w:r w:rsidRPr="0094537A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D563B" w14:textId="77777777" w:rsidR="00175F22" w:rsidRPr="0094537A" w:rsidRDefault="00175F22" w:rsidP="00175F22">
            <w:pPr>
              <w:suppressAutoHyphens w:val="0"/>
            </w:pPr>
            <w:r w:rsidRPr="0094537A">
              <w:t xml:space="preserve">wykrywanie glikoproteiny </w:t>
            </w:r>
            <w:proofErr w:type="spellStart"/>
            <w:r w:rsidRPr="0094537A">
              <w:t>gE</w:t>
            </w:r>
            <w:proofErr w:type="spellEnd"/>
            <w:r w:rsidRPr="0094537A">
              <w:t xml:space="preserve">(I) wirusa PRV w surowicy krwi świń bez konieczności jej rozcieńczania oparty na zasadzie metody blokowania z możliwością inkubacji dziennej lub nocnej; </w:t>
            </w:r>
            <w:proofErr w:type="spellStart"/>
            <w:r w:rsidRPr="0094537A">
              <w:t>koniugat</w:t>
            </w:r>
            <w:proofErr w:type="spellEnd"/>
            <w:r w:rsidRPr="0094537A">
              <w:t xml:space="preserve"> w postaci gotowej do użycia</w:t>
            </w:r>
            <w:r w:rsidR="009834E7" w:rsidRPr="0094537A">
              <w:t xml:space="preserve">; </w:t>
            </w:r>
            <w:r w:rsidR="009834E7" w:rsidRPr="0094537A">
              <w:rPr>
                <w:rFonts w:eastAsia="Times New Roman"/>
                <w:lang w:eastAsia="pl-PL"/>
              </w:rPr>
              <w:t xml:space="preserve">zestaw konfekcjonowany </w:t>
            </w:r>
            <w:r w:rsidR="00FD072A" w:rsidRPr="0094537A">
              <w:rPr>
                <w:rFonts w:eastAsia="Times New Roman"/>
                <w:lang w:eastAsia="pl-PL"/>
              </w:rPr>
              <w:t>w ilości nie mniejszej niż 5 płytek</w:t>
            </w:r>
            <w:r w:rsidR="009834E7" w:rsidRPr="0094537A">
              <w:rPr>
                <w:rFonts w:eastAsia="Times New Roman"/>
                <w:lang w:eastAsia="pl-PL"/>
              </w:rPr>
              <w:t xml:space="preserve"> i nie większej niż 10 płytek</w:t>
            </w:r>
            <w:r w:rsidR="008E2AEA" w:rsidRPr="0094537A">
              <w:rPr>
                <w:rFonts w:eastAsia="Times New Roman"/>
                <w:lang w:eastAsia="pl-PL"/>
              </w:rPr>
              <w:t>; płytki wraz z kompletem odczynników w ilości wystarczającej do przeprowadzenia badania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B1DFC3" w14:textId="77777777" w:rsidR="00175F22" w:rsidRPr="0094537A" w:rsidRDefault="006F0629" w:rsidP="00175F22">
            <w:pPr>
              <w:jc w:val="center"/>
            </w:pPr>
            <w:r w:rsidRPr="0094537A">
              <w:t>płytka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21CDE" w14:textId="77777777" w:rsidR="00175F22" w:rsidRPr="0094537A" w:rsidRDefault="004426B5" w:rsidP="00175F22">
            <w:pPr>
              <w:snapToGrid w:val="0"/>
              <w:jc w:val="center"/>
            </w:pPr>
            <w:r w:rsidRPr="0094537A"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A7978" w14:textId="77777777" w:rsidR="00175F22" w:rsidRPr="0094537A" w:rsidRDefault="008339F1" w:rsidP="008339F1">
            <w:pPr>
              <w:jc w:val="center"/>
            </w:pPr>
            <w:r w:rsidRPr="0094537A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2BE24" w14:textId="77777777" w:rsidR="00175F22" w:rsidRPr="0094537A" w:rsidRDefault="00175F22" w:rsidP="00175F22">
            <w:pPr>
              <w:rPr>
                <w:rFonts w:eastAsia="Calibri"/>
                <w:lang w:eastAsia="en-US"/>
              </w:rPr>
            </w:pPr>
            <w:r w:rsidRPr="0094537A">
              <w:rPr>
                <w:rFonts w:eastAsia="Calibri"/>
                <w:lang w:eastAsia="en-US"/>
              </w:rPr>
              <w:t>co najmniej 10 miesięcy od daty dostawy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6B36" w14:textId="77777777" w:rsidR="00175F22" w:rsidRPr="0094537A" w:rsidRDefault="00175F22" w:rsidP="00175F22">
            <w:r w:rsidRPr="0094537A">
              <w:t xml:space="preserve">Aktualny wpis na wykazie testów do diagnostyki in vitro GLW; certyfikat jakości produktu dołączony do każdej dostawy; transport testów od dostawcy do odbiorcy musi spełniać wymogi odnośnie przechowywania określone przez producenta; dostawca zagwarantuje nieodpłatne oprogramowania do odczytu i interpretacji wyników badań kompatybilne z czytnikiem BIO-TEK </w:t>
            </w:r>
            <w:proofErr w:type="spellStart"/>
            <w:r w:rsidRPr="0094537A">
              <w:t>Elx</w:t>
            </w:r>
            <w:proofErr w:type="spellEnd"/>
            <w:r w:rsidRPr="0094537A">
              <w:t xml:space="preserve"> 800, jeżeli wymagane jest oprogramowanie inne niż posiada zamawiający</w:t>
            </w:r>
          </w:p>
        </w:tc>
      </w:tr>
    </w:tbl>
    <w:p w14:paraId="31D14642" w14:textId="77777777" w:rsidR="00175F22" w:rsidRPr="0094537A" w:rsidRDefault="00175F22" w:rsidP="00175F22">
      <w:pPr>
        <w:tabs>
          <w:tab w:val="left" w:pos="13530"/>
        </w:tabs>
      </w:pPr>
    </w:p>
    <w:p w14:paraId="44812E97" w14:textId="77777777" w:rsidR="006C4CC8" w:rsidRPr="0094537A" w:rsidRDefault="006C4CC8" w:rsidP="006C4CC8">
      <w:pPr>
        <w:jc w:val="center"/>
        <w:rPr>
          <w:b/>
        </w:rPr>
      </w:pPr>
    </w:p>
    <w:p w14:paraId="2AE51DD0" w14:textId="130E85F0" w:rsidR="006C4CC8" w:rsidRDefault="006C4CC8" w:rsidP="006C4CC8">
      <w:pPr>
        <w:jc w:val="center"/>
        <w:rPr>
          <w:b/>
        </w:rPr>
      </w:pPr>
    </w:p>
    <w:p w14:paraId="2F34F0A6" w14:textId="1D00ED71" w:rsidR="0094537A" w:rsidRDefault="0094537A" w:rsidP="006C4CC8">
      <w:pPr>
        <w:jc w:val="center"/>
        <w:rPr>
          <w:b/>
        </w:rPr>
      </w:pPr>
    </w:p>
    <w:p w14:paraId="47A1D96C" w14:textId="271EE81E" w:rsidR="0094537A" w:rsidRDefault="0094537A" w:rsidP="006C4CC8">
      <w:pPr>
        <w:jc w:val="center"/>
        <w:rPr>
          <w:b/>
        </w:rPr>
      </w:pPr>
    </w:p>
    <w:p w14:paraId="67BB7F3E" w14:textId="77777777" w:rsidR="0094537A" w:rsidRPr="0094537A" w:rsidRDefault="0094537A" w:rsidP="006C4CC8">
      <w:pPr>
        <w:jc w:val="center"/>
        <w:rPr>
          <w:b/>
        </w:rPr>
      </w:pPr>
    </w:p>
    <w:p w14:paraId="7A38F62E" w14:textId="7663D599" w:rsidR="006C4CC8" w:rsidRPr="0094537A" w:rsidRDefault="006C4CC8" w:rsidP="0094537A">
      <w:pPr>
        <w:jc w:val="both"/>
        <w:rPr>
          <w:b/>
          <w:i/>
        </w:rPr>
      </w:pPr>
      <w:r w:rsidRPr="0094537A">
        <w:rPr>
          <w:b/>
        </w:rPr>
        <w:lastRenderedPageBreak/>
        <w:t xml:space="preserve">Zadanie </w:t>
      </w:r>
      <w:r w:rsidR="00EB387A" w:rsidRPr="0094537A">
        <w:rPr>
          <w:b/>
        </w:rPr>
        <w:t>6</w:t>
      </w:r>
      <w:r w:rsidRPr="0094537A">
        <w:rPr>
          <w:b/>
        </w:rPr>
        <w:t xml:space="preserve">. Antygeny i surowice do diagnostyki chorób </w:t>
      </w:r>
      <w:r w:rsidR="00D224A1" w:rsidRPr="0094537A">
        <w:rPr>
          <w:b/>
        </w:rPr>
        <w:t>zakaźnych</w:t>
      </w:r>
      <w:r w:rsidR="00700C77" w:rsidRPr="0094537A">
        <w:rPr>
          <w:b/>
        </w:rPr>
        <w:t xml:space="preserve"> </w:t>
      </w:r>
      <w:r w:rsidRPr="0094537A">
        <w:rPr>
          <w:b/>
        </w:rPr>
        <w:t>koni</w:t>
      </w:r>
      <w:r w:rsidRPr="0094537A">
        <w:rPr>
          <w:rFonts w:eastAsia="Calibri"/>
          <w:i/>
        </w:rPr>
        <w:t xml:space="preserve"> </w:t>
      </w:r>
    </w:p>
    <w:tbl>
      <w:tblPr>
        <w:tblW w:w="1602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4840"/>
        <w:gridCol w:w="1306"/>
        <w:gridCol w:w="1244"/>
        <w:gridCol w:w="1417"/>
        <w:gridCol w:w="1700"/>
        <w:gridCol w:w="1983"/>
      </w:tblGrid>
      <w:tr w:rsidR="006C4CC8" w:rsidRPr="0094537A" w14:paraId="7E56A605" w14:textId="77777777" w:rsidTr="0094537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494BFA" w14:textId="77777777" w:rsidR="006C4CC8" w:rsidRPr="0094537A" w:rsidRDefault="006C4CC8" w:rsidP="00780890">
            <w:pPr>
              <w:jc w:val="center"/>
            </w:pPr>
            <w:r w:rsidRPr="0094537A"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9EE571" w14:textId="74B4C5A8" w:rsidR="006C4CC8" w:rsidRPr="0094537A" w:rsidRDefault="006C4CC8" w:rsidP="0094537A">
            <w:pPr>
              <w:jc w:val="center"/>
            </w:pPr>
            <w:r w:rsidRPr="0094537A">
              <w:t>Przedmiot</w:t>
            </w:r>
            <w:r w:rsidR="0094537A">
              <w:t xml:space="preserve"> </w:t>
            </w:r>
            <w:r w:rsidRPr="0094537A">
              <w:t>zamówienia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D522A7" w14:textId="35EB2F64" w:rsidR="006C4CC8" w:rsidRPr="0094537A" w:rsidRDefault="006C4CC8" w:rsidP="00780890">
            <w:pPr>
              <w:jc w:val="center"/>
            </w:pPr>
            <w:r w:rsidRPr="0094537A">
              <w:t>Opis- parametry tech</w:t>
            </w:r>
            <w:r w:rsidR="0094537A">
              <w:t>niczny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9F2B25" w14:textId="77777777" w:rsidR="006C4CC8" w:rsidRPr="0094537A" w:rsidRDefault="006C4CC8" w:rsidP="00780890">
            <w:pPr>
              <w:jc w:val="center"/>
            </w:pPr>
            <w:r w:rsidRPr="0094537A">
              <w:t>Podstawowa jednostka miary</w:t>
            </w:r>
          </w:p>
          <w:p w14:paraId="3B471969" w14:textId="77777777" w:rsidR="006C4CC8" w:rsidRPr="0094537A" w:rsidRDefault="006C4CC8" w:rsidP="00780890">
            <w:pPr>
              <w:jc w:val="center"/>
            </w:pPr>
            <w:r w:rsidRPr="0094537A"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A6AB6F" w14:textId="77777777" w:rsidR="006C4CC8" w:rsidRPr="0094537A" w:rsidRDefault="006C4CC8" w:rsidP="00780890">
            <w:pPr>
              <w:jc w:val="center"/>
            </w:pPr>
            <w:r w:rsidRPr="0094537A">
              <w:t>Ilość podstawowych</w:t>
            </w:r>
          </w:p>
          <w:p w14:paraId="620B9671" w14:textId="77777777" w:rsidR="006C4CC8" w:rsidRPr="0094537A" w:rsidRDefault="006C4CC8" w:rsidP="00780890">
            <w:pPr>
              <w:jc w:val="center"/>
            </w:pPr>
            <w:r w:rsidRPr="0094537A">
              <w:t>jednostek miar</w:t>
            </w:r>
          </w:p>
          <w:p w14:paraId="71975413" w14:textId="77777777" w:rsidR="006C4CC8" w:rsidRPr="0094537A" w:rsidRDefault="006C4CC8" w:rsidP="00780890">
            <w:pPr>
              <w:jc w:val="center"/>
            </w:pPr>
            <w:r w:rsidRPr="0094537A"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153BD" w14:textId="77777777" w:rsidR="006C4CC8" w:rsidRPr="0094537A" w:rsidRDefault="006C4CC8" w:rsidP="00780890">
            <w:pPr>
              <w:jc w:val="center"/>
              <w:rPr>
                <w:i/>
              </w:rPr>
            </w:pPr>
            <w:r w:rsidRPr="0094537A">
              <w:t>Wielkość opakowania zbiorczego</w:t>
            </w:r>
          </w:p>
          <w:p w14:paraId="5D7656CB" w14:textId="77777777" w:rsidR="006C4CC8" w:rsidRPr="0094537A" w:rsidRDefault="006C4CC8" w:rsidP="00780890">
            <w:pPr>
              <w:jc w:val="center"/>
            </w:pPr>
            <w:r w:rsidRPr="0094537A">
              <w:rPr>
                <w:i/>
              </w:rPr>
              <w:t>(podać w razie konieczności)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ECA17C" w14:textId="77777777" w:rsidR="006C4CC8" w:rsidRPr="0094537A" w:rsidRDefault="006C4CC8" w:rsidP="00780890">
            <w:pPr>
              <w:jc w:val="center"/>
            </w:pPr>
            <w:r w:rsidRPr="0094537A"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BCF90" w14:textId="77777777" w:rsidR="006C4CC8" w:rsidRPr="0094537A" w:rsidRDefault="006C4CC8" w:rsidP="00780890">
            <w:pPr>
              <w:jc w:val="center"/>
            </w:pPr>
            <w:r w:rsidRPr="0094537A">
              <w:t>inne</w:t>
            </w:r>
          </w:p>
        </w:tc>
      </w:tr>
      <w:tr w:rsidR="006C4CC8" w:rsidRPr="0094537A" w14:paraId="4441AB52" w14:textId="77777777" w:rsidTr="0094537A">
        <w:trPr>
          <w:cantSplit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BFE6F" w14:textId="77777777" w:rsidR="006C4CC8" w:rsidRPr="0094537A" w:rsidRDefault="006C4CC8" w:rsidP="00780890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CCC276" w14:textId="77777777" w:rsidR="006C4CC8" w:rsidRPr="0094537A" w:rsidRDefault="006C4CC8" w:rsidP="00780890">
            <w:pPr>
              <w:snapToGrid w:val="0"/>
              <w:rPr>
                <w:b/>
              </w:rPr>
            </w:pPr>
            <w:r w:rsidRPr="0094537A">
              <w:rPr>
                <w:b/>
              </w:rPr>
              <w:t xml:space="preserve">Surowica dodatnia </w:t>
            </w:r>
            <w:proofErr w:type="spellStart"/>
            <w:r w:rsidRPr="0094537A">
              <w:rPr>
                <w:b/>
              </w:rPr>
              <w:t>Burkholderia</w:t>
            </w:r>
            <w:proofErr w:type="spellEnd"/>
            <w:r w:rsidRPr="0094537A">
              <w:rPr>
                <w:b/>
              </w:rPr>
              <w:t xml:space="preserve"> </w:t>
            </w:r>
            <w:proofErr w:type="spellStart"/>
            <w:r w:rsidRPr="0094537A">
              <w:rPr>
                <w:b/>
              </w:rPr>
              <w:t>mallei</w:t>
            </w:r>
            <w:proofErr w:type="spellEnd"/>
            <w:r w:rsidRPr="0094537A">
              <w:rPr>
                <w:b/>
              </w:rPr>
              <w:t xml:space="preserve"> do diagnostyki nosacizny metodą OWD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D1669" w14:textId="77777777" w:rsidR="006C4CC8" w:rsidRPr="0094537A" w:rsidRDefault="006C4CC8" w:rsidP="0078089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37A">
              <w:t xml:space="preserve">Gotowa do przygotowania rozcieńczenia roboczego </w:t>
            </w:r>
            <w:r w:rsidRPr="0094537A">
              <w:rPr>
                <w:rFonts w:eastAsia="Calibri"/>
                <w:lang w:eastAsia="en-US"/>
              </w:rPr>
              <w:t>do wykonania badania zgodnie z Instrukcja Głównego Lekarza Weterynarii</w:t>
            </w:r>
          </w:p>
          <w:p w14:paraId="1D61A991" w14:textId="77777777" w:rsidR="006C4CC8" w:rsidRPr="0094537A" w:rsidRDefault="006C4CC8" w:rsidP="00780890">
            <w:pPr>
              <w:suppressAutoHyphens w:val="0"/>
              <w:autoSpaceDE w:val="0"/>
              <w:autoSpaceDN w:val="0"/>
              <w:adjustRightInd w:val="0"/>
            </w:pPr>
            <w:r w:rsidRPr="0094537A">
              <w:rPr>
                <w:rFonts w:eastAsia="Calibri"/>
                <w:lang w:eastAsia="en-US"/>
              </w:rPr>
              <w:t>GIWpr-02010-33/2016 z 27.10.2016r.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B2D70C" w14:textId="77777777" w:rsidR="006C4CC8" w:rsidRPr="0094537A" w:rsidRDefault="006C4CC8" w:rsidP="00780890">
            <w:pPr>
              <w:snapToGrid w:val="0"/>
              <w:jc w:val="center"/>
            </w:pPr>
            <w:r w:rsidRPr="0094537A"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F0CA1D" w14:textId="77777777" w:rsidR="006C4CC8" w:rsidRPr="0094537A" w:rsidRDefault="006C4CC8" w:rsidP="00780890">
            <w:pPr>
              <w:snapToGrid w:val="0"/>
              <w:jc w:val="center"/>
            </w:pPr>
            <w:r w:rsidRPr="0094537A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6A3D0" w14:textId="77777777" w:rsidR="006C4CC8" w:rsidRPr="0094537A" w:rsidRDefault="006C4CC8" w:rsidP="00780890">
            <w:pPr>
              <w:snapToGrid w:val="0"/>
              <w:jc w:val="center"/>
            </w:pPr>
            <w:r w:rsidRPr="0094537A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471DE7" w14:textId="77777777" w:rsidR="006C4CC8" w:rsidRPr="0094537A" w:rsidRDefault="006C4CC8" w:rsidP="00780890">
            <w:pPr>
              <w:suppressAutoHyphens w:val="0"/>
              <w:autoSpaceDE w:val="0"/>
              <w:autoSpaceDN w:val="0"/>
              <w:adjustRightInd w:val="0"/>
              <w:rPr>
                <w:rFonts w:eastAsia="BookmanOldStyle"/>
                <w:lang w:eastAsia="pl-PL"/>
              </w:rPr>
            </w:pPr>
            <w:r w:rsidRPr="0094537A">
              <w:rPr>
                <w:rFonts w:eastAsia="Calibri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21BA" w14:textId="77777777" w:rsidR="006C4CC8" w:rsidRPr="0094537A" w:rsidRDefault="006C4CC8" w:rsidP="00780890">
            <w:r w:rsidRPr="0094537A">
              <w:rPr>
                <w:rFonts w:eastAsia="Times New Roman"/>
                <w:lang w:eastAsia="pl-PL"/>
              </w:rPr>
              <w:t xml:space="preserve">Aktualny wpis na wykazie testów do diagnostyki in vitro GLW; </w:t>
            </w:r>
            <w:r w:rsidRPr="0094537A">
              <w:t>certyfikat jakości produktu dołączony do każdej dostawy</w:t>
            </w:r>
          </w:p>
        </w:tc>
      </w:tr>
      <w:tr w:rsidR="006C4CC8" w:rsidRPr="0094537A" w14:paraId="51B39E96" w14:textId="77777777" w:rsidTr="0094537A">
        <w:trPr>
          <w:cantSplit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63EF5" w14:textId="77777777" w:rsidR="006C4CC8" w:rsidRPr="0094537A" w:rsidRDefault="006C4CC8" w:rsidP="00780890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BA127F" w14:textId="77777777" w:rsidR="006C4CC8" w:rsidRPr="0094537A" w:rsidRDefault="006C4CC8" w:rsidP="00780890">
            <w:pPr>
              <w:snapToGrid w:val="0"/>
              <w:rPr>
                <w:b/>
              </w:rPr>
            </w:pPr>
            <w:r w:rsidRPr="0094537A">
              <w:rPr>
                <w:rFonts w:eastAsia="Calibri"/>
                <w:b/>
                <w:lang w:eastAsia="en-US"/>
              </w:rPr>
              <w:t xml:space="preserve">Antygen Trypanosoma </w:t>
            </w:r>
            <w:proofErr w:type="spellStart"/>
            <w:r w:rsidRPr="0094537A">
              <w:rPr>
                <w:rFonts w:eastAsia="Calibri"/>
                <w:b/>
                <w:lang w:eastAsia="en-US"/>
              </w:rPr>
              <w:t>equiperdum</w:t>
            </w:r>
            <w:proofErr w:type="spellEnd"/>
            <w:r w:rsidRPr="0094537A">
              <w:rPr>
                <w:rFonts w:eastAsia="Calibri"/>
                <w:b/>
                <w:lang w:eastAsia="en-US"/>
              </w:rPr>
              <w:t xml:space="preserve"> do OWD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6475A4" w14:textId="77777777" w:rsidR="006C4CC8" w:rsidRPr="0094537A" w:rsidRDefault="006C4CC8" w:rsidP="00780890">
            <w:pPr>
              <w:spacing w:line="276" w:lineRule="auto"/>
              <w:rPr>
                <w:rFonts w:eastAsia="BookmanOldStyle"/>
                <w:lang w:eastAsia="pl-PL"/>
              </w:rPr>
            </w:pPr>
            <w:proofErr w:type="spellStart"/>
            <w:r w:rsidRPr="0094537A">
              <w:rPr>
                <w:rFonts w:eastAsia="Calibri"/>
                <w:lang w:eastAsia="en-US"/>
              </w:rPr>
              <w:t>Liofilizat</w:t>
            </w:r>
            <w:proofErr w:type="spellEnd"/>
            <w:r w:rsidRPr="0094537A">
              <w:rPr>
                <w:rFonts w:eastAsia="Calibri"/>
                <w:lang w:eastAsia="en-US"/>
              </w:rPr>
              <w:t xml:space="preserve"> do wykonania badania zgodnie z instrukcją Głównego Lekarza Weterynarii Nr GIWhig.501/lab/77/2005 z 08.06.2005r.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01F6CF" w14:textId="77777777" w:rsidR="006C4CC8" w:rsidRPr="0094537A" w:rsidRDefault="006C4CC8" w:rsidP="00780890">
            <w:pPr>
              <w:jc w:val="center"/>
            </w:pPr>
            <w:r w:rsidRPr="0094537A"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64210" w14:textId="77777777" w:rsidR="006C4CC8" w:rsidRPr="0094537A" w:rsidRDefault="008B7201" w:rsidP="00780890">
            <w:pPr>
              <w:snapToGrid w:val="0"/>
              <w:jc w:val="center"/>
            </w:pPr>
            <w:r w:rsidRPr="0094537A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0111A5" w14:textId="77777777" w:rsidR="006C4CC8" w:rsidRPr="0094537A" w:rsidRDefault="006C4CC8" w:rsidP="00780890">
            <w:pPr>
              <w:jc w:val="center"/>
            </w:pPr>
            <w:r w:rsidRPr="0094537A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E9266" w14:textId="77777777" w:rsidR="006C4CC8" w:rsidRPr="0094537A" w:rsidRDefault="006C4CC8" w:rsidP="00780890">
            <w:pPr>
              <w:suppressAutoHyphens w:val="0"/>
              <w:autoSpaceDE w:val="0"/>
              <w:autoSpaceDN w:val="0"/>
              <w:adjustRightInd w:val="0"/>
              <w:rPr>
                <w:rFonts w:eastAsia="BookmanOldStyle"/>
                <w:lang w:eastAsia="pl-PL"/>
              </w:rPr>
            </w:pPr>
            <w:r w:rsidRPr="0094537A">
              <w:t>co najmniej 12 miesięcy od daty dostawy</w:t>
            </w:r>
            <w:r w:rsidRPr="0094537A">
              <w:rPr>
                <w:rFonts w:eastAsia="Calibri"/>
                <w:lang w:eastAsia="en-US"/>
              </w:rPr>
              <w:t xml:space="preserve"> Stabilność uwodnionego antygenu w temp. -70</w:t>
            </w:r>
            <w:r w:rsidRPr="0094537A">
              <w:rPr>
                <w:rFonts w:eastAsia="Calibri"/>
                <w:vertAlign w:val="superscript"/>
                <w:lang w:eastAsia="en-US"/>
              </w:rPr>
              <w:t>0</w:t>
            </w:r>
            <w:r w:rsidRPr="0094537A">
              <w:rPr>
                <w:rFonts w:eastAsia="Calibri"/>
                <w:lang w:eastAsia="en-US"/>
              </w:rPr>
              <w:t>C co najmniej 10 tygodni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33A62" w14:textId="77777777" w:rsidR="006C4CC8" w:rsidRPr="0094537A" w:rsidRDefault="006C4CC8" w:rsidP="00780890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lang w:eastAsia="pl-PL"/>
              </w:rPr>
            </w:pPr>
            <w:r w:rsidRPr="0094537A">
              <w:t>Aktualny wpis na wykazie testów do diagnostyki in vitro GLW; certyfikat jakości produktu dołączony do każdej dostawy</w:t>
            </w:r>
          </w:p>
        </w:tc>
      </w:tr>
      <w:tr w:rsidR="006C4CC8" w:rsidRPr="0094537A" w14:paraId="0327EF2E" w14:textId="77777777" w:rsidTr="0094537A">
        <w:trPr>
          <w:cantSplit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D7CA4A" w14:textId="0163F17F" w:rsidR="006C4CC8" w:rsidRPr="0094537A" w:rsidRDefault="006C4CC8" w:rsidP="0094537A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786501" w14:textId="77777777" w:rsidR="006C4CC8" w:rsidRPr="0094537A" w:rsidRDefault="006C4CC8" w:rsidP="00780890">
            <w:pPr>
              <w:snapToGrid w:val="0"/>
              <w:rPr>
                <w:rStyle w:val="Pogrubienie"/>
                <w:shd w:val="clear" w:color="auto" w:fill="FFFFFF"/>
              </w:rPr>
            </w:pPr>
            <w:r w:rsidRPr="0094537A">
              <w:rPr>
                <w:rStyle w:val="Pogrubienie"/>
                <w:shd w:val="clear" w:color="auto" w:fill="FFFFFF"/>
              </w:rPr>
              <w:t xml:space="preserve">Surowica dodatnia Trypanosoma </w:t>
            </w:r>
            <w:proofErr w:type="spellStart"/>
            <w:r w:rsidRPr="0094537A">
              <w:rPr>
                <w:rStyle w:val="Pogrubienie"/>
                <w:shd w:val="clear" w:color="auto" w:fill="FFFFFF"/>
              </w:rPr>
              <w:t>equiperdum</w:t>
            </w:r>
            <w:proofErr w:type="spellEnd"/>
            <w:r w:rsidRPr="0094537A">
              <w:rPr>
                <w:rStyle w:val="Pogrubienie"/>
                <w:shd w:val="clear" w:color="auto" w:fill="FFFFFF"/>
              </w:rPr>
              <w:t xml:space="preserve"> do diagnostyki zarazy stadniczej koni metodą OWD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C7B566" w14:textId="77777777" w:rsidR="006C4CC8" w:rsidRPr="0094537A" w:rsidRDefault="006C4CC8" w:rsidP="00780890">
            <w:pPr>
              <w:spacing w:line="276" w:lineRule="auto"/>
            </w:pPr>
            <w:r w:rsidRPr="0094537A">
              <w:t xml:space="preserve">W postaci liofilizowanej </w:t>
            </w:r>
            <w:r w:rsidRPr="0094537A">
              <w:rPr>
                <w:rFonts w:eastAsia="Calibri"/>
                <w:lang w:eastAsia="en-US"/>
              </w:rPr>
              <w:t xml:space="preserve">do wykonania badania zgodnie z instrukcją Głównego Lekarza Weterynarii Nr GIWhig.501/lab/77/2005 </w:t>
            </w:r>
            <w:r w:rsidRPr="0094537A">
              <w:rPr>
                <w:rFonts w:eastAsia="Calibri"/>
                <w:lang w:eastAsia="en-US"/>
              </w:rPr>
              <w:br/>
              <w:t>z 08.06.2005r.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86E251" w14:textId="77777777" w:rsidR="006C4CC8" w:rsidRPr="0094537A" w:rsidRDefault="006C4CC8" w:rsidP="00780890">
            <w:pPr>
              <w:snapToGrid w:val="0"/>
              <w:jc w:val="center"/>
            </w:pPr>
            <w:r w:rsidRPr="0094537A"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A53C95" w14:textId="77777777" w:rsidR="006C4CC8" w:rsidRPr="0094537A" w:rsidRDefault="006C4CC8" w:rsidP="00780890">
            <w:pPr>
              <w:snapToGrid w:val="0"/>
              <w:jc w:val="center"/>
            </w:pPr>
            <w:r w:rsidRPr="0094537A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1DD0C" w14:textId="77777777" w:rsidR="006C4CC8" w:rsidRPr="0094537A" w:rsidRDefault="006C4CC8" w:rsidP="00780890">
            <w:pPr>
              <w:jc w:val="center"/>
            </w:pPr>
            <w:r w:rsidRPr="0094537A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9E2B0" w14:textId="77777777" w:rsidR="006C4CC8" w:rsidRPr="0094537A" w:rsidRDefault="006C4CC8" w:rsidP="00780890">
            <w:pPr>
              <w:suppressAutoHyphens w:val="0"/>
              <w:autoSpaceDE w:val="0"/>
              <w:autoSpaceDN w:val="0"/>
              <w:adjustRightInd w:val="0"/>
              <w:rPr>
                <w:rFonts w:eastAsia="BookmanOldStyle"/>
                <w:lang w:eastAsia="pl-PL"/>
              </w:rPr>
            </w:pPr>
            <w:r w:rsidRPr="0094537A">
              <w:rPr>
                <w:rFonts w:eastAsia="Calibri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3ECC" w14:textId="77777777" w:rsidR="006C4CC8" w:rsidRPr="0094537A" w:rsidRDefault="006C4CC8" w:rsidP="00780890">
            <w:r w:rsidRPr="0094537A">
              <w:rPr>
                <w:rFonts w:eastAsia="Times New Roman"/>
                <w:lang w:eastAsia="pl-PL"/>
              </w:rPr>
              <w:t xml:space="preserve">Aktualny wpis na wykazie testów do diagnostyki in vitro GLW; </w:t>
            </w:r>
            <w:r w:rsidRPr="0094537A">
              <w:t>certyfikat jakości produktu dołączony do każdej dostawy</w:t>
            </w:r>
          </w:p>
        </w:tc>
      </w:tr>
      <w:tr w:rsidR="006C4CC8" w:rsidRPr="0094537A" w14:paraId="58BA5965" w14:textId="77777777" w:rsidTr="0094537A">
        <w:trPr>
          <w:cantSplit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F6DBC" w14:textId="77777777" w:rsidR="006C4CC8" w:rsidRPr="0094537A" w:rsidRDefault="006C4CC8" w:rsidP="00780890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19DB8" w14:textId="77777777" w:rsidR="006C4CC8" w:rsidRPr="0094537A" w:rsidRDefault="006C4CC8" w:rsidP="00780890">
            <w:pPr>
              <w:snapToGrid w:val="0"/>
              <w:rPr>
                <w:b/>
              </w:rPr>
            </w:pPr>
            <w:r w:rsidRPr="0094537A">
              <w:rPr>
                <w:b/>
              </w:rPr>
              <w:t>Zestaw do diagnostyki niedokrwistości zakaźnej koni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3C4CD8" w14:textId="77777777" w:rsidR="006C4CC8" w:rsidRPr="0094537A" w:rsidRDefault="006C4CC8" w:rsidP="00780890">
            <w:r w:rsidRPr="0094537A">
              <w:t xml:space="preserve">Zestaw zawierający antygen oraz surowicę kontrolną dodatnią do wykonania 200 oznaczeń, </w:t>
            </w:r>
            <w:r w:rsidRPr="0094537A">
              <w:rPr>
                <w:rFonts w:eastAsia="Calibri"/>
                <w:lang w:eastAsia="en-US"/>
              </w:rPr>
              <w:t>badanie zgodnie z</w:t>
            </w:r>
            <w:r w:rsidRPr="0094537A">
              <w:t xml:space="preserve"> </w:t>
            </w:r>
            <w:r w:rsidRPr="0094537A">
              <w:rPr>
                <w:rFonts w:eastAsia="Times New Roman"/>
                <w:lang w:eastAsia="pl-PL"/>
              </w:rPr>
              <w:t xml:space="preserve">instrukcją </w:t>
            </w:r>
            <w:r w:rsidRPr="0094537A">
              <w:rPr>
                <w:rFonts w:eastAsia="Times New Roman"/>
                <w:color w:val="000000"/>
                <w:lang w:eastAsia="pl-PL"/>
              </w:rPr>
              <w:t>Głównego Lekarza Weterynarii</w:t>
            </w:r>
            <w:r w:rsidRPr="0094537A">
              <w:rPr>
                <w:rFonts w:eastAsia="Times New Roman"/>
                <w:lang w:eastAsia="pl-PL"/>
              </w:rPr>
              <w:t xml:space="preserve"> Nr GIWpr-02010-29/2016 z dnia 07 września 2016 r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5CF2BA" w14:textId="77777777" w:rsidR="006C4CC8" w:rsidRPr="0094537A" w:rsidRDefault="006C4CC8" w:rsidP="00780890">
            <w:pPr>
              <w:jc w:val="center"/>
            </w:pPr>
            <w:r w:rsidRPr="0094537A">
              <w:t>zestaw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8B7F1" w14:textId="77777777" w:rsidR="006C4CC8" w:rsidRPr="0094537A" w:rsidRDefault="006C4CC8" w:rsidP="00780890">
            <w:pPr>
              <w:jc w:val="center"/>
            </w:pPr>
            <w:r w:rsidRPr="0094537A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156161" w14:textId="77777777" w:rsidR="006C4CC8" w:rsidRPr="0094537A" w:rsidRDefault="006C4CC8" w:rsidP="00780890">
            <w:pPr>
              <w:jc w:val="center"/>
            </w:pPr>
            <w:r w:rsidRPr="0094537A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5B55B" w14:textId="77777777" w:rsidR="006C4CC8" w:rsidRPr="0094537A" w:rsidRDefault="006C4CC8" w:rsidP="00780890">
            <w:r w:rsidRPr="0094537A"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B4C48" w14:textId="77777777" w:rsidR="006C4CC8" w:rsidRPr="0094537A" w:rsidRDefault="006C4CC8" w:rsidP="00780890">
            <w:r w:rsidRPr="0094537A">
              <w:t>Aktualny wpis na wykazie testów do diagnostyki in vitro GLW; certyfikat jakości produktu dołączony do każdej dostawy</w:t>
            </w:r>
          </w:p>
        </w:tc>
      </w:tr>
      <w:tr w:rsidR="006C4CC8" w:rsidRPr="0094537A" w14:paraId="7B9F9C99" w14:textId="77777777" w:rsidTr="0094537A">
        <w:trPr>
          <w:cantSplit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45F9F" w14:textId="77777777" w:rsidR="006C4CC8" w:rsidRPr="0094537A" w:rsidRDefault="006C4CC8" w:rsidP="00780890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D507C4" w14:textId="77777777" w:rsidR="006C4CC8" w:rsidRPr="0094537A" w:rsidRDefault="006C4CC8" w:rsidP="00780890">
            <w:pPr>
              <w:snapToGrid w:val="0"/>
              <w:rPr>
                <w:b/>
              </w:rPr>
            </w:pPr>
            <w:r w:rsidRPr="0094537A">
              <w:rPr>
                <w:b/>
              </w:rPr>
              <w:t>Agar do diagnostyki NZK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7BC1B" w14:textId="77777777" w:rsidR="006C4CC8" w:rsidRPr="0094537A" w:rsidRDefault="006C4CC8" w:rsidP="00780890">
            <w:r w:rsidRPr="0094537A">
              <w:rPr>
                <w:rFonts w:eastAsia="BookmanOldStyle"/>
                <w:lang w:eastAsia="pl-PL"/>
              </w:rPr>
              <w:t>Agar zestalony w butelkach, do rozlania na płytki po upłynnieniu, konfekcjonowanie nie większe niż po 200 ml; a</w:t>
            </w:r>
            <w:r w:rsidRPr="0094537A">
              <w:t>gar umożliwiający przeprowadzenie badania w kierunku wykrywania niedokrwistości zakaźnej koni metodą AGID (</w:t>
            </w:r>
            <w:proofErr w:type="spellStart"/>
            <w:r w:rsidRPr="0094537A">
              <w:t>Coggind</w:t>
            </w:r>
            <w:proofErr w:type="spellEnd"/>
            <w:r w:rsidRPr="0094537A">
              <w:t xml:space="preserve"> test)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8073D" w14:textId="77777777" w:rsidR="006C4CC8" w:rsidRPr="0094537A" w:rsidRDefault="006C4CC8" w:rsidP="00780890">
            <w:pPr>
              <w:jc w:val="center"/>
            </w:pPr>
            <w:r w:rsidRPr="0094537A"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DA882C" w14:textId="77777777" w:rsidR="006C4CC8" w:rsidRPr="0094537A" w:rsidRDefault="006C4CC8" w:rsidP="00780890">
            <w:pPr>
              <w:jc w:val="center"/>
            </w:pPr>
            <w:r w:rsidRPr="0094537A">
              <w:t>1</w:t>
            </w:r>
            <w:r w:rsidR="00153013" w:rsidRPr="0094537A">
              <w:t>0</w:t>
            </w:r>
            <w:r w:rsidRPr="0094537A"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70398" w14:textId="77777777" w:rsidR="006C4CC8" w:rsidRPr="0094537A" w:rsidRDefault="006C4CC8" w:rsidP="00780890">
            <w:pPr>
              <w:jc w:val="center"/>
            </w:pPr>
            <w:r w:rsidRPr="0094537A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1CD57" w14:textId="77777777" w:rsidR="006C4CC8" w:rsidRPr="0094537A" w:rsidRDefault="006C4CC8" w:rsidP="00780890">
            <w:pPr>
              <w:jc w:val="center"/>
            </w:pPr>
            <w:r w:rsidRPr="0094537A"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F4464" w14:textId="77777777" w:rsidR="006C4CC8" w:rsidRPr="0094537A" w:rsidRDefault="006C4CC8" w:rsidP="00780890">
            <w:r w:rsidRPr="0094537A">
              <w:t>certyfikat jakości produktu dołączony do każdej dostawy</w:t>
            </w:r>
          </w:p>
        </w:tc>
      </w:tr>
    </w:tbl>
    <w:p w14:paraId="3547857B" w14:textId="79BFB708" w:rsidR="006C4CC8" w:rsidRDefault="006C4CC8" w:rsidP="006C4CC8">
      <w:pPr>
        <w:tabs>
          <w:tab w:val="left" w:pos="13530"/>
        </w:tabs>
      </w:pPr>
    </w:p>
    <w:p w14:paraId="4ADDAC29" w14:textId="35227D48" w:rsidR="0094537A" w:rsidRDefault="0094537A" w:rsidP="006C4CC8">
      <w:pPr>
        <w:tabs>
          <w:tab w:val="left" w:pos="13530"/>
        </w:tabs>
      </w:pPr>
    </w:p>
    <w:p w14:paraId="072D0B93" w14:textId="77777777" w:rsidR="0094537A" w:rsidRPr="0094537A" w:rsidRDefault="0094537A" w:rsidP="006C4CC8">
      <w:pPr>
        <w:tabs>
          <w:tab w:val="left" w:pos="13530"/>
        </w:tabs>
      </w:pPr>
    </w:p>
    <w:p w14:paraId="13D888BE" w14:textId="77777777" w:rsidR="006C4CC8" w:rsidRPr="0094537A" w:rsidRDefault="006C4CC8" w:rsidP="006C4CC8">
      <w:pPr>
        <w:tabs>
          <w:tab w:val="left" w:pos="13530"/>
        </w:tabs>
      </w:pPr>
    </w:p>
    <w:p w14:paraId="7F9A5D93" w14:textId="394A6725" w:rsidR="006C4CC8" w:rsidRPr="0094537A" w:rsidRDefault="006C4CC8" w:rsidP="0094537A">
      <w:pPr>
        <w:jc w:val="both"/>
        <w:rPr>
          <w:b/>
          <w:i/>
        </w:rPr>
      </w:pPr>
      <w:r w:rsidRPr="0094537A">
        <w:rPr>
          <w:b/>
        </w:rPr>
        <w:t xml:space="preserve">Zadanie </w:t>
      </w:r>
      <w:r w:rsidR="00EB387A" w:rsidRPr="0094537A">
        <w:rPr>
          <w:b/>
        </w:rPr>
        <w:t>7</w:t>
      </w:r>
      <w:r w:rsidRPr="0094537A">
        <w:rPr>
          <w:b/>
        </w:rPr>
        <w:t>. Odczynniki do badań metodą OWD</w:t>
      </w: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4823"/>
        <w:gridCol w:w="1306"/>
        <w:gridCol w:w="1244"/>
        <w:gridCol w:w="1417"/>
        <w:gridCol w:w="1700"/>
        <w:gridCol w:w="1983"/>
      </w:tblGrid>
      <w:tr w:rsidR="006C4CC8" w:rsidRPr="0094537A" w14:paraId="275BCABC" w14:textId="77777777" w:rsidTr="009453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04BDDF" w14:textId="77777777" w:rsidR="006C4CC8" w:rsidRPr="0094537A" w:rsidRDefault="006C4CC8" w:rsidP="00780890">
            <w:pPr>
              <w:jc w:val="center"/>
            </w:pPr>
            <w:r w:rsidRPr="0094537A"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833CC7" w14:textId="38D3282B" w:rsidR="006C4CC8" w:rsidRPr="0094537A" w:rsidRDefault="006C4CC8" w:rsidP="0094537A">
            <w:pPr>
              <w:jc w:val="center"/>
            </w:pPr>
            <w:r w:rsidRPr="0094537A">
              <w:t>Przedmiot</w:t>
            </w:r>
            <w:r w:rsidR="0094537A">
              <w:t xml:space="preserve"> </w:t>
            </w:r>
            <w:r w:rsidRPr="0094537A">
              <w:t>zamówienia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BF7DD3" w14:textId="5AB9E827" w:rsidR="006C4CC8" w:rsidRPr="0094537A" w:rsidRDefault="006C4CC8" w:rsidP="00780890">
            <w:pPr>
              <w:jc w:val="center"/>
            </w:pPr>
            <w:r w:rsidRPr="0094537A">
              <w:t>Opis- parametry tech</w:t>
            </w:r>
            <w:r w:rsidR="0094537A">
              <w:t>niczny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4AF831" w14:textId="77777777" w:rsidR="006C4CC8" w:rsidRPr="0094537A" w:rsidRDefault="006C4CC8" w:rsidP="00780890">
            <w:pPr>
              <w:jc w:val="center"/>
            </w:pPr>
            <w:r w:rsidRPr="0094537A">
              <w:t>Podstawowa jednostka miary</w:t>
            </w:r>
          </w:p>
          <w:p w14:paraId="42206942" w14:textId="77777777" w:rsidR="006C4CC8" w:rsidRPr="0094537A" w:rsidRDefault="006C4CC8" w:rsidP="00780890">
            <w:pPr>
              <w:jc w:val="center"/>
            </w:pPr>
            <w:r w:rsidRPr="0094537A"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72F3AC" w14:textId="77777777" w:rsidR="006C4CC8" w:rsidRPr="0094537A" w:rsidRDefault="006C4CC8" w:rsidP="00780890">
            <w:pPr>
              <w:jc w:val="center"/>
            </w:pPr>
            <w:r w:rsidRPr="0094537A">
              <w:t>Ilość podstawowych</w:t>
            </w:r>
          </w:p>
          <w:p w14:paraId="04FB0081" w14:textId="77777777" w:rsidR="006C4CC8" w:rsidRPr="0094537A" w:rsidRDefault="006C4CC8" w:rsidP="00780890">
            <w:pPr>
              <w:jc w:val="center"/>
            </w:pPr>
            <w:r w:rsidRPr="0094537A">
              <w:t>jednostek miar</w:t>
            </w:r>
          </w:p>
          <w:p w14:paraId="2C4F0172" w14:textId="77777777" w:rsidR="006C4CC8" w:rsidRPr="0094537A" w:rsidRDefault="006C4CC8" w:rsidP="00780890">
            <w:pPr>
              <w:jc w:val="center"/>
            </w:pPr>
            <w:r w:rsidRPr="0094537A"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74F2C" w14:textId="77777777" w:rsidR="006C4CC8" w:rsidRPr="0094537A" w:rsidRDefault="006C4CC8" w:rsidP="00780890">
            <w:pPr>
              <w:jc w:val="center"/>
              <w:rPr>
                <w:i/>
              </w:rPr>
            </w:pPr>
            <w:r w:rsidRPr="0094537A">
              <w:t>Wielkość opakowania zbiorczego</w:t>
            </w:r>
          </w:p>
          <w:p w14:paraId="43A5463E" w14:textId="77777777" w:rsidR="006C4CC8" w:rsidRPr="0094537A" w:rsidRDefault="006C4CC8" w:rsidP="00780890">
            <w:pPr>
              <w:jc w:val="center"/>
            </w:pPr>
            <w:r w:rsidRPr="0094537A">
              <w:rPr>
                <w:i/>
              </w:rPr>
              <w:t>(podać w razie konieczności)</w:t>
            </w:r>
          </w:p>
          <w:p w14:paraId="36848AB8" w14:textId="77777777" w:rsidR="006C4CC8" w:rsidRPr="0094537A" w:rsidRDefault="006C4CC8" w:rsidP="0078089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CA98A7" w14:textId="77777777" w:rsidR="006C4CC8" w:rsidRPr="0094537A" w:rsidRDefault="006C4CC8" w:rsidP="00780890">
            <w:pPr>
              <w:jc w:val="center"/>
            </w:pPr>
            <w:r w:rsidRPr="0094537A"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EF00C" w14:textId="77777777" w:rsidR="006C4CC8" w:rsidRPr="0094537A" w:rsidRDefault="006C4CC8" w:rsidP="00780890">
            <w:pPr>
              <w:jc w:val="center"/>
            </w:pPr>
            <w:r w:rsidRPr="0094537A">
              <w:t>inne</w:t>
            </w:r>
          </w:p>
        </w:tc>
      </w:tr>
      <w:tr w:rsidR="006C4CC8" w:rsidRPr="0094537A" w14:paraId="001399EB" w14:textId="77777777" w:rsidTr="009453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D67FD" w14:textId="77777777" w:rsidR="006C4CC8" w:rsidRPr="0094537A" w:rsidRDefault="006C4CC8" w:rsidP="00780890">
            <w:pPr>
              <w:snapToGrid w:val="0"/>
              <w:jc w:val="center"/>
            </w:pPr>
            <w:r w:rsidRPr="0094537A"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B18A5" w14:textId="77777777" w:rsidR="006C4CC8" w:rsidRPr="0094537A" w:rsidRDefault="006C4CC8" w:rsidP="00780890">
            <w:pPr>
              <w:snapToGrid w:val="0"/>
              <w:rPr>
                <w:rFonts w:eastAsiaTheme="minorHAnsi"/>
                <w:b/>
                <w:lang w:eastAsia="en-US"/>
              </w:rPr>
            </w:pPr>
            <w:r w:rsidRPr="0094537A">
              <w:rPr>
                <w:rFonts w:eastAsiaTheme="minorHAnsi"/>
                <w:b/>
                <w:lang w:eastAsia="en-US"/>
              </w:rPr>
              <w:t xml:space="preserve">Bufor </w:t>
            </w:r>
            <w:proofErr w:type="spellStart"/>
            <w:r w:rsidRPr="0094537A">
              <w:rPr>
                <w:rFonts w:eastAsiaTheme="minorHAnsi"/>
                <w:b/>
                <w:lang w:eastAsia="en-US"/>
              </w:rPr>
              <w:t>weronalowy</w:t>
            </w:r>
            <w:proofErr w:type="spellEnd"/>
            <w:r w:rsidRPr="0094537A">
              <w:rPr>
                <w:rFonts w:eastAsiaTheme="minorHAnsi"/>
                <w:b/>
                <w:lang w:eastAsia="en-US"/>
              </w:rPr>
              <w:t xml:space="preserve"> do OWD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D5392" w14:textId="77777777" w:rsidR="006C4CC8" w:rsidRPr="0094537A" w:rsidRDefault="006C4CC8" w:rsidP="00780890">
            <w:pPr>
              <w:rPr>
                <w:rFonts w:eastAsia="BookmanOldStyle"/>
                <w:lang w:eastAsia="pl-PL"/>
              </w:rPr>
            </w:pPr>
            <w:r w:rsidRPr="0094537A">
              <w:rPr>
                <w:rFonts w:eastAsia="BookmanOldStyle"/>
                <w:lang w:eastAsia="pl-PL"/>
              </w:rPr>
              <w:t>Koncentrat do przygotowania roztworu roboczego, konfekcjonowanie nie większe niż po 100 ml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BFBF3" w14:textId="77777777" w:rsidR="006C4CC8" w:rsidRPr="0094537A" w:rsidRDefault="006C4CC8" w:rsidP="00780890">
            <w:pPr>
              <w:jc w:val="center"/>
            </w:pPr>
            <w:r w:rsidRPr="0094537A"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D9969" w14:textId="77777777" w:rsidR="006C4CC8" w:rsidRPr="0094537A" w:rsidRDefault="006C4CC8" w:rsidP="00780890">
            <w:pPr>
              <w:snapToGrid w:val="0"/>
              <w:jc w:val="center"/>
            </w:pPr>
            <w:r w:rsidRPr="0094537A">
              <w:t>1</w:t>
            </w:r>
            <w:r w:rsidR="00425DD1" w:rsidRPr="0094537A">
              <w:t>0</w:t>
            </w:r>
            <w:r w:rsidRPr="0094537A"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2F57B" w14:textId="77777777" w:rsidR="006C4CC8" w:rsidRPr="0094537A" w:rsidRDefault="006C4CC8" w:rsidP="00780890">
            <w:pPr>
              <w:jc w:val="center"/>
            </w:pPr>
            <w:r w:rsidRPr="0094537A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00738F" w14:textId="77777777" w:rsidR="006C4CC8" w:rsidRPr="0094537A" w:rsidRDefault="006C4CC8" w:rsidP="00780890">
            <w:pPr>
              <w:suppressAutoHyphens w:val="0"/>
              <w:autoSpaceDE w:val="0"/>
              <w:autoSpaceDN w:val="0"/>
              <w:adjustRightInd w:val="0"/>
              <w:rPr>
                <w:rFonts w:eastAsia="BookmanOldStyle"/>
                <w:lang w:eastAsia="pl-PL"/>
              </w:rPr>
            </w:pPr>
            <w:r w:rsidRPr="0094537A">
              <w:rPr>
                <w:rFonts w:eastAsia="Calibri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19E1" w14:textId="77777777" w:rsidR="006C4CC8" w:rsidRPr="0094537A" w:rsidRDefault="006C4CC8" w:rsidP="00780890">
            <w:r w:rsidRPr="0094537A">
              <w:rPr>
                <w:rFonts w:eastAsia="Times New Roman"/>
                <w:lang w:eastAsia="pl-PL"/>
              </w:rPr>
              <w:t xml:space="preserve">Aktualny wpis na wykazie testów do diagnostyki in vitro GLW; </w:t>
            </w:r>
            <w:r w:rsidRPr="0094537A">
              <w:t xml:space="preserve">certyfikat jakości produktu </w:t>
            </w:r>
            <w:r w:rsidRPr="0094537A">
              <w:lastRenderedPageBreak/>
              <w:t>dołączony do każdej dostawy</w:t>
            </w:r>
          </w:p>
        </w:tc>
      </w:tr>
      <w:tr w:rsidR="006C4CC8" w:rsidRPr="0094537A" w14:paraId="0F4CCA06" w14:textId="77777777" w:rsidTr="009453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04834C" w14:textId="77777777" w:rsidR="006C4CC8" w:rsidRPr="0094537A" w:rsidRDefault="006C4CC8" w:rsidP="00780890">
            <w:pPr>
              <w:snapToGrid w:val="0"/>
              <w:jc w:val="center"/>
            </w:pPr>
            <w:r w:rsidRPr="0094537A"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DB38E" w14:textId="77777777" w:rsidR="006C4CC8" w:rsidRPr="0094537A" w:rsidRDefault="006C4CC8" w:rsidP="00780890">
            <w:pPr>
              <w:snapToGrid w:val="0"/>
            </w:pPr>
            <w:r w:rsidRPr="0094537A">
              <w:rPr>
                <w:rStyle w:val="Pogrubienie"/>
                <w:shd w:val="clear" w:color="auto" w:fill="FFFFFF"/>
              </w:rPr>
              <w:t>Dopełniacz do OWD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E37E1" w14:textId="77777777" w:rsidR="006C4CC8" w:rsidRPr="0094537A" w:rsidRDefault="006C4CC8" w:rsidP="00780890">
            <w:r w:rsidRPr="0094537A">
              <w:rPr>
                <w:rFonts w:eastAsia="Calibri"/>
                <w:lang w:eastAsia="en-US"/>
              </w:rPr>
              <w:t xml:space="preserve">mieszanina surowic krwi świnek morskich, postać </w:t>
            </w:r>
            <w:proofErr w:type="spellStart"/>
            <w:r w:rsidRPr="0094537A">
              <w:rPr>
                <w:rFonts w:eastAsia="Calibri"/>
                <w:lang w:eastAsia="en-US"/>
              </w:rPr>
              <w:t>liofilizat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C28C94" w14:textId="77777777" w:rsidR="006C4CC8" w:rsidRPr="0094537A" w:rsidRDefault="006C4CC8" w:rsidP="00780890">
            <w:pPr>
              <w:jc w:val="center"/>
            </w:pPr>
            <w:r w:rsidRPr="0094537A"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97DB70" w14:textId="77777777" w:rsidR="006C4CC8" w:rsidRPr="0094537A" w:rsidRDefault="00B76289" w:rsidP="00780890">
            <w:pPr>
              <w:snapToGrid w:val="0"/>
              <w:jc w:val="center"/>
            </w:pPr>
            <w:r w:rsidRPr="0094537A"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A3114" w14:textId="77777777" w:rsidR="006C4CC8" w:rsidRPr="0094537A" w:rsidRDefault="006C4CC8" w:rsidP="00780890">
            <w:pPr>
              <w:jc w:val="center"/>
            </w:pPr>
            <w:r w:rsidRPr="0094537A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C99A7E" w14:textId="77777777" w:rsidR="006C4CC8" w:rsidRPr="0094537A" w:rsidRDefault="006C4CC8" w:rsidP="00780890">
            <w:pPr>
              <w:suppressAutoHyphens w:val="0"/>
              <w:autoSpaceDE w:val="0"/>
              <w:autoSpaceDN w:val="0"/>
              <w:adjustRightInd w:val="0"/>
              <w:rPr>
                <w:rFonts w:eastAsia="BookmanOldStyle"/>
                <w:lang w:eastAsia="pl-PL"/>
              </w:rPr>
            </w:pPr>
            <w:r w:rsidRPr="0094537A">
              <w:rPr>
                <w:rFonts w:eastAsia="Calibri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9F86" w14:textId="77777777" w:rsidR="006C4CC8" w:rsidRPr="0094537A" w:rsidRDefault="006C4CC8" w:rsidP="00780890">
            <w:r w:rsidRPr="0094537A">
              <w:rPr>
                <w:rFonts w:eastAsia="Times New Roman"/>
                <w:lang w:eastAsia="pl-PL"/>
              </w:rPr>
              <w:t xml:space="preserve">Aktualny wpis na wykazie testów do diagnostyki in vitro GLW; </w:t>
            </w:r>
            <w:r w:rsidRPr="0094537A">
              <w:t>certyfikat jakości produktu dołączony do każdej dostawy</w:t>
            </w:r>
          </w:p>
        </w:tc>
      </w:tr>
      <w:tr w:rsidR="001F74D3" w:rsidRPr="0094537A" w14:paraId="5F312A13" w14:textId="77777777" w:rsidTr="0094537A">
        <w:trPr>
          <w:trHeight w:val="10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F02B4" w14:textId="77777777" w:rsidR="001F74D3" w:rsidRPr="0094537A" w:rsidRDefault="001F74D3" w:rsidP="001F74D3">
            <w:pPr>
              <w:snapToGrid w:val="0"/>
              <w:jc w:val="center"/>
            </w:pPr>
            <w:r w:rsidRPr="0094537A"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47618B" w14:textId="77777777" w:rsidR="001F74D3" w:rsidRPr="0094537A" w:rsidRDefault="001F74D3" w:rsidP="001F74D3">
            <w:pPr>
              <w:snapToGrid w:val="0"/>
              <w:rPr>
                <w:rStyle w:val="Pogrubienie"/>
                <w:shd w:val="clear" w:color="auto" w:fill="FFFFFF"/>
              </w:rPr>
            </w:pPr>
            <w:r w:rsidRPr="0094537A">
              <w:rPr>
                <w:rStyle w:val="Pogrubienie"/>
                <w:shd w:val="clear" w:color="auto" w:fill="FFFFFF"/>
              </w:rPr>
              <w:t>Surowica hemolityczna do OWD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60D80" w14:textId="77777777" w:rsidR="001F74D3" w:rsidRPr="0094537A" w:rsidRDefault="001F74D3" w:rsidP="001F74D3">
            <w:pPr>
              <w:rPr>
                <w:rFonts w:eastAsia="Calibri"/>
                <w:lang w:eastAsia="en-US"/>
              </w:rPr>
            </w:pPr>
            <w:r w:rsidRPr="0094537A">
              <w:rPr>
                <w:rFonts w:eastAsia="Calibri"/>
                <w:lang w:eastAsia="en-US"/>
              </w:rPr>
              <w:t xml:space="preserve">Surowica zawierająca przeciwciała przeciwko erytrocytom barana, postać </w:t>
            </w:r>
            <w:proofErr w:type="spellStart"/>
            <w:r w:rsidRPr="0094537A">
              <w:rPr>
                <w:rFonts w:eastAsia="Calibri"/>
                <w:lang w:eastAsia="en-US"/>
              </w:rPr>
              <w:t>liofilizat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0D8F1" w14:textId="77777777" w:rsidR="001F74D3" w:rsidRPr="0094537A" w:rsidRDefault="001F74D3" w:rsidP="001F74D3">
            <w:pPr>
              <w:jc w:val="center"/>
            </w:pPr>
            <w:r w:rsidRPr="0094537A"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F6F8A" w14:textId="77777777" w:rsidR="001F74D3" w:rsidRPr="0094537A" w:rsidRDefault="001F74D3" w:rsidP="001F74D3">
            <w:pPr>
              <w:snapToGrid w:val="0"/>
              <w:jc w:val="center"/>
            </w:pPr>
            <w:r w:rsidRPr="0094537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6E0BD" w14:textId="77777777" w:rsidR="001F74D3" w:rsidRPr="0094537A" w:rsidRDefault="001F74D3" w:rsidP="001F74D3">
            <w:pPr>
              <w:jc w:val="center"/>
            </w:pPr>
            <w:r w:rsidRPr="0094537A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8AA2C" w14:textId="77777777" w:rsidR="001F74D3" w:rsidRPr="0094537A" w:rsidRDefault="001F74D3" w:rsidP="001F74D3">
            <w:pPr>
              <w:suppressAutoHyphens w:val="0"/>
              <w:autoSpaceDE w:val="0"/>
              <w:autoSpaceDN w:val="0"/>
              <w:adjustRightInd w:val="0"/>
              <w:rPr>
                <w:rFonts w:eastAsia="BookmanOldStyle"/>
                <w:lang w:eastAsia="pl-PL"/>
              </w:rPr>
            </w:pPr>
            <w:r w:rsidRPr="0094537A"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28F6" w14:textId="77777777" w:rsidR="001F74D3" w:rsidRPr="0094537A" w:rsidRDefault="007F6213" w:rsidP="001F74D3">
            <w:pPr>
              <w:rPr>
                <w:rFonts w:eastAsia="Times New Roman"/>
                <w:lang w:eastAsia="pl-PL"/>
              </w:rPr>
            </w:pPr>
            <w:r w:rsidRPr="0094537A">
              <w:t>Certyfikat jakości produktu dołączony do każdej dostawy</w:t>
            </w:r>
          </w:p>
        </w:tc>
      </w:tr>
    </w:tbl>
    <w:p w14:paraId="7C280A64" w14:textId="77777777" w:rsidR="006C4CC8" w:rsidRPr="0094537A" w:rsidRDefault="006C4CC8" w:rsidP="006C4CC8">
      <w:pPr>
        <w:jc w:val="center"/>
        <w:rPr>
          <w:b/>
        </w:rPr>
      </w:pPr>
    </w:p>
    <w:p w14:paraId="2723A952" w14:textId="77777777" w:rsidR="006C4CC8" w:rsidRPr="0094537A" w:rsidRDefault="006C4CC8" w:rsidP="006C4CC8">
      <w:pPr>
        <w:jc w:val="center"/>
        <w:rPr>
          <w:b/>
        </w:rPr>
      </w:pPr>
    </w:p>
    <w:p w14:paraId="1E238688" w14:textId="001B6E0E" w:rsidR="006C4CC8" w:rsidRDefault="006C4CC8" w:rsidP="006C4CC8">
      <w:pPr>
        <w:tabs>
          <w:tab w:val="left" w:pos="13530"/>
        </w:tabs>
      </w:pPr>
    </w:p>
    <w:p w14:paraId="3759BDC4" w14:textId="77777777" w:rsidR="0094537A" w:rsidRPr="0094537A" w:rsidRDefault="0094537A" w:rsidP="006C4CC8">
      <w:pPr>
        <w:tabs>
          <w:tab w:val="left" w:pos="13530"/>
        </w:tabs>
      </w:pPr>
    </w:p>
    <w:p w14:paraId="53ECDDC8" w14:textId="77777777" w:rsidR="006C4CC8" w:rsidRPr="0094537A" w:rsidRDefault="006C4CC8" w:rsidP="006C4CC8">
      <w:pPr>
        <w:jc w:val="center"/>
        <w:rPr>
          <w:b/>
        </w:rPr>
      </w:pPr>
    </w:p>
    <w:p w14:paraId="7BF6E910" w14:textId="48EFF9AE" w:rsidR="006C4CC8" w:rsidRPr="0094537A" w:rsidRDefault="006C4CC8" w:rsidP="0094537A">
      <w:pPr>
        <w:jc w:val="both"/>
        <w:rPr>
          <w:b/>
          <w:i/>
        </w:rPr>
      </w:pPr>
      <w:r w:rsidRPr="0094537A">
        <w:rPr>
          <w:b/>
        </w:rPr>
        <w:t xml:space="preserve">Zadanie </w:t>
      </w:r>
      <w:r w:rsidR="00967699" w:rsidRPr="0094537A">
        <w:rPr>
          <w:b/>
        </w:rPr>
        <w:t>8</w:t>
      </w:r>
      <w:r w:rsidRPr="0094537A">
        <w:rPr>
          <w:b/>
        </w:rPr>
        <w:t xml:space="preserve">. Krew barania jałowa na płynie </w:t>
      </w:r>
      <w:proofErr w:type="spellStart"/>
      <w:r w:rsidRPr="0094537A">
        <w:rPr>
          <w:b/>
        </w:rPr>
        <w:t>Alsevera</w:t>
      </w:r>
      <w:proofErr w:type="spellEnd"/>
    </w:p>
    <w:tbl>
      <w:tblPr>
        <w:tblW w:w="158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4823"/>
        <w:gridCol w:w="1306"/>
        <w:gridCol w:w="1244"/>
        <w:gridCol w:w="1417"/>
        <w:gridCol w:w="1700"/>
        <w:gridCol w:w="1983"/>
      </w:tblGrid>
      <w:tr w:rsidR="006C4CC8" w:rsidRPr="0094537A" w14:paraId="2CA10410" w14:textId="77777777" w:rsidTr="00820A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5812CF" w14:textId="77777777" w:rsidR="006C4CC8" w:rsidRPr="0094537A" w:rsidRDefault="006C4CC8" w:rsidP="00780890">
            <w:pPr>
              <w:spacing w:line="256" w:lineRule="auto"/>
              <w:jc w:val="center"/>
              <w:rPr>
                <w:lang w:eastAsia="en-US"/>
              </w:rPr>
            </w:pPr>
            <w:r w:rsidRPr="0094537A">
              <w:rPr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B10B83" w14:textId="460E4B95" w:rsidR="006C4CC8" w:rsidRPr="0094537A" w:rsidRDefault="006C4CC8" w:rsidP="0094537A">
            <w:pPr>
              <w:spacing w:line="256" w:lineRule="auto"/>
              <w:jc w:val="center"/>
              <w:rPr>
                <w:lang w:eastAsia="en-US"/>
              </w:rPr>
            </w:pPr>
            <w:r w:rsidRPr="0094537A">
              <w:rPr>
                <w:lang w:eastAsia="en-US"/>
              </w:rPr>
              <w:t>Przedmiot</w:t>
            </w:r>
            <w:r w:rsidR="0094537A">
              <w:rPr>
                <w:lang w:eastAsia="en-US"/>
              </w:rPr>
              <w:t xml:space="preserve"> </w:t>
            </w:r>
            <w:r w:rsidRPr="0094537A">
              <w:rPr>
                <w:lang w:eastAsia="en-US"/>
              </w:rPr>
              <w:t>zamówienia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1391A9" w14:textId="6042221C" w:rsidR="006C4CC8" w:rsidRPr="0094537A" w:rsidRDefault="006C4CC8" w:rsidP="00780890">
            <w:pPr>
              <w:spacing w:line="256" w:lineRule="auto"/>
              <w:jc w:val="center"/>
              <w:rPr>
                <w:lang w:eastAsia="en-US"/>
              </w:rPr>
            </w:pPr>
            <w:r w:rsidRPr="0094537A">
              <w:rPr>
                <w:lang w:eastAsia="en-US"/>
              </w:rPr>
              <w:t>Opis- parametry tech</w:t>
            </w:r>
            <w:r w:rsidR="0094537A">
              <w:rPr>
                <w:lang w:eastAsia="en-US"/>
              </w:rPr>
              <w:t>niczny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C7B78B" w14:textId="77777777" w:rsidR="006C4CC8" w:rsidRPr="0094537A" w:rsidRDefault="006C4CC8" w:rsidP="00780890">
            <w:pPr>
              <w:spacing w:line="256" w:lineRule="auto"/>
              <w:jc w:val="center"/>
              <w:rPr>
                <w:lang w:eastAsia="en-US"/>
              </w:rPr>
            </w:pPr>
            <w:r w:rsidRPr="0094537A">
              <w:rPr>
                <w:lang w:eastAsia="en-US"/>
              </w:rPr>
              <w:t>Podstawowa jednostka miary</w:t>
            </w:r>
          </w:p>
          <w:p w14:paraId="49D91D59" w14:textId="77777777" w:rsidR="006C4CC8" w:rsidRPr="0094537A" w:rsidRDefault="006C4CC8" w:rsidP="00780890">
            <w:pPr>
              <w:spacing w:line="256" w:lineRule="auto"/>
              <w:jc w:val="center"/>
              <w:rPr>
                <w:lang w:eastAsia="en-US"/>
              </w:rPr>
            </w:pPr>
            <w:r w:rsidRPr="0094537A">
              <w:rPr>
                <w:lang w:eastAsia="en-US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47AE9C" w14:textId="77777777" w:rsidR="006C4CC8" w:rsidRPr="0094537A" w:rsidRDefault="006C4CC8" w:rsidP="00780890">
            <w:pPr>
              <w:spacing w:line="256" w:lineRule="auto"/>
              <w:jc w:val="center"/>
              <w:rPr>
                <w:lang w:eastAsia="en-US"/>
              </w:rPr>
            </w:pPr>
            <w:r w:rsidRPr="0094537A">
              <w:rPr>
                <w:lang w:eastAsia="en-US"/>
              </w:rPr>
              <w:t>Ilość podstawowych</w:t>
            </w:r>
          </w:p>
          <w:p w14:paraId="3E0250E4" w14:textId="77777777" w:rsidR="006C4CC8" w:rsidRPr="0094537A" w:rsidRDefault="006C4CC8" w:rsidP="00780890">
            <w:pPr>
              <w:spacing w:line="256" w:lineRule="auto"/>
              <w:jc w:val="center"/>
              <w:rPr>
                <w:lang w:eastAsia="en-US"/>
              </w:rPr>
            </w:pPr>
            <w:r w:rsidRPr="0094537A">
              <w:rPr>
                <w:lang w:eastAsia="en-US"/>
              </w:rPr>
              <w:t>jednostek miar</w:t>
            </w:r>
          </w:p>
          <w:p w14:paraId="79E619D6" w14:textId="77777777" w:rsidR="006C4CC8" w:rsidRPr="0094537A" w:rsidRDefault="006C4CC8" w:rsidP="00780890">
            <w:pPr>
              <w:spacing w:line="256" w:lineRule="auto"/>
              <w:jc w:val="center"/>
              <w:rPr>
                <w:lang w:eastAsia="en-US"/>
              </w:rPr>
            </w:pPr>
            <w:r w:rsidRPr="0094537A">
              <w:rPr>
                <w:lang w:eastAsia="en-US"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7A0CDF" w14:textId="77777777" w:rsidR="006C4CC8" w:rsidRPr="0094537A" w:rsidRDefault="006C4CC8" w:rsidP="00780890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94537A">
              <w:rPr>
                <w:lang w:eastAsia="en-US"/>
              </w:rPr>
              <w:t>Wielkość opakowania zbiorczego</w:t>
            </w:r>
          </w:p>
          <w:p w14:paraId="644C90AA" w14:textId="77777777" w:rsidR="006C4CC8" w:rsidRPr="0094537A" w:rsidRDefault="006C4CC8" w:rsidP="00780890">
            <w:pPr>
              <w:spacing w:line="256" w:lineRule="auto"/>
              <w:jc w:val="center"/>
              <w:rPr>
                <w:lang w:eastAsia="en-US"/>
              </w:rPr>
            </w:pPr>
            <w:r w:rsidRPr="0094537A">
              <w:rPr>
                <w:i/>
                <w:lang w:eastAsia="en-US"/>
              </w:rPr>
              <w:t>(podać w razie konieczności)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56B8CD" w14:textId="77777777" w:rsidR="006C4CC8" w:rsidRPr="0094537A" w:rsidRDefault="006C4CC8" w:rsidP="00780890">
            <w:pPr>
              <w:spacing w:line="256" w:lineRule="auto"/>
              <w:jc w:val="center"/>
              <w:rPr>
                <w:lang w:eastAsia="en-US"/>
              </w:rPr>
            </w:pPr>
            <w:r w:rsidRPr="0094537A">
              <w:rPr>
                <w:lang w:eastAsia="en-US"/>
              </w:rPr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FC71A7" w14:textId="77777777" w:rsidR="006C4CC8" w:rsidRPr="0094537A" w:rsidRDefault="006C4CC8" w:rsidP="00780890">
            <w:pPr>
              <w:spacing w:line="256" w:lineRule="auto"/>
              <w:jc w:val="center"/>
              <w:rPr>
                <w:lang w:eastAsia="en-US"/>
              </w:rPr>
            </w:pPr>
            <w:r w:rsidRPr="0094537A">
              <w:rPr>
                <w:lang w:eastAsia="en-US"/>
              </w:rPr>
              <w:t>inne</w:t>
            </w:r>
          </w:p>
        </w:tc>
      </w:tr>
      <w:tr w:rsidR="006C4CC8" w:rsidRPr="0094537A" w14:paraId="53CC9BE7" w14:textId="77777777" w:rsidTr="00820A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259EF9" w14:textId="77777777" w:rsidR="006C4CC8" w:rsidRPr="0094537A" w:rsidRDefault="006C4CC8" w:rsidP="0078089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 w:rsidRPr="0094537A">
              <w:rPr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508309" w14:textId="77777777" w:rsidR="006C4CC8" w:rsidRPr="0094537A" w:rsidRDefault="006C4CC8" w:rsidP="00780890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94537A">
              <w:rPr>
                <w:b/>
                <w:lang w:eastAsia="en-US"/>
              </w:rPr>
              <w:t xml:space="preserve">Krew barania jałowa na płynie </w:t>
            </w:r>
            <w:proofErr w:type="spellStart"/>
            <w:r w:rsidRPr="0094537A">
              <w:rPr>
                <w:b/>
                <w:lang w:eastAsia="en-US"/>
              </w:rPr>
              <w:t>Alsevera</w:t>
            </w:r>
            <w:proofErr w:type="spellEnd"/>
            <w:r w:rsidRPr="0094537A">
              <w:rPr>
                <w:b/>
                <w:lang w:eastAsia="en-US"/>
              </w:rPr>
              <w:t xml:space="preserve"> do OWD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BFBC2C" w14:textId="77777777" w:rsidR="006C4CC8" w:rsidRPr="0094537A" w:rsidRDefault="006C4CC8" w:rsidP="00780890">
            <w:pPr>
              <w:spacing w:line="256" w:lineRule="auto"/>
              <w:rPr>
                <w:lang w:eastAsia="en-US"/>
              </w:rPr>
            </w:pPr>
            <w:r w:rsidRPr="0094537A">
              <w:rPr>
                <w:rFonts w:eastAsia="BookmanOldStyle"/>
                <w:lang w:eastAsia="en-US"/>
              </w:rPr>
              <w:t xml:space="preserve">konfekcjonowanie nie większe niż po 10 ml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A2BDE6" w14:textId="77777777" w:rsidR="006C4CC8" w:rsidRPr="0094537A" w:rsidRDefault="006C4CC8" w:rsidP="00780890">
            <w:pPr>
              <w:spacing w:line="256" w:lineRule="auto"/>
              <w:jc w:val="center"/>
              <w:rPr>
                <w:lang w:eastAsia="en-US"/>
              </w:rPr>
            </w:pPr>
            <w:r w:rsidRPr="0094537A">
              <w:rPr>
                <w:lang w:eastAsia="en-US"/>
              </w:rPr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5BF931" w14:textId="77777777" w:rsidR="006C4CC8" w:rsidRPr="0094537A" w:rsidRDefault="00BB317E" w:rsidP="00780890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 w:rsidRPr="0094537A">
              <w:rPr>
                <w:lang w:eastAsia="en-US"/>
              </w:rPr>
              <w:t>360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73C86E" w14:textId="77777777" w:rsidR="006C4CC8" w:rsidRPr="0094537A" w:rsidRDefault="006C4CC8" w:rsidP="0078089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DD1914" w14:textId="77777777" w:rsidR="006C4CC8" w:rsidRPr="0094537A" w:rsidRDefault="006C4CC8" w:rsidP="00780890">
            <w:pPr>
              <w:autoSpaceDE w:val="0"/>
              <w:autoSpaceDN w:val="0"/>
              <w:adjustRightInd w:val="0"/>
              <w:spacing w:line="256" w:lineRule="auto"/>
              <w:rPr>
                <w:rFonts w:eastAsia="BookmanOldStyle"/>
                <w:lang w:eastAsia="en-US"/>
              </w:rPr>
            </w:pPr>
            <w:r w:rsidRPr="0094537A">
              <w:rPr>
                <w:rFonts w:eastAsia="Calibri"/>
                <w:lang w:eastAsia="en-US"/>
              </w:rPr>
              <w:t>co najmniej 4 tygodnie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D17C425" w14:textId="77777777" w:rsidR="006C4CC8" w:rsidRPr="0094537A" w:rsidRDefault="006C4CC8" w:rsidP="00780890">
            <w:pPr>
              <w:spacing w:line="256" w:lineRule="auto"/>
              <w:rPr>
                <w:rFonts w:eastAsia="Times New Roman"/>
                <w:lang w:eastAsia="en-US"/>
              </w:rPr>
            </w:pPr>
            <w:r w:rsidRPr="0094537A">
              <w:rPr>
                <w:lang w:eastAsia="en-US"/>
              </w:rPr>
              <w:t>certyfikat jakości produktu dołączony do każdej dostawy</w:t>
            </w:r>
          </w:p>
        </w:tc>
      </w:tr>
    </w:tbl>
    <w:p w14:paraId="6B85D7C3" w14:textId="77777777" w:rsidR="006C4CC8" w:rsidRPr="0094537A" w:rsidRDefault="006C4CC8" w:rsidP="006C4CC8">
      <w:pPr>
        <w:tabs>
          <w:tab w:val="left" w:pos="13530"/>
        </w:tabs>
        <w:rPr>
          <w:rFonts w:eastAsia="Times New Roman"/>
          <w:lang w:eastAsia="pl-PL"/>
        </w:rPr>
      </w:pPr>
    </w:p>
    <w:p w14:paraId="08B354CC" w14:textId="77777777" w:rsidR="006C4CC8" w:rsidRPr="0094537A" w:rsidRDefault="006C4CC8" w:rsidP="006C4CC8">
      <w:pPr>
        <w:jc w:val="center"/>
        <w:rPr>
          <w:b/>
        </w:rPr>
      </w:pPr>
    </w:p>
    <w:p w14:paraId="62C8BA73" w14:textId="77777777" w:rsidR="006C4CC8" w:rsidRPr="0094537A" w:rsidRDefault="006C4CC8" w:rsidP="006C4CC8"/>
    <w:p w14:paraId="49A5AB4A" w14:textId="77777777" w:rsidR="0017181F" w:rsidRPr="0094537A" w:rsidRDefault="0017181F" w:rsidP="00175F22">
      <w:pPr>
        <w:tabs>
          <w:tab w:val="left" w:pos="13530"/>
        </w:tabs>
      </w:pPr>
    </w:p>
    <w:p w14:paraId="36011292" w14:textId="7DD0A8FD" w:rsidR="00175F22" w:rsidRPr="0094537A" w:rsidRDefault="00175F22" w:rsidP="0094537A">
      <w:pPr>
        <w:jc w:val="both"/>
        <w:rPr>
          <w:b/>
        </w:rPr>
      </w:pPr>
      <w:r w:rsidRPr="0094537A">
        <w:rPr>
          <w:b/>
        </w:rPr>
        <w:t xml:space="preserve">Zadanie </w:t>
      </w:r>
      <w:r w:rsidR="00967699" w:rsidRPr="0094537A">
        <w:rPr>
          <w:b/>
        </w:rPr>
        <w:t>9</w:t>
      </w:r>
      <w:r w:rsidRPr="0094537A">
        <w:rPr>
          <w:b/>
        </w:rPr>
        <w:t xml:space="preserve">. </w:t>
      </w:r>
      <w:r w:rsidR="00722EC1" w:rsidRPr="0094537A">
        <w:rPr>
          <w:b/>
        </w:rPr>
        <w:t xml:space="preserve">Odczynniki do wykrywania wirusa choroby niebieskiego języka metodą </w:t>
      </w:r>
      <w:proofErr w:type="spellStart"/>
      <w:r w:rsidR="00722EC1" w:rsidRPr="0094537A">
        <w:rPr>
          <w:b/>
        </w:rPr>
        <w:t>rt</w:t>
      </w:r>
      <w:proofErr w:type="spellEnd"/>
      <w:r w:rsidR="00722EC1" w:rsidRPr="0094537A">
        <w:rPr>
          <w:b/>
        </w:rPr>
        <w:t xml:space="preserve"> RT PCR</w:t>
      </w: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4823"/>
        <w:gridCol w:w="1306"/>
        <w:gridCol w:w="1244"/>
        <w:gridCol w:w="1417"/>
        <w:gridCol w:w="1700"/>
        <w:gridCol w:w="1983"/>
      </w:tblGrid>
      <w:tr w:rsidR="00175F22" w:rsidRPr="0094537A" w14:paraId="21CFC99B" w14:textId="77777777" w:rsidTr="00820A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324BC5" w14:textId="77777777" w:rsidR="00175F22" w:rsidRPr="0094537A" w:rsidRDefault="00175F22" w:rsidP="00175F22">
            <w:pPr>
              <w:jc w:val="center"/>
            </w:pPr>
            <w:r w:rsidRPr="0094537A"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53CC79" w14:textId="28939C56" w:rsidR="00175F22" w:rsidRPr="0094537A" w:rsidRDefault="00175F22" w:rsidP="00820A83">
            <w:pPr>
              <w:jc w:val="center"/>
            </w:pPr>
            <w:r w:rsidRPr="0094537A">
              <w:t>Przedmiot</w:t>
            </w:r>
            <w:r w:rsidR="00820A83">
              <w:t xml:space="preserve"> </w:t>
            </w:r>
            <w:r w:rsidRPr="0094537A">
              <w:t>zamówienia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D82EA7" w14:textId="4F594185" w:rsidR="00175F22" w:rsidRPr="0094537A" w:rsidRDefault="00175F22" w:rsidP="00175F22">
            <w:pPr>
              <w:jc w:val="center"/>
            </w:pPr>
            <w:r w:rsidRPr="0094537A">
              <w:t>Opis- parametry tech</w:t>
            </w:r>
            <w:r w:rsidR="00820A83">
              <w:t>niczny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827757" w14:textId="77777777" w:rsidR="00175F22" w:rsidRPr="0094537A" w:rsidRDefault="00175F22" w:rsidP="00175F22">
            <w:pPr>
              <w:jc w:val="center"/>
            </w:pPr>
            <w:r w:rsidRPr="0094537A">
              <w:t>Podstawowa jednostka miary</w:t>
            </w:r>
          </w:p>
          <w:p w14:paraId="272900B3" w14:textId="77777777" w:rsidR="00175F22" w:rsidRPr="0094537A" w:rsidRDefault="00175F22" w:rsidP="00175F22">
            <w:pPr>
              <w:jc w:val="center"/>
            </w:pPr>
            <w:r w:rsidRPr="0094537A"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0CA06D" w14:textId="77777777" w:rsidR="00175F22" w:rsidRPr="0094537A" w:rsidRDefault="00175F22" w:rsidP="00175F22">
            <w:pPr>
              <w:jc w:val="center"/>
            </w:pPr>
            <w:r w:rsidRPr="0094537A">
              <w:t>Ilość podstawowych</w:t>
            </w:r>
          </w:p>
          <w:p w14:paraId="5E7367C9" w14:textId="77777777" w:rsidR="00175F22" w:rsidRPr="0094537A" w:rsidRDefault="00175F22" w:rsidP="00175F22">
            <w:pPr>
              <w:jc w:val="center"/>
            </w:pPr>
            <w:r w:rsidRPr="0094537A">
              <w:t>jednostek miar</w:t>
            </w:r>
          </w:p>
          <w:p w14:paraId="0C618355" w14:textId="77777777" w:rsidR="00175F22" w:rsidRPr="0094537A" w:rsidRDefault="00175F22" w:rsidP="00175F22">
            <w:pPr>
              <w:jc w:val="center"/>
            </w:pPr>
            <w:r w:rsidRPr="0094537A"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80A48" w14:textId="77777777" w:rsidR="00175F22" w:rsidRPr="0094537A" w:rsidRDefault="00175F22" w:rsidP="00175F22">
            <w:pPr>
              <w:jc w:val="center"/>
              <w:rPr>
                <w:i/>
              </w:rPr>
            </w:pPr>
            <w:r w:rsidRPr="0094537A">
              <w:t>Wielkość opakowania zbiorczego</w:t>
            </w:r>
          </w:p>
          <w:p w14:paraId="2DAF1AB0" w14:textId="77777777" w:rsidR="00175F22" w:rsidRPr="0094537A" w:rsidRDefault="00175F22" w:rsidP="00175F22">
            <w:pPr>
              <w:jc w:val="center"/>
            </w:pPr>
            <w:r w:rsidRPr="0094537A">
              <w:rPr>
                <w:i/>
              </w:rPr>
              <w:t>(podać w razie konieczności)</w:t>
            </w:r>
          </w:p>
          <w:p w14:paraId="319FA40F" w14:textId="77777777" w:rsidR="00175F22" w:rsidRPr="0094537A" w:rsidRDefault="00175F22" w:rsidP="00175F22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65B049" w14:textId="77777777" w:rsidR="00175F22" w:rsidRPr="0094537A" w:rsidRDefault="00175F22" w:rsidP="00175F22">
            <w:pPr>
              <w:jc w:val="center"/>
            </w:pPr>
            <w:r w:rsidRPr="0094537A"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8BC61" w14:textId="77777777" w:rsidR="00175F22" w:rsidRPr="0094537A" w:rsidRDefault="00175F22" w:rsidP="00175F22">
            <w:pPr>
              <w:jc w:val="center"/>
            </w:pPr>
            <w:r w:rsidRPr="0094537A">
              <w:t>inne</w:t>
            </w:r>
          </w:p>
        </w:tc>
      </w:tr>
      <w:tr w:rsidR="00175F22" w:rsidRPr="0094537A" w14:paraId="3213D0AE" w14:textId="77777777" w:rsidTr="00820A83">
        <w:trPr>
          <w:trHeight w:val="28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75F628" w14:textId="77777777" w:rsidR="00175F22" w:rsidRPr="0094537A" w:rsidRDefault="00E6130B" w:rsidP="00E6130B">
            <w:pPr>
              <w:snapToGrid w:val="0"/>
              <w:jc w:val="center"/>
            </w:pPr>
            <w:r w:rsidRPr="0094537A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34DF" w14:textId="77777777" w:rsidR="00175F22" w:rsidRPr="0094537A" w:rsidRDefault="00175F22" w:rsidP="00175F22">
            <w:pPr>
              <w:rPr>
                <w:b/>
                <w:highlight w:val="yellow"/>
              </w:rPr>
            </w:pPr>
            <w:r w:rsidRPr="0094537A">
              <w:rPr>
                <w:b/>
              </w:rPr>
              <w:t xml:space="preserve">Zestaw do wykrywania </w:t>
            </w:r>
            <w:r w:rsidR="002624F6" w:rsidRPr="0094537A">
              <w:rPr>
                <w:b/>
              </w:rPr>
              <w:t xml:space="preserve">co najmniej </w:t>
            </w:r>
            <w:r w:rsidRPr="0094537A">
              <w:rPr>
                <w:b/>
              </w:rPr>
              <w:t xml:space="preserve">26 </w:t>
            </w:r>
            <w:proofErr w:type="spellStart"/>
            <w:r w:rsidRPr="0094537A">
              <w:rPr>
                <w:b/>
              </w:rPr>
              <w:t>serotypów</w:t>
            </w:r>
            <w:proofErr w:type="spellEnd"/>
            <w:r w:rsidRPr="0094537A">
              <w:rPr>
                <w:b/>
              </w:rPr>
              <w:t xml:space="preserve"> RNA wirusa choroby niebieskiego języka metodą </w:t>
            </w:r>
            <w:r w:rsidRPr="0094537A">
              <w:rPr>
                <w:b/>
                <w:i/>
              </w:rPr>
              <w:t xml:space="preserve">real </w:t>
            </w:r>
            <w:proofErr w:type="spellStart"/>
            <w:r w:rsidRPr="0094537A">
              <w:rPr>
                <w:b/>
                <w:i/>
              </w:rPr>
              <w:t>time</w:t>
            </w:r>
            <w:proofErr w:type="spellEnd"/>
            <w:r w:rsidRPr="0094537A">
              <w:rPr>
                <w:b/>
              </w:rPr>
              <w:t xml:space="preserve"> RT-PCR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062EC6" w14:textId="77777777" w:rsidR="00175F22" w:rsidRPr="0094537A" w:rsidRDefault="00F819EF" w:rsidP="00175F22">
            <w:pPr>
              <w:suppressAutoHyphens w:val="0"/>
              <w:rPr>
                <w:rFonts w:eastAsia="Times New Roman"/>
                <w:lang w:eastAsia="pl-PL"/>
              </w:rPr>
            </w:pPr>
            <w:r w:rsidRPr="0094537A">
              <w:t>Umożliwiający wykrycie RNA wirusa BTV w krwi pełnej bydła i małych przeżuwaczy</w:t>
            </w:r>
          </w:p>
          <w:p w14:paraId="413D1AA7" w14:textId="77777777" w:rsidR="00224FB3" w:rsidRPr="0094537A" w:rsidRDefault="00F54015" w:rsidP="00FE4E40">
            <w:pPr>
              <w:suppressAutoHyphens w:val="0"/>
              <w:rPr>
                <w:rFonts w:eastAsia="Times New Roman"/>
                <w:lang w:eastAsia="pl-PL"/>
              </w:rPr>
            </w:pPr>
            <w:r w:rsidRPr="0094537A">
              <w:rPr>
                <w:rFonts w:eastAsia="Times New Roman"/>
                <w:lang w:eastAsia="pl-PL"/>
              </w:rPr>
              <w:t xml:space="preserve">zestaw złożony  z </w:t>
            </w:r>
            <w:r w:rsidR="00175F22" w:rsidRPr="0094537A">
              <w:rPr>
                <w:rFonts w:eastAsia="Times New Roman"/>
                <w:lang w:eastAsia="pl-PL"/>
              </w:rPr>
              <w:t xml:space="preserve">mieszaniny </w:t>
            </w:r>
            <w:r w:rsidRPr="0094537A">
              <w:rPr>
                <w:rFonts w:eastAsia="Times New Roman"/>
                <w:lang w:eastAsia="pl-PL"/>
              </w:rPr>
              <w:t>reakcyjnej</w:t>
            </w:r>
            <w:r w:rsidR="00175F22" w:rsidRPr="0094537A">
              <w:rPr>
                <w:rFonts w:eastAsia="Times New Roman"/>
                <w:lang w:eastAsia="pl-PL"/>
              </w:rPr>
              <w:t xml:space="preserve"> z sondą </w:t>
            </w:r>
            <w:proofErr w:type="spellStart"/>
            <w:r w:rsidR="00175F22" w:rsidRPr="0094537A">
              <w:rPr>
                <w:rFonts w:eastAsia="Times New Roman"/>
                <w:lang w:eastAsia="pl-PL"/>
              </w:rPr>
              <w:t>TagMan</w:t>
            </w:r>
            <w:proofErr w:type="spellEnd"/>
            <w:r w:rsidR="00175F22" w:rsidRPr="0094537A">
              <w:rPr>
                <w:rFonts w:eastAsia="Times New Roman"/>
                <w:lang w:eastAsia="pl-PL"/>
              </w:rPr>
              <w:t xml:space="preserve"> wyznakowaną </w:t>
            </w:r>
            <w:proofErr w:type="spellStart"/>
            <w:r w:rsidR="00175F22" w:rsidRPr="0094537A">
              <w:rPr>
                <w:rFonts w:eastAsia="Times New Roman"/>
                <w:lang w:eastAsia="pl-PL"/>
              </w:rPr>
              <w:t>fluoroforem</w:t>
            </w:r>
            <w:proofErr w:type="spellEnd"/>
            <w:r w:rsidR="00175F22" w:rsidRPr="0094537A">
              <w:rPr>
                <w:rFonts w:eastAsia="Times New Roman"/>
                <w:lang w:eastAsia="pl-PL"/>
              </w:rPr>
              <w:t xml:space="preserve"> FAM</w:t>
            </w:r>
            <w:r w:rsidRPr="0094537A">
              <w:rPr>
                <w:rFonts w:eastAsia="Times New Roman"/>
                <w:lang w:eastAsia="pl-PL"/>
              </w:rPr>
              <w:t xml:space="preserve">, </w:t>
            </w:r>
            <w:r w:rsidR="00175F22" w:rsidRPr="0094537A">
              <w:rPr>
                <w:rFonts w:eastAsia="Times New Roman"/>
                <w:lang w:eastAsia="pl-PL"/>
              </w:rPr>
              <w:t xml:space="preserve"> system</w:t>
            </w:r>
            <w:r w:rsidRPr="0094537A">
              <w:rPr>
                <w:rFonts w:eastAsia="Times New Roman"/>
                <w:lang w:eastAsia="pl-PL"/>
              </w:rPr>
              <w:t>u</w:t>
            </w:r>
            <w:r w:rsidR="00175F22" w:rsidRPr="0094537A">
              <w:rPr>
                <w:rFonts w:eastAsia="Times New Roman"/>
                <w:lang w:eastAsia="pl-PL"/>
              </w:rPr>
              <w:t xml:space="preserve"> kontroli wewnętrznej określający efektywność procesu izolacji oraz n</w:t>
            </w:r>
            <w:r w:rsidR="00707DFA" w:rsidRPr="0094537A">
              <w:rPr>
                <w:rFonts w:eastAsia="Times New Roman"/>
                <w:lang w:eastAsia="pl-PL"/>
              </w:rPr>
              <w:t xml:space="preserve">ieobecność inhibitora w próbce a także zewnętrznej </w:t>
            </w:r>
            <w:r w:rsidR="00224FB3" w:rsidRPr="0094537A">
              <w:rPr>
                <w:rFonts w:eastAsia="Times New Roman"/>
                <w:lang w:eastAsia="pl-PL"/>
              </w:rPr>
              <w:t xml:space="preserve">kontroli </w:t>
            </w:r>
            <w:r w:rsidR="00707DFA" w:rsidRPr="0094537A">
              <w:rPr>
                <w:rFonts w:eastAsia="Times New Roman"/>
                <w:lang w:eastAsia="pl-PL"/>
              </w:rPr>
              <w:t xml:space="preserve">pozytywnej </w:t>
            </w:r>
            <w:r w:rsidR="00224FB3" w:rsidRPr="0094537A">
              <w:rPr>
                <w:rFonts w:eastAsia="Times New Roman"/>
                <w:lang w:eastAsia="pl-PL"/>
              </w:rPr>
              <w:t>wirusa BTV</w:t>
            </w:r>
            <w:r w:rsidR="00BA0552" w:rsidRPr="0094537A">
              <w:rPr>
                <w:rFonts w:eastAsia="Times New Roman"/>
                <w:lang w:eastAsia="pl-PL"/>
              </w:rPr>
              <w:t xml:space="preserve">. </w:t>
            </w:r>
            <w:r w:rsidR="00494F0D" w:rsidRPr="0094537A">
              <w:rPr>
                <w:rFonts w:eastAsia="Times New Roman"/>
                <w:lang w:eastAsia="pl-PL"/>
              </w:rPr>
              <w:t xml:space="preserve">Objętość mieszaniny reakcyjnej nie mniejsza niż </w:t>
            </w:r>
            <w:r w:rsidR="005413F0" w:rsidRPr="0094537A">
              <w:rPr>
                <w:rFonts w:eastAsia="Times New Roman"/>
                <w:lang w:eastAsia="pl-PL"/>
              </w:rPr>
              <w:t>20</w:t>
            </w:r>
            <w:r w:rsidR="002609F3" w:rsidRPr="0094537A">
              <w:rPr>
                <w:rFonts w:eastAsia="Times New Roman"/>
                <w:lang w:eastAsia="pl-PL"/>
              </w:rPr>
              <w:t xml:space="preserve"> µl.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343F66" w14:textId="77777777" w:rsidR="00175F22" w:rsidRPr="0094537A" w:rsidRDefault="008339F1" w:rsidP="00C96C76">
            <w:pPr>
              <w:jc w:val="center"/>
            </w:pPr>
            <w:r w:rsidRPr="0094537A">
              <w:t xml:space="preserve">zestaw do wykonania 50 </w:t>
            </w:r>
            <w:r w:rsidR="00C96C76" w:rsidRPr="0094537A">
              <w:t>reakcji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7117E0" w14:textId="77777777" w:rsidR="00175F22" w:rsidRPr="0094537A" w:rsidRDefault="00A914A3" w:rsidP="008339F1">
            <w:pPr>
              <w:snapToGrid w:val="0"/>
              <w:jc w:val="center"/>
            </w:pPr>
            <w:r w:rsidRPr="0094537A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DD4D3" w14:textId="77777777" w:rsidR="00175F22" w:rsidRPr="0094537A" w:rsidRDefault="008339F1" w:rsidP="008339F1">
            <w:pPr>
              <w:jc w:val="center"/>
            </w:pPr>
            <w:r w:rsidRPr="0094537A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A846F" w14:textId="77777777" w:rsidR="00175F22" w:rsidRPr="0094537A" w:rsidRDefault="00175F22" w:rsidP="00175F22">
            <w:pPr>
              <w:rPr>
                <w:rFonts w:eastAsia="Calibri"/>
                <w:lang w:eastAsia="en-US"/>
              </w:rPr>
            </w:pPr>
            <w:r w:rsidRPr="0094537A">
              <w:rPr>
                <w:rFonts w:eastAsia="Calibri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771BC" w14:textId="77777777" w:rsidR="00175F22" w:rsidRPr="0094537A" w:rsidRDefault="00175F22" w:rsidP="00175F22">
            <w:pPr>
              <w:rPr>
                <w:rFonts w:eastAsia="Times New Roman"/>
                <w:lang w:eastAsia="pl-PL"/>
              </w:rPr>
            </w:pPr>
            <w:r w:rsidRPr="0094537A">
              <w:rPr>
                <w:rFonts w:eastAsia="Times New Roman"/>
                <w:lang w:eastAsia="pl-PL"/>
              </w:rPr>
              <w:t xml:space="preserve">dokumentacja walidacji pierwotnej zestawu poświadczająca możliwość użytkowania z </w:t>
            </w:r>
            <w:proofErr w:type="spellStart"/>
            <w:r w:rsidRPr="0094537A">
              <w:rPr>
                <w:rFonts w:eastAsia="Times New Roman"/>
                <w:lang w:eastAsia="pl-PL"/>
              </w:rPr>
              <w:t>termocyklerem</w:t>
            </w:r>
            <w:proofErr w:type="spellEnd"/>
            <w:r w:rsidRPr="0094537A">
              <w:rPr>
                <w:rFonts w:eastAsia="Times New Roman"/>
                <w:lang w:eastAsia="pl-PL"/>
              </w:rPr>
              <w:t xml:space="preserve"> </w:t>
            </w:r>
            <w:r w:rsidR="00A914A3" w:rsidRPr="0094537A">
              <w:rPr>
                <w:rFonts w:eastAsia="Times New Roman"/>
                <w:lang w:eastAsia="pl-PL"/>
              </w:rPr>
              <w:t>Aria</w:t>
            </w:r>
            <w:r w:rsidRPr="0094537A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94537A">
              <w:rPr>
                <w:rFonts w:eastAsia="Times New Roman"/>
                <w:lang w:eastAsia="pl-PL"/>
              </w:rPr>
              <w:t>Mx</w:t>
            </w:r>
            <w:proofErr w:type="spellEnd"/>
            <w:r w:rsidRPr="0094537A">
              <w:rPr>
                <w:rFonts w:eastAsia="Times New Roman"/>
                <w:lang w:eastAsia="pl-PL"/>
              </w:rPr>
              <w:t xml:space="preserve"> </w:t>
            </w:r>
          </w:p>
          <w:p w14:paraId="52E32A37" w14:textId="77777777" w:rsidR="00175F22" w:rsidRPr="0094537A" w:rsidRDefault="00175F22" w:rsidP="00175F22"/>
          <w:p w14:paraId="6FD74F8D" w14:textId="77777777" w:rsidR="00175F22" w:rsidRPr="0094537A" w:rsidRDefault="00175F22" w:rsidP="00175F22">
            <w:r w:rsidRPr="0094537A">
              <w:t>Aktualny wpis na wykazie testów do diagnostyki in vitro GLW;</w:t>
            </w:r>
          </w:p>
        </w:tc>
      </w:tr>
      <w:tr w:rsidR="006D65CF" w:rsidRPr="0094537A" w14:paraId="36CBBBED" w14:textId="77777777" w:rsidTr="00820A83">
        <w:trPr>
          <w:trHeight w:val="23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971D0" w14:textId="77777777" w:rsidR="006D65CF" w:rsidRPr="0094537A" w:rsidRDefault="006D65CF" w:rsidP="006D65CF">
            <w:pPr>
              <w:snapToGrid w:val="0"/>
              <w:jc w:val="center"/>
            </w:pPr>
            <w:r w:rsidRPr="0094537A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00CB" w14:textId="77777777" w:rsidR="006D65CF" w:rsidRPr="0094537A" w:rsidRDefault="006D65CF" w:rsidP="006D65CF">
            <w:pPr>
              <w:rPr>
                <w:b/>
              </w:rPr>
            </w:pPr>
            <w:r w:rsidRPr="0094537A">
              <w:rPr>
                <w:b/>
              </w:rPr>
              <w:t xml:space="preserve">Zestaw do izolacji RNA </w:t>
            </w:r>
            <w:r w:rsidRPr="0094537A">
              <w:rPr>
                <w:b/>
              </w:rPr>
              <w:br/>
              <w:t>z płynów ustrojowych np. surowicy, osocza, moczu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BB497B" w14:textId="77777777" w:rsidR="006D65CF" w:rsidRPr="0094537A" w:rsidRDefault="006D65CF" w:rsidP="006D65CF">
            <w:pPr>
              <w:suppressAutoHyphens w:val="0"/>
              <w:rPr>
                <w:color w:val="000000"/>
              </w:rPr>
            </w:pPr>
            <w:r w:rsidRPr="0094537A">
              <w:t xml:space="preserve">Zestaw kolumienkowy z membraną silikonową wiążącą materiał genetyczny w obecności soli </w:t>
            </w:r>
            <w:proofErr w:type="spellStart"/>
            <w:r w:rsidRPr="0094537A">
              <w:t>chaotropowych</w:t>
            </w:r>
            <w:proofErr w:type="spellEnd"/>
            <w:r w:rsidRPr="0094537A">
              <w:t>; odzysk kwasów nukleinowych powyżej 90%;</w:t>
            </w:r>
            <w:r w:rsidR="00620297" w:rsidRPr="0094537A">
              <w:t xml:space="preserve">, zestaw kompatybilny z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FED671" w14:textId="77777777" w:rsidR="006D65CF" w:rsidRPr="0094537A" w:rsidRDefault="006D65CF" w:rsidP="006D65CF">
            <w:pPr>
              <w:jc w:val="center"/>
            </w:pPr>
            <w:r w:rsidRPr="0094537A">
              <w:t>zestaw do wykonania 50 izolacji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756FF6" w14:textId="77777777" w:rsidR="006D65CF" w:rsidRPr="0094537A" w:rsidRDefault="00CE2BFC" w:rsidP="006D65CF">
            <w:pPr>
              <w:snapToGrid w:val="0"/>
              <w:jc w:val="center"/>
            </w:pPr>
            <w:r w:rsidRPr="0094537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51213" w14:textId="77777777" w:rsidR="006D65CF" w:rsidRPr="0094537A" w:rsidRDefault="008339F1" w:rsidP="008339F1">
            <w:pPr>
              <w:jc w:val="center"/>
            </w:pPr>
            <w:r w:rsidRPr="0094537A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A3375A" w14:textId="77777777" w:rsidR="006D65CF" w:rsidRPr="0094537A" w:rsidRDefault="006D65CF" w:rsidP="006D65CF">
            <w:pPr>
              <w:rPr>
                <w:rFonts w:eastAsia="Calibri"/>
                <w:lang w:eastAsia="en-US"/>
              </w:rPr>
            </w:pPr>
            <w:r w:rsidRPr="0094537A">
              <w:rPr>
                <w:rFonts w:eastAsia="Calibri"/>
                <w:lang w:eastAsia="en-US"/>
              </w:rPr>
              <w:t xml:space="preserve">co najmniej </w:t>
            </w:r>
            <w:r w:rsidR="00620297" w:rsidRPr="0094537A">
              <w:rPr>
                <w:rFonts w:eastAsia="Calibri"/>
                <w:lang w:eastAsia="en-US"/>
              </w:rPr>
              <w:t>12</w:t>
            </w:r>
            <w:r w:rsidRPr="0094537A">
              <w:rPr>
                <w:rFonts w:eastAsia="Calibri"/>
                <w:lang w:eastAsia="en-US"/>
              </w:rPr>
              <w:t xml:space="preserve">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F2002" w14:textId="77777777" w:rsidR="006D65CF" w:rsidRPr="0094537A" w:rsidRDefault="006D65CF" w:rsidP="006D65CF"/>
        </w:tc>
      </w:tr>
    </w:tbl>
    <w:p w14:paraId="40F54CB6" w14:textId="77777777" w:rsidR="00057E99" w:rsidRPr="0094537A" w:rsidRDefault="00057E99" w:rsidP="00175F22">
      <w:pPr>
        <w:tabs>
          <w:tab w:val="left" w:pos="13530"/>
        </w:tabs>
      </w:pPr>
    </w:p>
    <w:p w14:paraId="1D8CC540" w14:textId="77777777" w:rsidR="0017181F" w:rsidRPr="0094537A" w:rsidRDefault="0017181F" w:rsidP="0017181F">
      <w:pPr>
        <w:tabs>
          <w:tab w:val="left" w:pos="13530"/>
        </w:tabs>
        <w:ind w:left="142"/>
      </w:pPr>
    </w:p>
    <w:p w14:paraId="5EFE4BAE" w14:textId="618CE591" w:rsidR="00175F22" w:rsidRPr="0094537A" w:rsidRDefault="00175F22" w:rsidP="0094537A">
      <w:pPr>
        <w:suppressAutoHyphens w:val="0"/>
        <w:jc w:val="both"/>
        <w:rPr>
          <w:rFonts w:eastAsia="Times New Roman"/>
          <w:color w:val="000000"/>
          <w:lang w:eastAsia="pl-PL"/>
        </w:rPr>
      </w:pPr>
      <w:r w:rsidRPr="0094537A">
        <w:rPr>
          <w:b/>
        </w:rPr>
        <w:t xml:space="preserve">Zadanie </w:t>
      </w:r>
      <w:r w:rsidR="00967699" w:rsidRPr="0094537A">
        <w:rPr>
          <w:b/>
        </w:rPr>
        <w:t>10</w:t>
      </w:r>
      <w:r w:rsidRPr="0094537A">
        <w:rPr>
          <w:b/>
        </w:rPr>
        <w:t xml:space="preserve">. </w:t>
      </w:r>
      <w:r w:rsidR="003C14ED" w:rsidRPr="0094537A">
        <w:rPr>
          <w:b/>
        </w:rPr>
        <w:t xml:space="preserve">Zestaw </w:t>
      </w:r>
      <w:proofErr w:type="spellStart"/>
      <w:r w:rsidR="003C14ED" w:rsidRPr="0094537A">
        <w:rPr>
          <w:b/>
        </w:rPr>
        <w:t>kalibrantów</w:t>
      </w:r>
      <w:proofErr w:type="spellEnd"/>
      <w:r w:rsidR="003C14ED" w:rsidRPr="0094537A">
        <w:rPr>
          <w:b/>
        </w:rPr>
        <w:t xml:space="preserve"> do wykrywania DNA przeżuwaczy</w:t>
      </w: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4823"/>
        <w:gridCol w:w="1306"/>
        <w:gridCol w:w="1244"/>
        <w:gridCol w:w="1417"/>
        <w:gridCol w:w="1700"/>
        <w:gridCol w:w="1983"/>
      </w:tblGrid>
      <w:tr w:rsidR="00175F22" w:rsidRPr="0094537A" w14:paraId="5B1FB8D9" w14:textId="77777777" w:rsidTr="00820A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AA2887" w14:textId="77777777" w:rsidR="00175F22" w:rsidRPr="0094537A" w:rsidRDefault="00175F22" w:rsidP="00175F22">
            <w:pPr>
              <w:jc w:val="center"/>
            </w:pPr>
            <w:r w:rsidRPr="0094537A"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BC4B39" w14:textId="0B4FD165" w:rsidR="00175F22" w:rsidRPr="0094537A" w:rsidRDefault="00175F22" w:rsidP="00820A83">
            <w:pPr>
              <w:jc w:val="center"/>
            </w:pPr>
            <w:r w:rsidRPr="0094537A">
              <w:t>Przedmiot</w:t>
            </w:r>
            <w:r w:rsidR="00820A83">
              <w:t xml:space="preserve"> </w:t>
            </w:r>
            <w:r w:rsidRPr="0094537A">
              <w:t>zamówienia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9E8652" w14:textId="76D866D8" w:rsidR="00175F22" w:rsidRPr="0094537A" w:rsidRDefault="00175F22" w:rsidP="00175F22">
            <w:pPr>
              <w:jc w:val="center"/>
            </w:pPr>
            <w:r w:rsidRPr="0094537A">
              <w:t>Opis- parametry tech</w:t>
            </w:r>
            <w:r w:rsidR="00820A83">
              <w:t>niczny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93F5F8" w14:textId="77777777" w:rsidR="00175F22" w:rsidRPr="0094537A" w:rsidRDefault="00175F22" w:rsidP="00175F22">
            <w:pPr>
              <w:jc w:val="center"/>
            </w:pPr>
            <w:r w:rsidRPr="0094537A">
              <w:t>Podstawowa jednostka miary</w:t>
            </w:r>
          </w:p>
          <w:p w14:paraId="12500071" w14:textId="77777777" w:rsidR="00175F22" w:rsidRPr="0094537A" w:rsidRDefault="00175F22" w:rsidP="00175F22">
            <w:pPr>
              <w:jc w:val="center"/>
            </w:pPr>
            <w:r w:rsidRPr="0094537A"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2D9E42" w14:textId="77777777" w:rsidR="00175F22" w:rsidRPr="0094537A" w:rsidRDefault="00175F22" w:rsidP="00175F22">
            <w:pPr>
              <w:jc w:val="center"/>
            </w:pPr>
            <w:r w:rsidRPr="0094537A">
              <w:t>Ilość podstawowych</w:t>
            </w:r>
          </w:p>
          <w:p w14:paraId="4B1D0E16" w14:textId="77777777" w:rsidR="00175F22" w:rsidRPr="0094537A" w:rsidRDefault="00175F22" w:rsidP="00175F22">
            <w:pPr>
              <w:jc w:val="center"/>
            </w:pPr>
            <w:r w:rsidRPr="0094537A">
              <w:t>jednostek miar</w:t>
            </w:r>
          </w:p>
          <w:p w14:paraId="34B2401A" w14:textId="77777777" w:rsidR="00175F22" w:rsidRPr="0094537A" w:rsidRDefault="00175F22" w:rsidP="00175F22">
            <w:pPr>
              <w:jc w:val="center"/>
            </w:pPr>
            <w:r w:rsidRPr="0094537A"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204AE" w14:textId="77777777" w:rsidR="00175F22" w:rsidRPr="0094537A" w:rsidRDefault="00175F22" w:rsidP="00175F22">
            <w:pPr>
              <w:jc w:val="center"/>
              <w:rPr>
                <w:i/>
              </w:rPr>
            </w:pPr>
            <w:r w:rsidRPr="0094537A">
              <w:t>Wielkość opakowania zbiorczego</w:t>
            </w:r>
          </w:p>
          <w:p w14:paraId="268A5BE2" w14:textId="77777777" w:rsidR="00175F22" w:rsidRPr="0094537A" w:rsidRDefault="00175F22" w:rsidP="00175F22">
            <w:pPr>
              <w:jc w:val="center"/>
            </w:pPr>
            <w:r w:rsidRPr="0094537A">
              <w:rPr>
                <w:i/>
              </w:rPr>
              <w:t>(podać w razie konieczności)</w:t>
            </w:r>
          </w:p>
          <w:p w14:paraId="24F3AA52" w14:textId="77777777" w:rsidR="00175F22" w:rsidRPr="0094537A" w:rsidRDefault="00175F22" w:rsidP="00175F22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D9CEA0" w14:textId="77777777" w:rsidR="00175F22" w:rsidRPr="0094537A" w:rsidRDefault="00175F22" w:rsidP="00175F22">
            <w:pPr>
              <w:jc w:val="center"/>
            </w:pPr>
            <w:r w:rsidRPr="0094537A"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8AADC" w14:textId="77777777" w:rsidR="00175F22" w:rsidRPr="0094537A" w:rsidRDefault="00175F22" w:rsidP="00175F22">
            <w:pPr>
              <w:jc w:val="center"/>
            </w:pPr>
            <w:r w:rsidRPr="0094537A">
              <w:t>inne</w:t>
            </w:r>
          </w:p>
        </w:tc>
      </w:tr>
      <w:tr w:rsidR="00175F22" w:rsidRPr="0094537A" w14:paraId="1DFED92A" w14:textId="77777777" w:rsidTr="00820A83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3517E" w14:textId="018E19B0" w:rsidR="00820A83" w:rsidRPr="00820A83" w:rsidRDefault="00820A83" w:rsidP="00820A83">
            <w:pPr>
              <w:snapToGrid w:val="0"/>
            </w:pPr>
            <w:r>
              <w:t xml:space="preserve">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47DB" w14:textId="77777777" w:rsidR="00175F22" w:rsidRPr="0094537A" w:rsidRDefault="00B32FAD" w:rsidP="00175F22">
            <w:pPr>
              <w:rPr>
                <w:b/>
              </w:rPr>
            </w:pPr>
            <w:r w:rsidRPr="0094537A">
              <w:rPr>
                <w:b/>
              </w:rPr>
              <w:t xml:space="preserve">Zestaw </w:t>
            </w:r>
            <w:proofErr w:type="spellStart"/>
            <w:r w:rsidR="000E09E6" w:rsidRPr="0094537A">
              <w:rPr>
                <w:b/>
              </w:rPr>
              <w:t>kalibrantów</w:t>
            </w:r>
            <w:proofErr w:type="spellEnd"/>
            <w:r w:rsidR="000E09E6" w:rsidRPr="0094537A">
              <w:rPr>
                <w:b/>
              </w:rPr>
              <w:t xml:space="preserve"> do wykrywania DNA </w:t>
            </w:r>
            <w:r w:rsidR="003C14ED" w:rsidRPr="0094537A">
              <w:rPr>
                <w:b/>
              </w:rPr>
              <w:t>przeżuwaczy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838AC8" w14:textId="77777777" w:rsidR="00CB4C3E" w:rsidRPr="0094537A" w:rsidRDefault="00CB4C3E" w:rsidP="00CB4C3E">
            <w:pPr>
              <w:suppressAutoHyphens w:val="0"/>
              <w:rPr>
                <w:rFonts w:eastAsia="Times New Roman"/>
                <w:lang w:eastAsia="pl-PL"/>
              </w:rPr>
            </w:pPr>
            <w:r w:rsidRPr="0094537A">
              <w:t xml:space="preserve">Zestaw trzech </w:t>
            </w:r>
            <w:proofErr w:type="spellStart"/>
            <w:r w:rsidRPr="0094537A">
              <w:t>kalibrantów</w:t>
            </w:r>
            <w:proofErr w:type="spellEnd"/>
            <w:r w:rsidRPr="0094537A">
              <w:t xml:space="preserve"> plazmidowego DNA  zawierającego specyficzne fragmenty DNA przeżuwaczy o zdefiniowanej ilości kopii</w:t>
            </w:r>
            <w:r w:rsidR="00B37874" w:rsidRPr="0094537A">
              <w:t>, tj.</w:t>
            </w:r>
            <w:r w:rsidR="003C7002" w:rsidRPr="0094537A">
              <w:t>12</w:t>
            </w:r>
            <w:r w:rsidR="00CE480E" w:rsidRPr="0094537A">
              <w:t xml:space="preserve">8 </w:t>
            </w:r>
            <w:proofErr w:type="spellStart"/>
            <w:r w:rsidR="00CE480E" w:rsidRPr="0094537A">
              <w:t>cp</w:t>
            </w:r>
            <w:proofErr w:type="spellEnd"/>
            <w:r w:rsidR="00CE480E" w:rsidRPr="0094537A">
              <w:t xml:space="preserve">/µL, 32 </w:t>
            </w:r>
            <w:proofErr w:type="spellStart"/>
            <w:r w:rsidR="00CE480E" w:rsidRPr="0094537A">
              <w:t>cp</w:t>
            </w:r>
            <w:proofErr w:type="spellEnd"/>
            <w:r w:rsidR="00CE480E" w:rsidRPr="0094537A">
              <w:t xml:space="preserve">/µl oraz 8 </w:t>
            </w:r>
            <w:proofErr w:type="spellStart"/>
            <w:r w:rsidR="00CE480E" w:rsidRPr="0094537A">
              <w:t>cp</w:t>
            </w:r>
            <w:proofErr w:type="spellEnd"/>
            <w:r w:rsidR="00CE480E" w:rsidRPr="0094537A">
              <w:t xml:space="preserve">/µl; </w:t>
            </w:r>
            <w:r w:rsidRPr="0094537A">
              <w:t xml:space="preserve">pozwalający na określenie progu </w:t>
            </w:r>
            <w:proofErr w:type="spellStart"/>
            <w:r w:rsidRPr="0094537A">
              <w:t>cut</w:t>
            </w:r>
            <w:proofErr w:type="spellEnd"/>
            <w:r w:rsidRPr="0094537A">
              <w:t xml:space="preserve">-off zgodnie z metodyką EURL-AP, Zestaw musi </w:t>
            </w:r>
            <w:r w:rsidR="008A6CC5" w:rsidRPr="0094537A">
              <w:t xml:space="preserve">wykazywać zgodność </w:t>
            </w:r>
            <w:r w:rsidRPr="0094537A">
              <w:t>z metodyką zatwierdzoną przez EURL-AP ds. przetworzonego białka zwierzęcego oraz Rozporządzeniem Komisji (UE) nr 51/2013.</w:t>
            </w:r>
          </w:p>
          <w:p w14:paraId="2C6FD5A0" w14:textId="77777777" w:rsidR="00175F22" w:rsidRPr="0094537A" w:rsidRDefault="00175F22" w:rsidP="00175F22">
            <w:pPr>
              <w:suppressAutoHyphens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33317" w14:textId="77777777" w:rsidR="00175F22" w:rsidRPr="0094537A" w:rsidRDefault="002574C6" w:rsidP="00C96C76">
            <w:pPr>
              <w:jc w:val="center"/>
            </w:pPr>
            <w:r w:rsidRPr="0094537A">
              <w:t xml:space="preserve">Zestaw 3 </w:t>
            </w:r>
            <w:proofErr w:type="spellStart"/>
            <w:r w:rsidRPr="0094537A">
              <w:t>kalibrantów</w:t>
            </w:r>
            <w:proofErr w:type="spellEnd"/>
            <w:r w:rsidR="007B5A2E" w:rsidRPr="0094537A">
              <w:t xml:space="preserve">, każdy po </w:t>
            </w:r>
            <w:r w:rsidR="00C96C76" w:rsidRPr="0094537A">
              <w:br/>
            </w:r>
            <w:r w:rsidR="007B5A2E" w:rsidRPr="0094537A">
              <w:t xml:space="preserve">1 </w:t>
            </w:r>
            <w:r w:rsidRPr="0094537A"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BDCA3" w14:textId="77777777" w:rsidR="00175F22" w:rsidRPr="0094537A" w:rsidRDefault="007B5A2E" w:rsidP="00175F22">
            <w:pPr>
              <w:snapToGrid w:val="0"/>
              <w:jc w:val="center"/>
            </w:pPr>
            <w:r w:rsidRPr="0094537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3C268A" w14:textId="77777777" w:rsidR="00175F22" w:rsidRPr="0094537A" w:rsidRDefault="008339F1" w:rsidP="00E61B9D">
            <w:pPr>
              <w:jc w:val="center"/>
            </w:pPr>
            <w:r w:rsidRPr="0094537A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9F675A" w14:textId="77777777" w:rsidR="00175F22" w:rsidRPr="0094537A" w:rsidRDefault="00EB297A" w:rsidP="00175F22">
            <w:pPr>
              <w:rPr>
                <w:rFonts w:eastAsia="Calibri"/>
                <w:lang w:eastAsia="en-US"/>
              </w:rPr>
            </w:pPr>
            <w:r w:rsidRPr="0094537A">
              <w:rPr>
                <w:rFonts w:eastAsia="Calibri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CE521" w14:textId="77777777" w:rsidR="00175F22" w:rsidRPr="0094537A" w:rsidRDefault="00175F22" w:rsidP="00175F22"/>
        </w:tc>
      </w:tr>
    </w:tbl>
    <w:p w14:paraId="54DDE03F" w14:textId="66EE5DFC" w:rsidR="00175F22" w:rsidRDefault="00175F22" w:rsidP="00175F22">
      <w:pPr>
        <w:tabs>
          <w:tab w:val="left" w:pos="13530"/>
        </w:tabs>
      </w:pPr>
    </w:p>
    <w:p w14:paraId="61986D94" w14:textId="2FB0A939" w:rsidR="00820A83" w:rsidRDefault="00820A83" w:rsidP="00175F22">
      <w:pPr>
        <w:tabs>
          <w:tab w:val="left" w:pos="13530"/>
        </w:tabs>
      </w:pPr>
    </w:p>
    <w:p w14:paraId="2758BD1C" w14:textId="77777777" w:rsidR="00820A83" w:rsidRPr="0094537A" w:rsidRDefault="00820A83" w:rsidP="00175F22">
      <w:pPr>
        <w:tabs>
          <w:tab w:val="left" w:pos="13530"/>
        </w:tabs>
      </w:pPr>
    </w:p>
    <w:p w14:paraId="5284AB39" w14:textId="7B9D6DDE" w:rsidR="00175F22" w:rsidRPr="0094537A" w:rsidRDefault="00175F22" w:rsidP="0094537A">
      <w:pPr>
        <w:ind w:left="-142" w:firstLine="142"/>
        <w:jc w:val="both"/>
        <w:rPr>
          <w:b/>
        </w:rPr>
      </w:pPr>
      <w:r w:rsidRPr="0094537A">
        <w:rPr>
          <w:b/>
        </w:rPr>
        <w:t xml:space="preserve">Zadanie </w:t>
      </w:r>
      <w:r w:rsidR="00967699" w:rsidRPr="0094537A">
        <w:rPr>
          <w:b/>
        </w:rPr>
        <w:t>1</w:t>
      </w:r>
      <w:r w:rsidR="00865277" w:rsidRPr="0094537A">
        <w:rPr>
          <w:b/>
        </w:rPr>
        <w:t>1</w:t>
      </w:r>
      <w:r w:rsidRPr="0094537A">
        <w:rPr>
          <w:b/>
        </w:rPr>
        <w:t xml:space="preserve"> Zestaw do izolacji DNA z próbek żywności oparty na zasadzie separacji magnetycznej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4823"/>
        <w:gridCol w:w="1306"/>
        <w:gridCol w:w="1244"/>
        <w:gridCol w:w="1417"/>
        <w:gridCol w:w="1700"/>
        <w:gridCol w:w="1983"/>
      </w:tblGrid>
      <w:tr w:rsidR="00175F22" w:rsidRPr="0094537A" w14:paraId="7AB9C58B" w14:textId="77777777" w:rsidTr="00820A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A99022" w14:textId="77777777" w:rsidR="00175F22" w:rsidRPr="0094537A" w:rsidRDefault="00175F22" w:rsidP="00175F22">
            <w:pPr>
              <w:jc w:val="center"/>
            </w:pPr>
            <w:r w:rsidRPr="0094537A"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B4AF6E" w14:textId="1D87F448" w:rsidR="00175F22" w:rsidRPr="0094537A" w:rsidRDefault="00175F22" w:rsidP="00820A83">
            <w:pPr>
              <w:jc w:val="center"/>
            </w:pPr>
            <w:r w:rsidRPr="0094537A">
              <w:t>Przedmiot</w:t>
            </w:r>
            <w:r w:rsidR="00820A83">
              <w:t xml:space="preserve"> </w:t>
            </w:r>
            <w:r w:rsidRPr="0094537A">
              <w:t>zamówienia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BACF79" w14:textId="7D14D2CC" w:rsidR="00175F22" w:rsidRPr="0094537A" w:rsidRDefault="00175F22" w:rsidP="00175F22">
            <w:pPr>
              <w:jc w:val="center"/>
            </w:pPr>
            <w:r w:rsidRPr="0094537A">
              <w:t>Opis- parametry tec</w:t>
            </w:r>
            <w:r w:rsidR="00820A83">
              <w:t>hniczny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B63DDC" w14:textId="77777777" w:rsidR="00175F22" w:rsidRPr="0094537A" w:rsidRDefault="00175F22" w:rsidP="00175F22">
            <w:pPr>
              <w:jc w:val="center"/>
            </w:pPr>
            <w:r w:rsidRPr="0094537A">
              <w:t>Podstawowa jednostka miary</w:t>
            </w:r>
          </w:p>
          <w:p w14:paraId="2B6FDFCA" w14:textId="77777777" w:rsidR="00175F22" w:rsidRPr="0094537A" w:rsidRDefault="00175F22" w:rsidP="00175F22">
            <w:pPr>
              <w:jc w:val="center"/>
            </w:pPr>
            <w:r w:rsidRPr="0094537A"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E90B11" w14:textId="77777777" w:rsidR="00175F22" w:rsidRPr="0094537A" w:rsidRDefault="00175F22" w:rsidP="00175F22">
            <w:pPr>
              <w:jc w:val="center"/>
            </w:pPr>
            <w:r w:rsidRPr="0094537A">
              <w:t>Ilość podstawowych</w:t>
            </w:r>
          </w:p>
          <w:p w14:paraId="705A7E57" w14:textId="77777777" w:rsidR="00175F22" w:rsidRPr="0094537A" w:rsidRDefault="00175F22" w:rsidP="00175F22">
            <w:pPr>
              <w:jc w:val="center"/>
            </w:pPr>
            <w:r w:rsidRPr="0094537A">
              <w:t>jednostek miar</w:t>
            </w:r>
          </w:p>
          <w:p w14:paraId="5AADB07D" w14:textId="77777777" w:rsidR="00175F22" w:rsidRPr="0094537A" w:rsidRDefault="00175F22" w:rsidP="00175F22">
            <w:pPr>
              <w:jc w:val="center"/>
            </w:pPr>
            <w:r w:rsidRPr="0094537A"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588001" w14:textId="77777777" w:rsidR="00175F22" w:rsidRPr="0094537A" w:rsidRDefault="00175F22" w:rsidP="00175F22">
            <w:pPr>
              <w:jc w:val="center"/>
              <w:rPr>
                <w:i/>
              </w:rPr>
            </w:pPr>
            <w:r w:rsidRPr="0094537A">
              <w:t>Wielkość opakowania zbiorczego</w:t>
            </w:r>
          </w:p>
          <w:p w14:paraId="623382F9" w14:textId="77777777" w:rsidR="00175F22" w:rsidRPr="0094537A" w:rsidRDefault="00175F22" w:rsidP="00175F22">
            <w:pPr>
              <w:jc w:val="center"/>
            </w:pPr>
            <w:r w:rsidRPr="0094537A">
              <w:rPr>
                <w:i/>
              </w:rPr>
              <w:t>(podać w razie konieczności)</w:t>
            </w:r>
          </w:p>
          <w:p w14:paraId="6D3477C6" w14:textId="77777777" w:rsidR="00175F22" w:rsidRPr="0094537A" w:rsidRDefault="00175F22" w:rsidP="00175F22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E3E7A9" w14:textId="77777777" w:rsidR="00175F22" w:rsidRPr="0094537A" w:rsidRDefault="00175F22" w:rsidP="00175F22">
            <w:pPr>
              <w:jc w:val="center"/>
            </w:pPr>
            <w:r w:rsidRPr="0094537A"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AF445" w14:textId="77777777" w:rsidR="00175F22" w:rsidRPr="0094537A" w:rsidRDefault="00175F22" w:rsidP="00175F22">
            <w:pPr>
              <w:jc w:val="center"/>
            </w:pPr>
            <w:r w:rsidRPr="0094537A">
              <w:t>inne</w:t>
            </w:r>
          </w:p>
        </w:tc>
      </w:tr>
      <w:tr w:rsidR="00175F22" w:rsidRPr="0094537A" w14:paraId="0DF275AF" w14:textId="77777777" w:rsidTr="00820A83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C5477" w14:textId="5F0421AD" w:rsidR="00175F22" w:rsidRPr="0094537A" w:rsidRDefault="00820A83" w:rsidP="00820A83">
            <w:pPr>
              <w:snapToGrid w:val="0"/>
            </w:pPr>
            <w:r>
              <w:lastRenderedPageBreak/>
              <w:t xml:space="preserve">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3384" w14:textId="77777777" w:rsidR="00175F22" w:rsidRPr="0094537A" w:rsidRDefault="00175F22" w:rsidP="00175F22">
            <w:pPr>
              <w:rPr>
                <w:b/>
              </w:rPr>
            </w:pPr>
            <w:r w:rsidRPr="0094537A">
              <w:rPr>
                <w:b/>
              </w:rPr>
              <w:t>Zestaw do izolacji DNA z próbek żywności oparty na zasadzie separacji magnetycznej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24A70" w14:textId="77777777" w:rsidR="00175F22" w:rsidRPr="0094537A" w:rsidRDefault="00175F22" w:rsidP="00175F22">
            <w:pPr>
              <w:suppressAutoHyphens w:val="0"/>
              <w:rPr>
                <w:rFonts w:eastAsia="Times New Roman"/>
                <w:lang w:eastAsia="pl-PL"/>
              </w:rPr>
            </w:pPr>
            <w:r w:rsidRPr="0094537A">
              <w:rPr>
                <w:rFonts w:eastAsia="Times New Roman"/>
                <w:lang w:eastAsia="pl-PL"/>
              </w:rPr>
              <w:t>Zestaw do izolacji DNA z próbek żywności oparty na wiązaniu DNA z paramagnetycznymi cząstkami (separacja magnetyczna</w:t>
            </w:r>
          </w:p>
          <w:p w14:paraId="072E6B5B" w14:textId="77777777" w:rsidR="00175F22" w:rsidRPr="0094537A" w:rsidRDefault="00175F22" w:rsidP="00175F22">
            <w:pPr>
              <w:suppressAutoHyphens w:val="0"/>
            </w:pPr>
            <w:r w:rsidRPr="0094537A">
              <w:t xml:space="preserve">Zestaw spełniający wymagania pkt. 2.2.2.1.1 Rozporządzenia Komisji (UE) Nr 51/2013 z dnia 16 stycznia 2013r. zmieniającego rozporządzenie (WE) nr 152/2009 w odniesieniu do metod analitycznych oznaczania składników pochodzenia zwierzęcego do celów urzędowej kontroli pasz.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92C2C" w14:textId="77777777" w:rsidR="00175F22" w:rsidRPr="0094537A" w:rsidRDefault="00175F22" w:rsidP="00175F22">
            <w:pPr>
              <w:jc w:val="center"/>
            </w:pPr>
            <w:r w:rsidRPr="0094537A">
              <w:t>zestaw do wykonania 200 izolacji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04A9C" w14:textId="77777777" w:rsidR="00175F22" w:rsidRPr="0094537A" w:rsidRDefault="00175F22" w:rsidP="00175F22">
            <w:pPr>
              <w:snapToGrid w:val="0"/>
              <w:jc w:val="center"/>
            </w:pPr>
            <w:r w:rsidRPr="0094537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BB061C" w14:textId="77777777" w:rsidR="00175F22" w:rsidRPr="0094537A" w:rsidRDefault="008339F1" w:rsidP="008339F1">
            <w:pPr>
              <w:jc w:val="center"/>
            </w:pPr>
            <w:r w:rsidRPr="0094537A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625ED" w14:textId="77777777" w:rsidR="00175F22" w:rsidRPr="0094537A" w:rsidRDefault="00175F22" w:rsidP="00175F22">
            <w:pPr>
              <w:rPr>
                <w:rFonts w:eastAsia="Calibri"/>
                <w:lang w:eastAsia="en-US"/>
              </w:rPr>
            </w:pPr>
            <w:r w:rsidRPr="0094537A">
              <w:rPr>
                <w:rFonts w:eastAsia="Calibri"/>
                <w:lang w:eastAsia="en-US"/>
              </w:rPr>
              <w:t xml:space="preserve">co najmniej </w:t>
            </w:r>
            <w:r w:rsidR="001249ED" w:rsidRPr="0094537A">
              <w:rPr>
                <w:rFonts w:eastAsia="Calibri"/>
                <w:lang w:eastAsia="en-US"/>
              </w:rPr>
              <w:t>1</w:t>
            </w:r>
            <w:r w:rsidRPr="0094537A">
              <w:rPr>
                <w:rFonts w:eastAsia="Calibri"/>
                <w:lang w:eastAsia="en-US"/>
              </w:rPr>
              <w:t>0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9F96D" w14:textId="77777777" w:rsidR="00175F22" w:rsidRPr="0094537A" w:rsidRDefault="00175F22" w:rsidP="00175F22"/>
        </w:tc>
      </w:tr>
    </w:tbl>
    <w:p w14:paraId="29997F10" w14:textId="77777777" w:rsidR="00175F22" w:rsidRPr="0094537A" w:rsidRDefault="00175F22" w:rsidP="00175F22">
      <w:pPr>
        <w:tabs>
          <w:tab w:val="left" w:pos="13530"/>
        </w:tabs>
      </w:pPr>
    </w:p>
    <w:p w14:paraId="00AC488B" w14:textId="3C8CC111" w:rsidR="0017181F" w:rsidRDefault="0017181F" w:rsidP="00175F22">
      <w:pPr>
        <w:tabs>
          <w:tab w:val="left" w:pos="13530"/>
        </w:tabs>
      </w:pPr>
    </w:p>
    <w:p w14:paraId="7ED76D22" w14:textId="77777777" w:rsidR="00820A83" w:rsidRDefault="00820A83" w:rsidP="00175F22">
      <w:pPr>
        <w:tabs>
          <w:tab w:val="left" w:pos="13530"/>
        </w:tabs>
      </w:pPr>
    </w:p>
    <w:p w14:paraId="228C79C9" w14:textId="77777777" w:rsidR="00820A83" w:rsidRPr="0094537A" w:rsidRDefault="00820A83" w:rsidP="00175F22">
      <w:pPr>
        <w:tabs>
          <w:tab w:val="left" w:pos="13530"/>
        </w:tabs>
      </w:pPr>
    </w:p>
    <w:p w14:paraId="60C12619" w14:textId="0BEC1990" w:rsidR="00175F22" w:rsidRPr="0094537A" w:rsidRDefault="00175F22" w:rsidP="0094537A">
      <w:pPr>
        <w:jc w:val="both"/>
        <w:rPr>
          <w:b/>
        </w:rPr>
      </w:pPr>
      <w:r w:rsidRPr="0094537A">
        <w:rPr>
          <w:b/>
        </w:rPr>
        <w:t xml:space="preserve">Zadanie </w:t>
      </w:r>
      <w:r w:rsidR="00967699" w:rsidRPr="0094537A">
        <w:rPr>
          <w:b/>
        </w:rPr>
        <w:t>1</w:t>
      </w:r>
      <w:r w:rsidR="00451792" w:rsidRPr="0094537A">
        <w:rPr>
          <w:b/>
        </w:rPr>
        <w:t>2</w:t>
      </w:r>
      <w:r w:rsidRPr="0094537A">
        <w:rPr>
          <w:b/>
        </w:rPr>
        <w:t>. Uniwersalny Master Mix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4823"/>
        <w:gridCol w:w="1306"/>
        <w:gridCol w:w="1244"/>
        <w:gridCol w:w="1417"/>
        <w:gridCol w:w="1700"/>
        <w:gridCol w:w="1983"/>
      </w:tblGrid>
      <w:tr w:rsidR="00175F22" w:rsidRPr="0094537A" w14:paraId="44B31DF3" w14:textId="77777777" w:rsidTr="00820A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F7DB2" w14:textId="77777777" w:rsidR="00175F22" w:rsidRPr="0094537A" w:rsidRDefault="00175F22" w:rsidP="00175F22">
            <w:pPr>
              <w:jc w:val="center"/>
            </w:pPr>
            <w:r w:rsidRPr="0094537A"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EA5716" w14:textId="13FC9547" w:rsidR="00175F22" w:rsidRPr="0094537A" w:rsidRDefault="00175F22" w:rsidP="00820A83">
            <w:pPr>
              <w:jc w:val="center"/>
            </w:pPr>
            <w:r w:rsidRPr="0094537A">
              <w:t>Przedmiot</w:t>
            </w:r>
            <w:r w:rsidR="00820A83">
              <w:t xml:space="preserve"> </w:t>
            </w:r>
            <w:r w:rsidRPr="0094537A">
              <w:t>zamówienia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1B9B97" w14:textId="4A17928D" w:rsidR="00175F22" w:rsidRPr="0094537A" w:rsidRDefault="00175F22" w:rsidP="00175F22">
            <w:pPr>
              <w:jc w:val="center"/>
            </w:pPr>
            <w:r w:rsidRPr="0094537A">
              <w:t>Opis- parametry tech</w:t>
            </w:r>
            <w:r w:rsidR="00820A83">
              <w:t>niczne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2CDD54" w14:textId="77777777" w:rsidR="00175F22" w:rsidRPr="0094537A" w:rsidRDefault="00175F22" w:rsidP="00175F22">
            <w:pPr>
              <w:jc w:val="center"/>
            </w:pPr>
            <w:r w:rsidRPr="0094537A">
              <w:t>Podstawowa jednostka miary</w:t>
            </w:r>
          </w:p>
          <w:p w14:paraId="1833A175" w14:textId="77777777" w:rsidR="00175F22" w:rsidRPr="0094537A" w:rsidRDefault="00175F22" w:rsidP="00175F22">
            <w:pPr>
              <w:jc w:val="center"/>
            </w:pPr>
            <w:r w:rsidRPr="0094537A"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C5B2FD" w14:textId="77777777" w:rsidR="00175F22" w:rsidRPr="0094537A" w:rsidRDefault="00175F22" w:rsidP="00175F22">
            <w:pPr>
              <w:jc w:val="center"/>
            </w:pPr>
            <w:r w:rsidRPr="0094537A">
              <w:t>Ilość podstawowych</w:t>
            </w:r>
          </w:p>
          <w:p w14:paraId="2E705134" w14:textId="77777777" w:rsidR="00175F22" w:rsidRPr="0094537A" w:rsidRDefault="00175F22" w:rsidP="00175F22">
            <w:pPr>
              <w:jc w:val="center"/>
            </w:pPr>
            <w:r w:rsidRPr="0094537A">
              <w:t>jednostek miar</w:t>
            </w:r>
          </w:p>
          <w:p w14:paraId="25E801B2" w14:textId="77777777" w:rsidR="00175F22" w:rsidRPr="0094537A" w:rsidRDefault="00175F22" w:rsidP="00175F22">
            <w:pPr>
              <w:jc w:val="center"/>
            </w:pPr>
            <w:r w:rsidRPr="0094537A"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95E048" w14:textId="77777777" w:rsidR="00175F22" w:rsidRPr="0094537A" w:rsidRDefault="00175F22" w:rsidP="00175F22">
            <w:pPr>
              <w:jc w:val="center"/>
              <w:rPr>
                <w:i/>
              </w:rPr>
            </w:pPr>
            <w:r w:rsidRPr="0094537A">
              <w:t>Wielkość opakowania zbiorczego</w:t>
            </w:r>
          </w:p>
          <w:p w14:paraId="20CA0319" w14:textId="77777777" w:rsidR="00175F22" w:rsidRPr="0094537A" w:rsidRDefault="00175F22" w:rsidP="00175F22">
            <w:pPr>
              <w:jc w:val="center"/>
            </w:pPr>
            <w:r w:rsidRPr="0094537A">
              <w:rPr>
                <w:i/>
              </w:rPr>
              <w:t>(podać w razie konieczności)</w:t>
            </w:r>
          </w:p>
          <w:p w14:paraId="00E5A0DD" w14:textId="77777777" w:rsidR="00175F22" w:rsidRPr="0094537A" w:rsidRDefault="00175F22" w:rsidP="00175F22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58FC68" w14:textId="77777777" w:rsidR="00175F22" w:rsidRPr="0094537A" w:rsidRDefault="00175F22" w:rsidP="00175F22">
            <w:pPr>
              <w:jc w:val="center"/>
            </w:pPr>
            <w:r w:rsidRPr="0094537A"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7C526" w14:textId="77777777" w:rsidR="00175F22" w:rsidRPr="0094537A" w:rsidRDefault="00175F22" w:rsidP="00175F22">
            <w:pPr>
              <w:jc w:val="center"/>
            </w:pPr>
            <w:r w:rsidRPr="0094537A">
              <w:t>inne</w:t>
            </w:r>
          </w:p>
        </w:tc>
      </w:tr>
      <w:tr w:rsidR="00175F22" w:rsidRPr="0094537A" w14:paraId="02833502" w14:textId="77777777" w:rsidTr="00820A83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0D762" w14:textId="6EA29F25" w:rsidR="00175F22" w:rsidRPr="0094537A" w:rsidRDefault="00820A83" w:rsidP="00820A83">
            <w:pPr>
              <w:snapToGrid w:val="0"/>
            </w:pPr>
            <w:r>
              <w:lastRenderedPageBreak/>
              <w:t xml:space="preserve">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97DB" w14:textId="77777777" w:rsidR="00175F22" w:rsidRPr="0094537A" w:rsidRDefault="00175F22" w:rsidP="00175F22">
            <w:pPr>
              <w:rPr>
                <w:b/>
              </w:rPr>
            </w:pPr>
            <w:r w:rsidRPr="0094537A">
              <w:rPr>
                <w:b/>
              </w:rPr>
              <w:t>Uniwersalny Master Mix</w:t>
            </w:r>
          </w:p>
          <w:p w14:paraId="28056A73" w14:textId="77777777" w:rsidR="00175F22" w:rsidRPr="0094537A" w:rsidRDefault="00175F22" w:rsidP="00175F22">
            <w:pPr>
              <w:rPr>
                <w:b/>
              </w:rPr>
            </w:pPr>
            <w:r w:rsidRPr="0094537A">
              <w:rPr>
                <w:b/>
              </w:rPr>
              <w:t>7,5 ml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D198F6" w14:textId="77777777" w:rsidR="00175F22" w:rsidRPr="0094537A" w:rsidRDefault="00175F22" w:rsidP="00175F22">
            <w:pPr>
              <w:pStyle w:val="Akapitzlist"/>
              <w:suppressAutoHyphens w:val="0"/>
              <w:ind w:left="471" w:hanging="425"/>
              <w:rPr>
                <w:rFonts w:eastAsia="Times New Roman"/>
                <w:lang w:eastAsia="pl-PL"/>
              </w:rPr>
            </w:pPr>
            <w:r w:rsidRPr="0094537A">
              <w:rPr>
                <w:rFonts w:eastAsia="Times New Roman"/>
                <w:lang w:eastAsia="pl-PL"/>
              </w:rPr>
              <w:t xml:space="preserve">Skład </w:t>
            </w:r>
            <w:proofErr w:type="spellStart"/>
            <w:r w:rsidRPr="0094537A">
              <w:rPr>
                <w:rFonts w:eastAsia="Times New Roman"/>
                <w:lang w:eastAsia="pl-PL"/>
              </w:rPr>
              <w:t>Mastermixa</w:t>
            </w:r>
            <w:proofErr w:type="spellEnd"/>
            <w:r w:rsidRPr="0094537A">
              <w:rPr>
                <w:rFonts w:eastAsia="Times New Roman"/>
                <w:lang w:eastAsia="pl-PL"/>
              </w:rPr>
              <w:t>:</w:t>
            </w:r>
          </w:p>
          <w:p w14:paraId="6DE617BD" w14:textId="77777777" w:rsidR="00175F22" w:rsidRPr="0094537A" w:rsidRDefault="00175F22" w:rsidP="00175F22">
            <w:pPr>
              <w:pStyle w:val="Akapitzlist"/>
              <w:numPr>
                <w:ilvl w:val="0"/>
                <w:numId w:val="3"/>
              </w:numPr>
              <w:suppressAutoHyphens w:val="0"/>
              <w:ind w:left="471" w:hanging="425"/>
              <w:rPr>
                <w:rFonts w:eastAsia="Times New Roman"/>
                <w:lang w:eastAsia="pl-PL"/>
              </w:rPr>
            </w:pPr>
            <w:r w:rsidRPr="0094537A">
              <w:rPr>
                <w:rFonts w:eastAsia="Times New Roman"/>
                <w:lang w:eastAsia="pl-PL"/>
              </w:rPr>
              <w:t xml:space="preserve">2 x bufor reakcyjny </w:t>
            </w:r>
            <w:proofErr w:type="spellStart"/>
            <w:r w:rsidRPr="0094537A">
              <w:rPr>
                <w:rFonts w:eastAsia="Times New Roman"/>
                <w:lang w:eastAsia="pl-PL"/>
              </w:rPr>
              <w:t>dNTPs</w:t>
            </w:r>
            <w:proofErr w:type="spellEnd"/>
            <w:r w:rsidRPr="0094537A">
              <w:rPr>
                <w:rFonts w:eastAsia="Times New Roman"/>
                <w:lang w:eastAsia="pl-PL"/>
              </w:rPr>
              <w:t xml:space="preserve"> (wraz z </w:t>
            </w:r>
            <w:proofErr w:type="spellStart"/>
            <w:r w:rsidRPr="0094537A">
              <w:rPr>
                <w:rFonts w:eastAsia="Times New Roman"/>
                <w:lang w:eastAsia="pl-PL"/>
              </w:rPr>
              <w:t>dUTP</w:t>
            </w:r>
            <w:proofErr w:type="spellEnd"/>
            <w:r w:rsidRPr="0094537A">
              <w:rPr>
                <w:rFonts w:eastAsia="Times New Roman"/>
                <w:lang w:eastAsia="pl-PL"/>
              </w:rPr>
              <w:t xml:space="preserve">, polimeraza </w:t>
            </w:r>
            <w:proofErr w:type="spellStart"/>
            <w:r w:rsidRPr="0094537A">
              <w:rPr>
                <w:rFonts w:eastAsia="Times New Roman"/>
                <w:lang w:eastAsia="pl-PL"/>
              </w:rPr>
              <w:t>Hotstart</w:t>
            </w:r>
            <w:proofErr w:type="spellEnd"/>
            <w:r w:rsidRPr="0094537A">
              <w:rPr>
                <w:rFonts w:eastAsia="Times New Roman"/>
                <w:lang w:eastAsia="pl-PL"/>
              </w:rPr>
              <w:t xml:space="preserve"> DNA, MgCl2 (stężenie końcowe 4mM), objętość 7,5 ml </w:t>
            </w:r>
          </w:p>
          <w:p w14:paraId="2F29AFF6" w14:textId="77777777" w:rsidR="00175F22" w:rsidRPr="0094537A" w:rsidRDefault="00175F22" w:rsidP="00175F22">
            <w:pPr>
              <w:pStyle w:val="Akapitzlist"/>
              <w:numPr>
                <w:ilvl w:val="0"/>
                <w:numId w:val="3"/>
              </w:numPr>
              <w:suppressAutoHyphens w:val="0"/>
              <w:ind w:left="471" w:hanging="425"/>
              <w:rPr>
                <w:rFonts w:eastAsia="Times New Roman"/>
                <w:lang w:eastAsia="pl-PL"/>
              </w:rPr>
            </w:pPr>
            <w:r w:rsidRPr="0094537A">
              <w:rPr>
                <w:rFonts w:eastAsia="Times New Roman"/>
                <w:lang w:eastAsia="pl-PL"/>
              </w:rPr>
              <w:t>Pasywny barwnik referencyjny ROX, objętość 0,5 ml</w:t>
            </w:r>
          </w:p>
          <w:p w14:paraId="6D504569" w14:textId="77777777" w:rsidR="00175F22" w:rsidRPr="0094537A" w:rsidRDefault="00175F22" w:rsidP="00175F22">
            <w:pPr>
              <w:pStyle w:val="Akapitzlist"/>
              <w:numPr>
                <w:ilvl w:val="0"/>
                <w:numId w:val="3"/>
              </w:numPr>
              <w:suppressAutoHyphens w:val="0"/>
              <w:ind w:left="471" w:hanging="425"/>
              <w:rPr>
                <w:rFonts w:eastAsia="Times New Roman"/>
                <w:lang w:eastAsia="pl-PL"/>
              </w:rPr>
            </w:pPr>
            <w:r w:rsidRPr="0094537A">
              <w:rPr>
                <w:rFonts w:eastAsia="Times New Roman"/>
                <w:lang w:eastAsia="pl-PL"/>
              </w:rPr>
              <w:t>Substancja barwiąca SYBER Green, objętość 0,5 ml;</w:t>
            </w:r>
          </w:p>
          <w:p w14:paraId="3B83AD34" w14:textId="77777777" w:rsidR="00175F22" w:rsidRPr="0094537A" w:rsidRDefault="00175F22" w:rsidP="00175F22">
            <w:pPr>
              <w:pStyle w:val="Akapitzlist"/>
              <w:numPr>
                <w:ilvl w:val="0"/>
                <w:numId w:val="3"/>
              </w:numPr>
              <w:suppressAutoHyphens w:val="0"/>
              <w:ind w:left="471" w:hanging="425"/>
              <w:rPr>
                <w:rFonts w:eastAsia="Times New Roman"/>
                <w:lang w:eastAsia="pl-PL"/>
              </w:rPr>
            </w:pPr>
            <w:r w:rsidRPr="0094537A">
              <w:rPr>
                <w:rFonts w:eastAsia="Times New Roman"/>
                <w:lang w:eastAsia="pl-PL"/>
              </w:rPr>
              <w:t>1mM roztwór FITC; objętość 1 ml</w:t>
            </w:r>
          </w:p>
          <w:p w14:paraId="459878A2" w14:textId="77777777" w:rsidR="00175F22" w:rsidRPr="0094537A" w:rsidRDefault="00175F22" w:rsidP="00175F22">
            <w:pPr>
              <w:suppressAutoHyphens w:val="0"/>
            </w:pPr>
            <w:proofErr w:type="spellStart"/>
            <w:r w:rsidRPr="0094537A">
              <w:rPr>
                <w:rFonts w:eastAsia="Times New Roman"/>
                <w:lang w:eastAsia="pl-PL"/>
              </w:rPr>
              <w:t>Mastermix</w:t>
            </w:r>
            <w:proofErr w:type="spellEnd"/>
            <w:r w:rsidRPr="0094537A">
              <w:rPr>
                <w:rFonts w:eastAsia="Times New Roman"/>
                <w:lang w:eastAsia="pl-PL"/>
              </w:rPr>
              <w:t xml:space="preserve"> nie może wykazywać interferencji z DNA przeżuwaczy pochodzącym na przykład z albuminy surowicy bydła zawartej w </w:t>
            </w:r>
            <w:proofErr w:type="spellStart"/>
            <w:r w:rsidRPr="0094537A">
              <w:rPr>
                <w:rFonts w:eastAsia="Times New Roman"/>
                <w:lang w:eastAsia="pl-PL"/>
              </w:rPr>
              <w:t>mixie</w:t>
            </w:r>
            <w:proofErr w:type="spellEnd"/>
            <w:r w:rsidRPr="0094537A">
              <w:rPr>
                <w:rFonts w:eastAsia="Times New Roman"/>
                <w:lang w:eastAsia="pl-PL"/>
              </w:rPr>
              <w:t xml:space="preserve">;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8C967" w14:textId="77777777" w:rsidR="00175F22" w:rsidRPr="0094537A" w:rsidRDefault="00175F22" w:rsidP="00175F22">
            <w:pPr>
              <w:jc w:val="center"/>
            </w:pPr>
            <w:r w:rsidRPr="0094537A">
              <w:t xml:space="preserve">zestaw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33322" w14:textId="77777777" w:rsidR="00175F22" w:rsidRPr="0094537A" w:rsidRDefault="00487812" w:rsidP="00175F22">
            <w:pPr>
              <w:snapToGrid w:val="0"/>
              <w:jc w:val="center"/>
            </w:pPr>
            <w:r w:rsidRPr="0094537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D7A77" w14:textId="77777777" w:rsidR="00175F22" w:rsidRPr="0094537A" w:rsidRDefault="008339F1" w:rsidP="008339F1">
            <w:pPr>
              <w:jc w:val="center"/>
            </w:pPr>
            <w:r w:rsidRPr="0094537A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FFC47" w14:textId="77777777" w:rsidR="00175F22" w:rsidRPr="0094537A" w:rsidRDefault="00175F22" w:rsidP="00175F22">
            <w:pPr>
              <w:rPr>
                <w:rFonts w:eastAsia="Calibri"/>
                <w:lang w:eastAsia="en-US"/>
              </w:rPr>
            </w:pPr>
            <w:r w:rsidRPr="0094537A">
              <w:rPr>
                <w:rFonts w:eastAsia="Calibri"/>
                <w:lang w:eastAsia="en-US"/>
              </w:rPr>
              <w:t>co najmniej 10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E97C" w14:textId="77777777" w:rsidR="00175F22" w:rsidRPr="0094537A" w:rsidRDefault="00175F22" w:rsidP="00175F22"/>
        </w:tc>
      </w:tr>
    </w:tbl>
    <w:p w14:paraId="7E95440C" w14:textId="77777777" w:rsidR="00262571" w:rsidRPr="0094537A" w:rsidRDefault="00262571" w:rsidP="00105A0B">
      <w:pPr>
        <w:rPr>
          <w:b/>
        </w:rPr>
      </w:pPr>
    </w:p>
    <w:p w14:paraId="3F6074A7" w14:textId="77777777" w:rsidR="00B20F59" w:rsidRPr="0094537A" w:rsidRDefault="00B20F59" w:rsidP="00105A0B">
      <w:pPr>
        <w:rPr>
          <w:b/>
        </w:rPr>
      </w:pPr>
    </w:p>
    <w:p w14:paraId="7267F19F" w14:textId="77777777" w:rsidR="00B20F59" w:rsidRPr="0094537A" w:rsidRDefault="00B20F59" w:rsidP="00105A0B">
      <w:pPr>
        <w:rPr>
          <w:b/>
        </w:rPr>
      </w:pPr>
    </w:p>
    <w:p w14:paraId="18AD617E" w14:textId="77777777" w:rsidR="00B20F59" w:rsidRPr="0094537A" w:rsidRDefault="00B20F59" w:rsidP="00105A0B">
      <w:pPr>
        <w:rPr>
          <w:b/>
        </w:rPr>
      </w:pPr>
    </w:p>
    <w:p w14:paraId="38891DA0" w14:textId="3A157F53" w:rsidR="00B20F59" w:rsidRPr="0094537A" w:rsidRDefault="00B20F59" w:rsidP="0094537A">
      <w:pPr>
        <w:jc w:val="both"/>
        <w:rPr>
          <w:b/>
        </w:rPr>
      </w:pPr>
      <w:r w:rsidRPr="0094537A">
        <w:rPr>
          <w:b/>
        </w:rPr>
        <w:t>Zadanie 1</w:t>
      </w:r>
      <w:r w:rsidR="009D1F1A" w:rsidRPr="0094537A">
        <w:rPr>
          <w:b/>
        </w:rPr>
        <w:t>3</w:t>
      </w:r>
      <w:r w:rsidRPr="0094537A">
        <w:rPr>
          <w:b/>
        </w:rPr>
        <w:t xml:space="preserve">. </w:t>
      </w:r>
      <w:bookmarkStart w:id="2" w:name="_Hlk35947219"/>
      <w:r w:rsidRPr="0094537A">
        <w:rPr>
          <w:b/>
        </w:rPr>
        <w:t xml:space="preserve">Zestaw starterów i sonda do wykrywania przetworzonego białka zwierzęcego w paszach metodą real </w:t>
      </w:r>
      <w:proofErr w:type="spellStart"/>
      <w:r w:rsidRPr="0094537A">
        <w:rPr>
          <w:b/>
        </w:rPr>
        <w:t>time</w:t>
      </w:r>
      <w:proofErr w:type="spellEnd"/>
      <w:r w:rsidRPr="0094537A">
        <w:rPr>
          <w:b/>
        </w:rPr>
        <w:t xml:space="preserve"> PCR</w:t>
      </w:r>
      <w:bookmarkEnd w:id="2"/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4823"/>
        <w:gridCol w:w="1306"/>
        <w:gridCol w:w="1244"/>
        <w:gridCol w:w="1417"/>
        <w:gridCol w:w="1700"/>
        <w:gridCol w:w="1983"/>
      </w:tblGrid>
      <w:tr w:rsidR="00B20F59" w:rsidRPr="0094537A" w14:paraId="39DAC93B" w14:textId="77777777" w:rsidTr="00820A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25D56" w14:textId="77777777" w:rsidR="00B20F59" w:rsidRPr="0094537A" w:rsidRDefault="00B20F59">
            <w:pPr>
              <w:spacing w:line="256" w:lineRule="auto"/>
              <w:jc w:val="center"/>
            </w:pPr>
            <w:r w:rsidRPr="0094537A"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3AF757" w14:textId="62D48FA8" w:rsidR="00B20F59" w:rsidRPr="0094537A" w:rsidRDefault="00B20F59" w:rsidP="00820A83">
            <w:pPr>
              <w:spacing w:line="256" w:lineRule="auto"/>
              <w:jc w:val="center"/>
            </w:pPr>
            <w:r w:rsidRPr="0094537A">
              <w:t>Przedmiot</w:t>
            </w:r>
            <w:r w:rsidR="00820A83">
              <w:t xml:space="preserve"> </w:t>
            </w:r>
            <w:r w:rsidRPr="0094537A">
              <w:t>zamówienia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2F754E" w14:textId="50E1E25E" w:rsidR="00B20F59" w:rsidRPr="0094537A" w:rsidRDefault="00B20F59">
            <w:pPr>
              <w:spacing w:line="256" w:lineRule="auto"/>
              <w:jc w:val="center"/>
            </w:pPr>
            <w:r w:rsidRPr="0094537A">
              <w:t>Opis- parametry tech</w:t>
            </w:r>
            <w:r w:rsidR="00820A83">
              <w:t>niczny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B43417" w14:textId="77777777" w:rsidR="00B20F59" w:rsidRPr="0094537A" w:rsidRDefault="00B20F59">
            <w:pPr>
              <w:spacing w:line="256" w:lineRule="auto"/>
              <w:jc w:val="center"/>
            </w:pPr>
            <w:r w:rsidRPr="0094537A">
              <w:t>Podstawowa jednostka miary</w:t>
            </w:r>
          </w:p>
          <w:p w14:paraId="3E3F087C" w14:textId="77777777" w:rsidR="00B20F59" w:rsidRPr="0094537A" w:rsidRDefault="00B20F59">
            <w:pPr>
              <w:spacing w:line="256" w:lineRule="auto"/>
              <w:jc w:val="center"/>
            </w:pPr>
            <w:r w:rsidRPr="0094537A"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354462" w14:textId="77777777" w:rsidR="00B20F59" w:rsidRPr="0094537A" w:rsidRDefault="00B20F59">
            <w:pPr>
              <w:spacing w:line="256" w:lineRule="auto"/>
              <w:jc w:val="center"/>
            </w:pPr>
            <w:r w:rsidRPr="0094537A">
              <w:t>Ilość podstawowych</w:t>
            </w:r>
          </w:p>
          <w:p w14:paraId="7D8D1414" w14:textId="77777777" w:rsidR="00B20F59" w:rsidRPr="0094537A" w:rsidRDefault="00B20F59">
            <w:pPr>
              <w:spacing w:line="256" w:lineRule="auto"/>
              <w:jc w:val="center"/>
            </w:pPr>
            <w:r w:rsidRPr="0094537A">
              <w:t>jednostek miar</w:t>
            </w:r>
          </w:p>
          <w:p w14:paraId="2848311D" w14:textId="77777777" w:rsidR="00B20F59" w:rsidRPr="0094537A" w:rsidRDefault="00B20F59">
            <w:pPr>
              <w:spacing w:line="256" w:lineRule="auto"/>
              <w:jc w:val="center"/>
            </w:pPr>
            <w:r w:rsidRPr="0094537A"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90E419" w14:textId="77777777" w:rsidR="00B20F59" w:rsidRPr="0094537A" w:rsidRDefault="00B20F59">
            <w:pPr>
              <w:spacing w:line="256" w:lineRule="auto"/>
              <w:jc w:val="center"/>
              <w:rPr>
                <w:i/>
              </w:rPr>
            </w:pPr>
            <w:r w:rsidRPr="0094537A">
              <w:t>Wielkość opakowania zbiorczego</w:t>
            </w:r>
          </w:p>
          <w:p w14:paraId="758B869E" w14:textId="77777777" w:rsidR="00B20F59" w:rsidRPr="0094537A" w:rsidRDefault="00B20F59">
            <w:pPr>
              <w:spacing w:line="256" w:lineRule="auto"/>
              <w:jc w:val="center"/>
            </w:pPr>
            <w:r w:rsidRPr="0094537A">
              <w:rPr>
                <w:i/>
              </w:rPr>
              <w:t>(podać w razie konieczności)</w:t>
            </w:r>
          </w:p>
          <w:p w14:paraId="04B85F34" w14:textId="77777777" w:rsidR="00B20F59" w:rsidRPr="0094537A" w:rsidRDefault="00B20F59">
            <w:pPr>
              <w:spacing w:line="256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28EE7C" w14:textId="77777777" w:rsidR="00B20F59" w:rsidRPr="0094537A" w:rsidRDefault="00B20F59">
            <w:pPr>
              <w:spacing w:line="256" w:lineRule="auto"/>
              <w:jc w:val="center"/>
            </w:pPr>
            <w:r w:rsidRPr="0094537A"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1E569" w14:textId="77777777" w:rsidR="00B20F59" w:rsidRPr="0094537A" w:rsidRDefault="00B20F59">
            <w:pPr>
              <w:spacing w:line="256" w:lineRule="auto"/>
              <w:jc w:val="center"/>
            </w:pPr>
            <w:r w:rsidRPr="0094537A">
              <w:t>inne</w:t>
            </w:r>
          </w:p>
        </w:tc>
      </w:tr>
      <w:tr w:rsidR="00B20F59" w:rsidRPr="0094537A" w14:paraId="23E48A62" w14:textId="77777777" w:rsidTr="00820A83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66BF57" w14:textId="6A1E4586" w:rsidR="00B20F59" w:rsidRPr="0094537A" w:rsidRDefault="00820A83" w:rsidP="00820A83">
            <w:pPr>
              <w:snapToGrid w:val="0"/>
              <w:spacing w:line="256" w:lineRule="auto"/>
            </w:pPr>
            <w:r>
              <w:lastRenderedPageBreak/>
              <w:t xml:space="preserve">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3D75" w14:textId="77777777" w:rsidR="00B20F59" w:rsidRPr="0094537A" w:rsidRDefault="00B20F59">
            <w:pPr>
              <w:suppressAutoHyphens w:val="0"/>
              <w:spacing w:after="200" w:line="276" w:lineRule="auto"/>
            </w:pPr>
            <w:r w:rsidRPr="0094537A">
              <w:rPr>
                <w:lang w:eastAsia="en-US"/>
              </w:rPr>
              <w:t xml:space="preserve">Zestaw starterów do wykrywania przetworzonego białka zwierzęcego w paszach metodą real </w:t>
            </w:r>
            <w:proofErr w:type="spellStart"/>
            <w:r w:rsidRPr="0094537A">
              <w:rPr>
                <w:lang w:eastAsia="en-US"/>
              </w:rPr>
              <w:t>time</w:t>
            </w:r>
            <w:proofErr w:type="spellEnd"/>
            <w:r w:rsidRPr="0094537A">
              <w:rPr>
                <w:lang w:eastAsia="en-US"/>
              </w:rPr>
              <w:t xml:space="preserve"> PCR.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8D649C" w14:textId="77777777" w:rsidR="00B20F59" w:rsidRPr="0094537A" w:rsidRDefault="00B20F59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4537A">
              <w:rPr>
                <w:lang w:eastAsia="en-US"/>
              </w:rPr>
              <w:t xml:space="preserve">Synteza </w:t>
            </w:r>
            <w:proofErr w:type="spellStart"/>
            <w:r w:rsidRPr="0094537A">
              <w:rPr>
                <w:lang w:eastAsia="en-US"/>
              </w:rPr>
              <w:t>oligonukleotydów</w:t>
            </w:r>
            <w:proofErr w:type="spellEnd"/>
            <w:r w:rsidRPr="0094537A">
              <w:rPr>
                <w:lang w:eastAsia="en-US"/>
              </w:rPr>
              <w:t xml:space="preserve"> w skali 0,25 </w:t>
            </w:r>
            <w:proofErr w:type="spellStart"/>
            <w:r w:rsidRPr="0094537A">
              <w:rPr>
                <w:lang w:eastAsia="en-US"/>
              </w:rPr>
              <w:t>μmol</w:t>
            </w:r>
            <w:proofErr w:type="spellEnd"/>
            <w:r w:rsidRPr="0094537A">
              <w:rPr>
                <w:lang w:eastAsia="en-US"/>
              </w:rPr>
              <w:t xml:space="preserve"> (od 10 do 20 OD), oczyszczanie HPLC. Sekwencje:</w:t>
            </w:r>
            <w:r w:rsidR="009D1F1A" w:rsidRPr="0094537A">
              <w:rPr>
                <w:lang w:eastAsia="en-US"/>
              </w:rPr>
              <w:br/>
            </w:r>
            <w:r w:rsidRPr="0094537A">
              <w:rPr>
                <w:lang w:eastAsia="en-US"/>
              </w:rPr>
              <w:t xml:space="preserve"> 1. starter A: 5’CCA GCA TCA GAG TCT TTT CCA AAT3’ ; </w:t>
            </w:r>
            <w:r w:rsidR="0027237E" w:rsidRPr="0094537A">
              <w:rPr>
                <w:lang w:eastAsia="en-US"/>
              </w:rPr>
              <w:br/>
            </w:r>
            <w:r w:rsidRPr="0094537A">
              <w:rPr>
                <w:lang w:eastAsia="en-US"/>
              </w:rPr>
              <w:t xml:space="preserve">2. starter B: 5'GAA GGA ATG </w:t>
            </w:r>
            <w:proofErr w:type="spellStart"/>
            <w:r w:rsidRPr="0094537A">
              <w:rPr>
                <w:lang w:eastAsia="en-US"/>
              </w:rPr>
              <w:t>ATG</w:t>
            </w:r>
            <w:proofErr w:type="spellEnd"/>
            <w:r w:rsidRPr="0094537A">
              <w:rPr>
                <w:lang w:eastAsia="en-US"/>
              </w:rPr>
              <w:t xml:space="preserve"> CTA AAG CTG AAA C3'. </w:t>
            </w:r>
            <w:r w:rsidR="0027237E" w:rsidRPr="0094537A">
              <w:rPr>
                <w:lang w:eastAsia="en-US"/>
              </w:rPr>
              <w:br/>
            </w:r>
            <w:r w:rsidRPr="0094537A">
              <w:rPr>
                <w:lang w:eastAsia="en-US"/>
              </w:rPr>
              <w:t xml:space="preserve">Do </w:t>
            </w:r>
            <w:proofErr w:type="spellStart"/>
            <w:r w:rsidRPr="0094537A">
              <w:rPr>
                <w:lang w:eastAsia="en-US"/>
              </w:rPr>
              <w:t>oligonukleotydów</w:t>
            </w:r>
            <w:proofErr w:type="spellEnd"/>
            <w:r w:rsidRPr="0094537A">
              <w:rPr>
                <w:lang w:eastAsia="en-US"/>
              </w:rPr>
              <w:t xml:space="preserve"> musi być dołączona karta zawierająca następujące dane techniczne: nazwa preparatu, jego sekwencja, stężenie, ilość w OD i </w:t>
            </w:r>
            <w:proofErr w:type="spellStart"/>
            <w:r w:rsidRPr="0094537A">
              <w:rPr>
                <w:lang w:eastAsia="en-US"/>
              </w:rPr>
              <w:t>nmolach</w:t>
            </w:r>
            <w:proofErr w:type="spellEnd"/>
            <w:r w:rsidRPr="0094537A">
              <w:rPr>
                <w:lang w:eastAsia="en-US"/>
              </w:rPr>
              <w:t xml:space="preserve">, Tm, skala syntezy, molowy współczynnik ekstynkcji i dane na temat oczyszczania, ilość buforu potrzebna do rozpuszczenia </w:t>
            </w:r>
            <w:proofErr w:type="spellStart"/>
            <w:r w:rsidRPr="0094537A">
              <w:rPr>
                <w:lang w:eastAsia="en-US"/>
              </w:rPr>
              <w:t>liofilizatu</w:t>
            </w:r>
            <w:proofErr w:type="spellEnd"/>
            <w:r w:rsidRPr="0094537A">
              <w:rPr>
                <w:lang w:eastAsia="en-US"/>
              </w:rPr>
              <w:t xml:space="preserve">. </w:t>
            </w:r>
            <w:proofErr w:type="spellStart"/>
            <w:r w:rsidRPr="0094537A">
              <w:rPr>
                <w:lang w:eastAsia="en-US"/>
              </w:rPr>
              <w:t>Oligonukleotydy</w:t>
            </w:r>
            <w:proofErr w:type="spellEnd"/>
            <w:r w:rsidRPr="0094537A">
              <w:rPr>
                <w:lang w:eastAsia="en-US"/>
              </w:rPr>
              <w:t xml:space="preserve"> muszą być dostarczone w postaci zliofilizowanej.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596381" w14:textId="77777777" w:rsidR="009D1F1A" w:rsidRPr="0094537A" w:rsidRDefault="00B20F59">
            <w:pPr>
              <w:spacing w:line="256" w:lineRule="auto"/>
              <w:jc w:val="center"/>
            </w:pPr>
            <w:r w:rsidRPr="0094537A">
              <w:t xml:space="preserve">zestaw </w:t>
            </w:r>
          </w:p>
          <w:p w14:paraId="4E4B137F" w14:textId="77777777" w:rsidR="00B20F59" w:rsidRPr="0094537A" w:rsidRDefault="009D1F1A">
            <w:pPr>
              <w:spacing w:line="256" w:lineRule="auto"/>
              <w:jc w:val="center"/>
            </w:pPr>
            <w:r w:rsidRPr="0094537A">
              <w:t xml:space="preserve">skala </w:t>
            </w:r>
            <w:r w:rsidR="00B20F59" w:rsidRPr="0094537A">
              <w:t>M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37BB7D" w14:textId="77777777" w:rsidR="00B20F59" w:rsidRPr="0094537A" w:rsidRDefault="00B20F59">
            <w:pPr>
              <w:snapToGrid w:val="0"/>
              <w:spacing w:line="256" w:lineRule="auto"/>
              <w:jc w:val="center"/>
            </w:pPr>
            <w:r w:rsidRPr="0094537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087C5" w14:textId="77777777" w:rsidR="00B20F59" w:rsidRPr="0094537A" w:rsidRDefault="00B20F59">
            <w:pPr>
              <w:spacing w:line="256" w:lineRule="au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0576D7" w14:textId="77777777" w:rsidR="00B20F59" w:rsidRPr="0094537A" w:rsidRDefault="00B20F59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D13FC" w14:textId="77777777" w:rsidR="00B20F59" w:rsidRPr="0094537A" w:rsidRDefault="00B20F59">
            <w:pPr>
              <w:spacing w:line="256" w:lineRule="auto"/>
            </w:pPr>
          </w:p>
        </w:tc>
      </w:tr>
      <w:tr w:rsidR="00B20F59" w:rsidRPr="0094537A" w14:paraId="495804C7" w14:textId="77777777" w:rsidTr="00820A83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9D915E" w14:textId="685FF8E9" w:rsidR="00B20F59" w:rsidRPr="0094537A" w:rsidRDefault="00820A83">
            <w:pPr>
              <w:snapToGrid w:val="0"/>
              <w:spacing w:line="256" w:lineRule="auto"/>
              <w:ind w:left="360"/>
            </w:pPr>
            <w:r>
              <w:lastRenderedPageBreak/>
              <w:t xml:space="preserve">2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8CBA" w14:textId="77777777" w:rsidR="00B20F59" w:rsidRPr="0094537A" w:rsidRDefault="00B20F59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94537A">
              <w:rPr>
                <w:rFonts w:eastAsia="Calibri"/>
                <w:lang w:eastAsia="en-US"/>
              </w:rPr>
              <w:t xml:space="preserve">Sonda do wykrywania przetworzonego białka zwierzęcego metodą real </w:t>
            </w:r>
            <w:proofErr w:type="spellStart"/>
            <w:r w:rsidRPr="0094537A">
              <w:rPr>
                <w:rFonts w:eastAsia="Calibri"/>
                <w:lang w:eastAsia="en-US"/>
              </w:rPr>
              <w:t>time</w:t>
            </w:r>
            <w:proofErr w:type="spellEnd"/>
            <w:r w:rsidRPr="0094537A">
              <w:rPr>
                <w:rFonts w:eastAsia="Calibri"/>
                <w:lang w:eastAsia="en-US"/>
              </w:rPr>
              <w:t xml:space="preserve"> PCR. </w:t>
            </w:r>
          </w:p>
          <w:p w14:paraId="48C9A3A5" w14:textId="77777777" w:rsidR="00B20F59" w:rsidRPr="0094537A" w:rsidRDefault="00B20F59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97D63E" w14:textId="77777777" w:rsidR="00B20F59" w:rsidRPr="0094537A" w:rsidRDefault="00B20F59">
            <w:pPr>
              <w:pStyle w:val="Akapitzlist"/>
              <w:suppressAutoHyphens w:val="0"/>
              <w:spacing w:line="256" w:lineRule="auto"/>
              <w:ind w:left="46"/>
              <w:rPr>
                <w:rFonts w:eastAsia="Times New Roman"/>
                <w:lang w:eastAsia="pl-PL"/>
              </w:rPr>
            </w:pPr>
            <w:r w:rsidRPr="0094537A">
              <w:rPr>
                <w:rFonts w:eastAsia="Calibri"/>
                <w:lang w:eastAsia="en-US"/>
              </w:rPr>
              <w:t xml:space="preserve">Synteza </w:t>
            </w:r>
            <w:proofErr w:type="spellStart"/>
            <w:r w:rsidRPr="0094537A">
              <w:rPr>
                <w:rFonts w:eastAsia="Calibri"/>
                <w:lang w:eastAsia="en-US"/>
              </w:rPr>
              <w:t>oligonukleotydu</w:t>
            </w:r>
            <w:proofErr w:type="spellEnd"/>
            <w:r w:rsidRPr="0094537A">
              <w:rPr>
                <w:rFonts w:eastAsia="Calibri"/>
                <w:lang w:eastAsia="en-US"/>
              </w:rPr>
              <w:t xml:space="preserve"> podwójnie znakowanego (sonda </w:t>
            </w:r>
            <w:proofErr w:type="spellStart"/>
            <w:r w:rsidRPr="0094537A">
              <w:rPr>
                <w:rFonts w:eastAsia="Calibri"/>
                <w:lang w:eastAsia="en-US"/>
              </w:rPr>
              <w:t>TaqMan</w:t>
            </w:r>
            <w:proofErr w:type="spellEnd"/>
            <w:r w:rsidRPr="0094537A">
              <w:rPr>
                <w:rFonts w:eastAsia="Calibri"/>
                <w:lang w:eastAsia="en-US"/>
              </w:rPr>
              <w:t xml:space="preserve">) w skali &gt;6 OD, oczyszczanie HPLC. Sekwencja: FAM-5’CAA CTC TTC GCA TGA GGT GGC CAA A3’-TAMRA Do </w:t>
            </w:r>
            <w:proofErr w:type="spellStart"/>
            <w:r w:rsidRPr="0094537A">
              <w:rPr>
                <w:rFonts w:eastAsia="Calibri"/>
                <w:lang w:eastAsia="en-US"/>
              </w:rPr>
              <w:t>oligonukleotydów</w:t>
            </w:r>
            <w:proofErr w:type="spellEnd"/>
            <w:r w:rsidRPr="0094537A">
              <w:rPr>
                <w:rFonts w:eastAsia="Calibri"/>
                <w:lang w:eastAsia="en-US"/>
              </w:rPr>
              <w:t xml:space="preserve"> musi być dołączona karta zawierająca następujące dane techniczne: nazwa preparatu, jego sekwencja, stężenie, ilość w OD i </w:t>
            </w:r>
            <w:proofErr w:type="spellStart"/>
            <w:r w:rsidRPr="0094537A">
              <w:rPr>
                <w:rFonts w:eastAsia="Calibri"/>
                <w:lang w:eastAsia="en-US"/>
              </w:rPr>
              <w:t>nmolach</w:t>
            </w:r>
            <w:proofErr w:type="spellEnd"/>
            <w:r w:rsidRPr="0094537A">
              <w:rPr>
                <w:rFonts w:eastAsia="Calibri"/>
                <w:lang w:eastAsia="en-US"/>
              </w:rPr>
              <w:t xml:space="preserve">, Tm, skala syntezy, molowy współczynnik ekstynkcji i dane na temat oczyszczania, ilość buforu do rozpuszczenia </w:t>
            </w:r>
            <w:proofErr w:type="spellStart"/>
            <w:r w:rsidRPr="0094537A">
              <w:rPr>
                <w:rFonts w:eastAsia="Calibri"/>
                <w:lang w:eastAsia="en-US"/>
              </w:rPr>
              <w:t>liofilizatu</w:t>
            </w:r>
            <w:proofErr w:type="spellEnd"/>
            <w:r w:rsidRPr="0094537A">
              <w:rPr>
                <w:rFonts w:eastAsia="Calibri"/>
                <w:lang w:eastAsia="en-US"/>
              </w:rPr>
              <w:t xml:space="preserve">. Każdy zsyntezowany </w:t>
            </w:r>
            <w:proofErr w:type="spellStart"/>
            <w:r w:rsidRPr="0094537A">
              <w:rPr>
                <w:rFonts w:eastAsia="Calibri"/>
                <w:lang w:eastAsia="en-US"/>
              </w:rPr>
              <w:t>oligonukleotyd</w:t>
            </w:r>
            <w:proofErr w:type="spellEnd"/>
            <w:r w:rsidRPr="0094537A">
              <w:rPr>
                <w:rFonts w:eastAsia="Calibri"/>
                <w:lang w:eastAsia="en-US"/>
              </w:rPr>
              <w:t xml:space="preserve"> musi podlegać kontroli jakości za pomocą spektrometrii masowej. </w:t>
            </w:r>
            <w:proofErr w:type="spellStart"/>
            <w:r w:rsidRPr="0094537A">
              <w:rPr>
                <w:rFonts w:eastAsia="Calibri"/>
                <w:lang w:eastAsia="en-US"/>
              </w:rPr>
              <w:t>Oligonukleotydy</w:t>
            </w:r>
            <w:proofErr w:type="spellEnd"/>
            <w:r w:rsidRPr="0094537A">
              <w:rPr>
                <w:rFonts w:eastAsia="Calibri"/>
                <w:lang w:eastAsia="en-US"/>
              </w:rPr>
              <w:t xml:space="preserve"> muszą być dostarczone w postaci zliofilizowanej.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02F88B" w14:textId="77777777" w:rsidR="00B20F59" w:rsidRPr="0094537A" w:rsidRDefault="00B20F59">
            <w:pPr>
              <w:spacing w:line="256" w:lineRule="auto"/>
              <w:jc w:val="center"/>
            </w:pPr>
            <w:r w:rsidRPr="0094537A">
              <w:t>skala M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05B540" w14:textId="77777777" w:rsidR="00B20F59" w:rsidRPr="0094537A" w:rsidRDefault="00B20F59">
            <w:pPr>
              <w:snapToGrid w:val="0"/>
              <w:spacing w:line="256" w:lineRule="auto"/>
              <w:jc w:val="center"/>
            </w:pPr>
            <w:r w:rsidRPr="0094537A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74066" w14:textId="77777777" w:rsidR="00B20F59" w:rsidRPr="0094537A" w:rsidRDefault="00B20F59">
            <w:pPr>
              <w:spacing w:line="256" w:lineRule="auto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E7554" w14:textId="77777777" w:rsidR="00B20F59" w:rsidRPr="0094537A" w:rsidRDefault="00B20F59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7DD0D" w14:textId="77777777" w:rsidR="00B20F59" w:rsidRPr="0094537A" w:rsidRDefault="00B20F59">
            <w:pPr>
              <w:spacing w:line="256" w:lineRule="auto"/>
            </w:pPr>
          </w:p>
        </w:tc>
      </w:tr>
    </w:tbl>
    <w:p w14:paraId="50BC23F4" w14:textId="77777777" w:rsidR="00B20F59" w:rsidRPr="0094537A" w:rsidRDefault="00B20F59" w:rsidP="00B20F59">
      <w:pPr>
        <w:ind w:left="10632" w:hanging="10206"/>
        <w:jc w:val="right"/>
      </w:pPr>
    </w:p>
    <w:p w14:paraId="5CBC236D" w14:textId="77777777" w:rsidR="0017181F" w:rsidRPr="0094537A" w:rsidRDefault="0017181F" w:rsidP="00105A0B">
      <w:pPr>
        <w:rPr>
          <w:b/>
        </w:rPr>
      </w:pPr>
    </w:p>
    <w:p w14:paraId="1F2E669C" w14:textId="65C25BAE" w:rsidR="00175F22" w:rsidRPr="0094537A" w:rsidRDefault="00175F22" w:rsidP="0094537A">
      <w:pPr>
        <w:jc w:val="both"/>
        <w:rPr>
          <w:b/>
        </w:rPr>
      </w:pPr>
      <w:r w:rsidRPr="0094537A">
        <w:rPr>
          <w:b/>
        </w:rPr>
        <w:t>Zadanie 1</w:t>
      </w:r>
      <w:r w:rsidR="0027237E" w:rsidRPr="0094537A">
        <w:rPr>
          <w:b/>
        </w:rPr>
        <w:t>4</w:t>
      </w:r>
      <w:r w:rsidRPr="0094537A">
        <w:rPr>
          <w:b/>
        </w:rPr>
        <w:t xml:space="preserve">. </w:t>
      </w:r>
      <w:proofErr w:type="spellStart"/>
      <w:r w:rsidRPr="0094537A">
        <w:rPr>
          <w:b/>
        </w:rPr>
        <w:t>Koniugaty</w:t>
      </w:r>
      <w:proofErr w:type="spellEnd"/>
      <w:r w:rsidRPr="0094537A">
        <w:rPr>
          <w:b/>
        </w:rPr>
        <w:t xml:space="preserve"> do diagnostyki wścieklizny</w:t>
      </w:r>
      <w:r w:rsidRPr="0094537A">
        <w:rPr>
          <w:rFonts w:eastAsia="Calibri"/>
          <w:i/>
        </w:rPr>
        <w:t xml:space="preserve"> </w:t>
      </w:r>
    </w:p>
    <w:tbl>
      <w:tblPr>
        <w:tblW w:w="1601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4823"/>
        <w:gridCol w:w="1306"/>
        <w:gridCol w:w="1244"/>
        <w:gridCol w:w="1417"/>
        <w:gridCol w:w="1700"/>
        <w:gridCol w:w="1983"/>
      </w:tblGrid>
      <w:tr w:rsidR="00175F22" w:rsidRPr="0094537A" w14:paraId="29D68FC9" w14:textId="77777777" w:rsidTr="00820A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232046" w14:textId="77777777" w:rsidR="00175F22" w:rsidRPr="0094537A" w:rsidRDefault="00175F22" w:rsidP="00175F22">
            <w:pPr>
              <w:jc w:val="center"/>
            </w:pPr>
            <w:r w:rsidRPr="0094537A">
              <w:t>Lp</w:t>
            </w:r>
            <w:r w:rsidR="00B90E8E" w:rsidRPr="0094537A"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1A1372" w14:textId="0DA320EC" w:rsidR="00175F22" w:rsidRPr="0094537A" w:rsidRDefault="00175F22" w:rsidP="00820A83">
            <w:pPr>
              <w:jc w:val="center"/>
            </w:pPr>
            <w:r w:rsidRPr="0094537A">
              <w:t>Przedmiot</w:t>
            </w:r>
            <w:r w:rsidR="00820A83">
              <w:t xml:space="preserve"> </w:t>
            </w:r>
            <w:r w:rsidRPr="0094537A">
              <w:t>zamówienia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68C145" w14:textId="36B6F451" w:rsidR="00175F22" w:rsidRPr="0094537A" w:rsidRDefault="00175F22" w:rsidP="00175F22">
            <w:pPr>
              <w:jc w:val="center"/>
            </w:pPr>
            <w:r w:rsidRPr="0094537A">
              <w:t>Opis- parametry tech</w:t>
            </w:r>
            <w:r w:rsidR="00820A83">
              <w:t>niczne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B7180" w14:textId="77777777" w:rsidR="00175F22" w:rsidRPr="0094537A" w:rsidRDefault="00175F22" w:rsidP="00175F22">
            <w:pPr>
              <w:jc w:val="center"/>
            </w:pPr>
            <w:r w:rsidRPr="0094537A">
              <w:t>Podstawowa jednostka miary</w:t>
            </w:r>
          </w:p>
          <w:p w14:paraId="7ECDF1AB" w14:textId="77777777" w:rsidR="00175F22" w:rsidRPr="0094537A" w:rsidRDefault="00175F22" w:rsidP="00175F22">
            <w:pPr>
              <w:jc w:val="center"/>
            </w:pPr>
            <w:r w:rsidRPr="0094537A"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BD39D6" w14:textId="77777777" w:rsidR="00175F22" w:rsidRPr="0094537A" w:rsidRDefault="00175F22" w:rsidP="00175F22">
            <w:pPr>
              <w:jc w:val="center"/>
            </w:pPr>
            <w:r w:rsidRPr="0094537A">
              <w:t>Ilość podstawowych</w:t>
            </w:r>
          </w:p>
          <w:p w14:paraId="1F60A561" w14:textId="77777777" w:rsidR="00175F22" w:rsidRPr="0094537A" w:rsidRDefault="00175F22" w:rsidP="00175F22">
            <w:pPr>
              <w:jc w:val="center"/>
            </w:pPr>
            <w:r w:rsidRPr="0094537A">
              <w:t>jednostek miar</w:t>
            </w:r>
          </w:p>
          <w:p w14:paraId="59B53D86" w14:textId="77777777" w:rsidR="00175F22" w:rsidRPr="0094537A" w:rsidRDefault="00175F22" w:rsidP="00175F22">
            <w:pPr>
              <w:jc w:val="center"/>
            </w:pPr>
            <w:r w:rsidRPr="0094537A"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061BDE" w14:textId="77777777" w:rsidR="00175F22" w:rsidRPr="0094537A" w:rsidRDefault="00175F22" w:rsidP="00175F22">
            <w:pPr>
              <w:jc w:val="center"/>
              <w:rPr>
                <w:i/>
              </w:rPr>
            </w:pPr>
            <w:r w:rsidRPr="0094537A">
              <w:t>Wielkość opakowania zbiorczego</w:t>
            </w:r>
          </w:p>
          <w:p w14:paraId="1A67D37D" w14:textId="77777777" w:rsidR="00175F22" w:rsidRPr="0094537A" w:rsidRDefault="00175F22" w:rsidP="00175F22">
            <w:pPr>
              <w:jc w:val="center"/>
            </w:pPr>
            <w:r w:rsidRPr="0094537A">
              <w:rPr>
                <w:i/>
              </w:rPr>
              <w:t>(podać w razie konieczności)</w:t>
            </w:r>
          </w:p>
          <w:p w14:paraId="1C2932F6" w14:textId="77777777" w:rsidR="00175F22" w:rsidRPr="0094537A" w:rsidRDefault="00175F22" w:rsidP="00175F22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94C4F5" w14:textId="77777777" w:rsidR="00175F22" w:rsidRPr="0094537A" w:rsidRDefault="00175F22" w:rsidP="00175F22">
            <w:pPr>
              <w:jc w:val="center"/>
            </w:pPr>
            <w:r w:rsidRPr="0094537A"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4D0AF" w14:textId="77777777" w:rsidR="00175F22" w:rsidRPr="0094537A" w:rsidRDefault="00175F22" w:rsidP="00175F22">
            <w:pPr>
              <w:jc w:val="center"/>
            </w:pPr>
            <w:r w:rsidRPr="0094537A">
              <w:t>inne</w:t>
            </w:r>
          </w:p>
        </w:tc>
      </w:tr>
      <w:tr w:rsidR="00175F22" w:rsidRPr="0094537A" w14:paraId="090DCAE1" w14:textId="77777777" w:rsidTr="00820A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6CD11" w14:textId="77777777" w:rsidR="00175F22" w:rsidRPr="0094537A" w:rsidRDefault="00B90E8E" w:rsidP="00B90E8E">
            <w:pPr>
              <w:pStyle w:val="Akapitzlist"/>
              <w:tabs>
                <w:tab w:val="left" w:pos="164"/>
              </w:tabs>
              <w:snapToGrid w:val="0"/>
              <w:ind w:left="447" w:right="435" w:hanging="283"/>
            </w:pPr>
            <w:r w:rsidRPr="0094537A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05BDBF" w14:textId="77777777" w:rsidR="00175F22" w:rsidRPr="0094537A" w:rsidRDefault="00175F22" w:rsidP="001715F1">
            <w:pPr>
              <w:snapToGrid w:val="0"/>
              <w:ind w:firstLine="33"/>
              <w:rPr>
                <w:b/>
              </w:rPr>
            </w:pPr>
            <w:proofErr w:type="spellStart"/>
            <w:r w:rsidRPr="0094537A">
              <w:rPr>
                <w:b/>
              </w:rPr>
              <w:t>Koniugat</w:t>
            </w:r>
            <w:proofErr w:type="spellEnd"/>
            <w:r w:rsidRPr="0094537A">
              <w:rPr>
                <w:b/>
              </w:rPr>
              <w:t xml:space="preserve"> do diagnostyki wścieklizny metodą immunofluorescencji bezpośredniej (IF) z odcisków tkanki mózgowej zwierząt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D278C" w14:textId="77777777" w:rsidR="00175F22" w:rsidRPr="0094537A" w:rsidRDefault="00175F22" w:rsidP="00175F22">
            <w:pPr>
              <w:snapToGrid w:val="0"/>
            </w:pPr>
            <w:proofErr w:type="spellStart"/>
            <w:r w:rsidRPr="0094537A">
              <w:t>liofilizat</w:t>
            </w:r>
            <w:proofErr w:type="spellEnd"/>
            <w:r w:rsidRPr="0094537A">
              <w:t xml:space="preserve"> zawierający specyficzne </w:t>
            </w:r>
            <w:proofErr w:type="spellStart"/>
            <w:r w:rsidRPr="0094537A">
              <w:t>IgG</w:t>
            </w:r>
            <w:proofErr w:type="spellEnd"/>
            <w:r w:rsidRPr="0094537A">
              <w:t xml:space="preserve">, przeciwko antygenowi </w:t>
            </w:r>
            <w:proofErr w:type="spellStart"/>
            <w:r w:rsidRPr="0094537A">
              <w:t>nukleokapsydowemu</w:t>
            </w:r>
            <w:proofErr w:type="spellEnd"/>
            <w:r w:rsidRPr="0094537A">
              <w:t xml:space="preserve"> wirusa wścieklizny </w:t>
            </w:r>
            <w:proofErr w:type="spellStart"/>
            <w:r w:rsidRPr="0094537A">
              <w:t>skoniugowan</w:t>
            </w:r>
            <w:r w:rsidR="00C03224" w:rsidRPr="0094537A">
              <w:t>y</w:t>
            </w:r>
            <w:proofErr w:type="spellEnd"/>
            <w:r w:rsidRPr="0094537A">
              <w:t xml:space="preserve"> z </w:t>
            </w:r>
            <w:proofErr w:type="spellStart"/>
            <w:r w:rsidRPr="0094537A">
              <w:t>izotiocyjanem</w:t>
            </w:r>
            <w:proofErr w:type="spellEnd"/>
            <w:r w:rsidRPr="0094537A">
              <w:t xml:space="preserve"> fluoresceiny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F2F38F" w14:textId="77777777" w:rsidR="00175F22" w:rsidRPr="0094537A" w:rsidRDefault="00CE2D36" w:rsidP="00175F22">
            <w:pPr>
              <w:snapToGrid w:val="0"/>
              <w:jc w:val="center"/>
            </w:pPr>
            <w:r w:rsidRPr="0094537A"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69CA7" w14:textId="77777777" w:rsidR="00175F22" w:rsidRPr="0094537A" w:rsidRDefault="00057E99" w:rsidP="00175F22">
            <w:pPr>
              <w:snapToGrid w:val="0"/>
              <w:jc w:val="center"/>
            </w:pPr>
            <w:r w:rsidRPr="0094537A"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647522" w14:textId="77777777" w:rsidR="00175F22" w:rsidRPr="0094537A" w:rsidRDefault="00175F22" w:rsidP="00175F22">
            <w:pPr>
              <w:snapToGrid w:val="0"/>
              <w:jc w:val="center"/>
            </w:pPr>
            <w:r w:rsidRPr="0094537A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E513F" w14:textId="77777777" w:rsidR="00175F22" w:rsidRPr="0094537A" w:rsidRDefault="00175F22" w:rsidP="00175F22">
            <w:pPr>
              <w:snapToGrid w:val="0"/>
            </w:pPr>
            <w:r w:rsidRPr="0094537A">
              <w:rPr>
                <w:rFonts w:eastAsia="Calibri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FCB10" w14:textId="77777777" w:rsidR="00175F22" w:rsidRPr="0094537A" w:rsidRDefault="00175F22" w:rsidP="00175F22">
            <w:pPr>
              <w:snapToGrid w:val="0"/>
            </w:pPr>
            <w:r w:rsidRPr="0094537A">
              <w:t xml:space="preserve">Aktualny wpis na wykazie testów do diagnostyki in vitro GLW; certyfikat jakości produktu </w:t>
            </w:r>
            <w:r w:rsidRPr="0094537A">
              <w:lastRenderedPageBreak/>
              <w:t>dołączony do każdej dostawy</w:t>
            </w:r>
          </w:p>
        </w:tc>
      </w:tr>
      <w:tr w:rsidR="00175F22" w:rsidRPr="0094537A" w14:paraId="3274682C" w14:textId="77777777" w:rsidTr="00820A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2CD7B4" w14:textId="77777777" w:rsidR="00175F22" w:rsidRPr="0094537A" w:rsidRDefault="001715F1" w:rsidP="001715F1">
            <w:pPr>
              <w:pStyle w:val="Akapitzlist"/>
              <w:snapToGrid w:val="0"/>
              <w:ind w:left="447" w:right="435" w:hanging="283"/>
              <w:jc w:val="center"/>
            </w:pPr>
            <w:r w:rsidRPr="0094537A"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5BF68C" w14:textId="77777777" w:rsidR="00175F22" w:rsidRPr="0094537A" w:rsidRDefault="00175F22" w:rsidP="00175F22">
            <w:pPr>
              <w:suppressAutoHyphens w:val="0"/>
              <w:rPr>
                <w:b/>
              </w:rPr>
            </w:pPr>
            <w:proofErr w:type="spellStart"/>
            <w:r w:rsidRPr="0094537A">
              <w:rPr>
                <w:b/>
              </w:rPr>
              <w:t>Koniugat</w:t>
            </w:r>
            <w:proofErr w:type="spellEnd"/>
            <w:r w:rsidRPr="0094537A">
              <w:rPr>
                <w:b/>
              </w:rPr>
              <w:t xml:space="preserve"> do diagnostyki wścieklizny metodą hodowli komórkowych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0E30E6" w14:textId="77777777" w:rsidR="00175F22" w:rsidRPr="0094537A" w:rsidRDefault="00175F22" w:rsidP="00175F22">
            <w:pPr>
              <w:suppressAutoHyphens w:val="0"/>
            </w:pPr>
            <w:r w:rsidRPr="0094537A">
              <w:rPr>
                <w:rFonts w:eastAsia="Calibri"/>
                <w:lang w:eastAsia="en-US"/>
              </w:rPr>
              <w:t xml:space="preserve">koncentrat w postaci płynnej, </w:t>
            </w:r>
            <w:r w:rsidRPr="0094537A">
              <w:t xml:space="preserve">zawierający specyficzne </w:t>
            </w:r>
            <w:proofErr w:type="spellStart"/>
            <w:r w:rsidRPr="0094537A">
              <w:t>IgG</w:t>
            </w:r>
            <w:proofErr w:type="spellEnd"/>
            <w:r w:rsidRPr="0094537A">
              <w:t xml:space="preserve">, przeciwko antygenowi </w:t>
            </w:r>
            <w:proofErr w:type="spellStart"/>
            <w:r w:rsidRPr="0094537A">
              <w:t>nukleokapsydowemu</w:t>
            </w:r>
            <w:proofErr w:type="spellEnd"/>
            <w:r w:rsidR="00FD2575" w:rsidRPr="0094537A">
              <w:t xml:space="preserve"> wirusa wścieklizny </w:t>
            </w:r>
            <w:proofErr w:type="spellStart"/>
            <w:r w:rsidR="00FD2575" w:rsidRPr="0094537A">
              <w:t>skoniugowany</w:t>
            </w:r>
            <w:proofErr w:type="spellEnd"/>
            <w:r w:rsidRPr="0094537A">
              <w:t xml:space="preserve"> z </w:t>
            </w:r>
            <w:proofErr w:type="spellStart"/>
            <w:r w:rsidRPr="0094537A">
              <w:t>izotiocyjanem</w:t>
            </w:r>
            <w:proofErr w:type="spellEnd"/>
            <w:r w:rsidRPr="0094537A">
              <w:t xml:space="preserve"> fluoresceiny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76D1CE" w14:textId="77777777" w:rsidR="00175F22" w:rsidRPr="0094537A" w:rsidRDefault="00FD2575" w:rsidP="00175F22">
            <w:pPr>
              <w:jc w:val="center"/>
            </w:pPr>
            <w:r w:rsidRPr="0094537A"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B950A" w14:textId="77777777" w:rsidR="00175F22" w:rsidRPr="0094537A" w:rsidRDefault="00FD2575" w:rsidP="00175F22">
            <w:pPr>
              <w:snapToGrid w:val="0"/>
              <w:jc w:val="center"/>
            </w:pPr>
            <w:r w:rsidRPr="0094537A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718C3B" w14:textId="77777777" w:rsidR="00175F22" w:rsidRPr="0094537A" w:rsidRDefault="00175F22" w:rsidP="00175F22">
            <w:pPr>
              <w:jc w:val="center"/>
            </w:pPr>
            <w:r w:rsidRPr="0094537A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D86FA" w14:textId="77777777" w:rsidR="00175F22" w:rsidRPr="0094537A" w:rsidRDefault="00175F22" w:rsidP="00175F22">
            <w:r w:rsidRPr="0094537A">
              <w:rPr>
                <w:rFonts w:eastAsia="Calibri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012F6" w14:textId="77777777" w:rsidR="00175F22" w:rsidRPr="0094537A" w:rsidRDefault="00175F22" w:rsidP="00175F22">
            <w:r w:rsidRPr="0094537A">
              <w:t>Aktualny wpis na wykazie testów do diagnostyki in vitro GLW; certyfikat jakości produktu dołączony do każdej dostawy</w:t>
            </w:r>
          </w:p>
        </w:tc>
      </w:tr>
      <w:tr w:rsidR="00DC5343" w:rsidRPr="0094537A" w14:paraId="128D1613" w14:textId="77777777" w:rsidTr="00820A8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0027CA" w14:textId="7E870149" w:rsidR="00DC5343" w:rsidRPr="0094537A" w:rsidRDefault="00DC5343" w:rsidP="003E09AF">
            <w:pPr>
              <w:pStyle w:val="Akapitzlist"/>
              <w:snapToGrid w:val="0"/>
              <w:ind w:left="447" w:right="435" w:hanging="283"/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3413B" w14:textId="165CC0DE" w:rsidR="00DC5343" w:rsidRPr="005956B7" w:rsidRDefault="00DC5343" w:rsidP="00DC5343">
            <w:pPr>
              <w:suppressAutoHyphens w:val="0"/>
              <w:rPr>
                <w:b/>
              </w:rPr>
            </w:pPr>
            <w:proofErr w:type="spellStart"/>
            <w:r w:rsidRPr="005956B7">
              <w:rPr>
                <w:b/>
              </w:rPr>
              <w:t>Bleu</w:t>
            </w:r>
            <w:proofErr w:type="spellEnd"/>
            <w:r w:rsidRPr="005956B7">
              <w:rPr>
                <w:b/>
              </w:rPr>
              <w:t xml:space="preserve"> Evans  </w:t>
            </w:r>
            <w:proofErr w:type="spellStart"/>
            <w:r w:rsidRPr="005956B7">
              <w:rPr>
                <w:b/>
              </w:rPr>
              <w:t>solution</w:t>
            </w:r>
            <w:proofErr w:type="spellEnd"/>
            <w:r w:rsidRPr="005956B7">
              <w:rPr>
                <w:b/>
              </w:rPr>
              <w:t xml:space="preserve"> 1%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A4DE7" w14:textId="7886EAC1" w:rsidR="00DC5343" w:rsidRPr="005956B7" w:rsidRDefault="00DC5343" w:rsidP="00DC5343">
            <w:pPr>
              <w:suppressAutoHyphens w:val="0"/>
              <w:rPr>
                <w:rFonts w:eastAsia="Calibri"/>
                <w:lang w:eastAsia="en-US"/>
              </w:rPr>
            </w:pPr>
            <w:r w:rsidRPr="005956B7">
              <w:rPr>
                <w:rFonts w:eastAsia="Calibri"/>
                <w:lang w:eastAsia="en-US"/>
              </w:rPr>
              <w:t>1% roztwór błękitu Evansa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B45C0" w14:textId="6AE8E399" w:rsidR="00DC5343" w:rsidRPr="005956B7" w:rsidRDefault="00DC5343" w:rsidP="00DC5343">
            <w:pPr>
              <w:jc w:val="center"/>
            </w:pPr>
            <w:r w:rsidRPr="005956B7"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6F9E61" w14:textId="03705D98" w:rsidR="00DC5343" w:rsidRPr="005956B7" w:rsidRDefault="00DC5343" w:rsidP="00DC5343">
            <w:pPr>
              <w:snapToGrid w:val="0"/>
              <w:jc w:val="center"/>
            </w:pPr>
            <w:r w:rsidRPr="005956B7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BE1F3" w14:textId="77777777" w:rsidR="00DC5343" w:rsidRPr="005956B7" w:rsidRDefault="00DC5343" w:rsidP="00DC5343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82B14" w14:textId="08C3512F" w:rsidR="00DC5343" w:rsidRPr="005956B7" w:rsidRDefault="00DC5343" w:rsidP="00DC5343">
            <w:pPr>
              <w:rPr>
                <w:rFonts w:eastAsia="Calibri"/>
                <w:lang w:eastAsia="en-US"/>
              </w:rPr>
            </w:pPr>
            <w:r w:rsidRPr="005956B7">
              <w:rPr>
                <w:rFonts w:eastAsia="Calibri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6539" w14:textId="77777777" w:rsidR="00DC5343" w:rsidRPr="005956B7" w:rsidRDefault="00DC5343" w:rsidP="00DC5343"/>
        </w:tc>
      </w:tr>
    </w:tbl>
    <w:p w14:paraId="36CD1CC1" w14:textId="77777777" w:rsidR="00262571" w:rsidRPr="0094537A" w:rsidRDefault="00262571" w:rsidP="00262571">
      <w:pPr>
        <w:rPr>
          <w:b/>
        </w:rPr>
      </w:pPr>
    </w:p>
    <w:p w14:paraId="75D4D780" w14:textId="77777777" w:rsidR="0017181F" w:rsidRPr="0094537A" w:rsidRDefault="0017181F" w:rsidP="00262571">
      <w:pPr>
        <w:rPr>
          <w:b/>
        </w:rPr>
      </w:pPr>
    </w:p>
    <w:p w14:paraId="4A9BA61F" w14:textId="6C441BD1" w:rsidR="00175F22" w:rsidRPr="0094537A" w:rsidRDefault="00175F22" w:rsidP="0094537A">
      <w:pPr>
        <w:jc w:val="both"/>
        <w:rPr>
          <w:b/>
          <w:i/>
        </w:rPr>
      </w:pPr>
      <w:r w:rsidRPr="0094537A">
        <w:rPr>
          <w:b/>
        </w:rPr>
        <w:t>Zadanie 1</w:t>
      </w:r>
      <w:r w:rsidR="00234CD1" w:rsidRPr="0094537A">
        <w:rPr>
          <w:b/>
        </w:rPr>
        <w:t>5</w:t>
      </w:r>
      <w:r w:rsidRPr="0094537A">
        <w:rPr>
          <w:b/>
        </w:rPr>
        <w:t>. Odczynniki do hodowli komórkowych</w:t>
      </w: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4681"/>
        <w:gridCol w:w="1306"/>
        <w:gridCol w:w="1244"/>
        <w:gridCol w:w="1417"/>
        <w:gridCol w:w="1700"/>
        <w:gridCol w:w="1983"/>
      </w:tblGrid>
      <w:tr w:rsidR="00175F22" w:rsidRPr="0094537A" w14:paraId="75760757" w14:textId="77777777" w:rsidTr="00820A8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40DDA9" w14:textId="77777777" w:rsidR="00175F22" w:rsidRPr="0094537A" w:rsidRDefault="00175F22" w:rsidP="00175F22">
            <w:pPr>
              <w:jc w:val="center"/>
            </w:pPr>
            <w:r w:rsidRPr="0094537A">
              <w:t>Lp</w:t>
            </w:r>
            <w:r w:rsidR="00617592" w:rsidRPr="0094537A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08FE56" w14:textId="7AA97AA7" w:rsidR="00175F22" w:rsidRPr="0094537A" w:rsidRDefault="00175F22" w:rsidP="00820A83">
            <w:pPr>
              <w:jc w:val="center"/>
            </w:pPr>
            <w:r w:rsidRPr="0094537A">
              <w:t>Przedmiot</w:t>
            </w:r>
            <w:r w:rsidR="00820A83">
              <w:t xml:space="preserve"> </w:t>
            </w:r>
            <w:r w:rsidRPr="0094537A">
              <w:t>zamówienia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121332" w14:textId="6FD09B9D" w:rsidR="00175F22" w:rsidRPr="0094537A" w:rsidRDefault="00175F22" w:rsidP="00175F22">
            <w:pPr>
              <w:jc w:val="center"/>
            </w:pPr>
            <w:r w:rsidRPr="0094537A">
              <w:t>Opis- parametry tech</w:t>
            </w:r>
            <w:r w:rsidR="00820A83">
              <w:t>niczne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7712A6" w14:textId="77777777" w:rsidR="00175F22" w:rsidRPr="0094537A" w:rsidRDefault="00175F22" w:rsidP="00175F22">
            <w:pPr>
              <w:jc w:val="center"/>
            </w:pPr>
            <w:r w:rsidRPr="0094537A">
              <w:t>Podstawowa jednostka miary</w:t>
            </w:r>
          </w:p>
          <w:p w14:paraId="38132799" w14:textId="77777777" w:rsidR="00175F22" w:rsidRPr="0094537A" w:rsidRDefault="00175F22" w:rsidP="00175F22">
            <w:pPr>
              <w:jc w:val="center"/>
            </w:pPr>
            <w:r w:rsidRPr="0094537A"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E2E263" w14:textId="77777777" w:rsidR="00175F22" w:rsidRPr="0094537A" w:rsidRDefault="00175F22" w:rsidP="00175F22">
            <w:pPr>
              <w:jc w:val="center"/>
            </w:pPr>
            <w:r w:rsidRPr="0094537A">
              <w:t>Ilość podstawowych</w:t>
            </w:r>
          </w:p>
          <w:p w14:paraId="0813C696" w14:textId="77777777" w:rsidR="00175F22" w:rsidRPr="0094537A" w:rsidRDefault="00175F22" w:rsidP="00175F22">
            <w:pPr>
              <w:jc w:val="center"/>
            </w:pPr>
            <w:r w:rsidRPr="0094537A">
              <w:t>jednostek miar</w:t>
            </w:r>
          </w:p>
          <w:p w14:paraId="79B61B11" w14:textId="77777777" w:rsidR="00175F22" w:rsidRPr="0094537A" w:rsidRDefault="00175F22" w:rsidP="00175F22">
            <w:pPr>
              <w:jc w:val="center"/>
            </w:pPr>
            <w:r w:rsidRPr="0094537A"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394C51" w14:textId="77777777" w:rsidR="00175F22" w:rsidRPr="0094537A" w:rsidRDefault="00175F22" w:rsidP="00175F22">
            <w:pPr>
              <w:jc w:val="center"/>
              <w:rPr>
                <w:i/>
              </w:rPr>
            </w:pPr>
            <w:r w:rsidRPr="0094537A">
              <w:t>Wielkość opakowania zbiorczego</w:t>
            </w:r>
          </w:p>
          <w:p w14:paraId="6331A40D" w14:textId="77777777" w:rsidR="00175F22" w:rsidRPr="0094537A" w:rsidRDefault="00175F22" w:rsidP="00175F22">
            <w:pPr>
              <w:jc w:val="center"/>
            </w:pPr>
            <w:r w:rsidRPr="0094537A">
              <w:rPr>
                <w:i/>
              </w:rPr>
              <w:t>(podać w razie konieczności)</w:t>
            </w:r>
          </w:p>
          <w:p w14:paraId="026F84C2" w14:textId="77777777" w:rsidR="00175F22" w:rsidRPr="0094537A" w:rsidRDefault="00175F22" w:rsidP="00175F22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44A786" w14:textId="77777777" w:rsidR="00175F22" w:rsidRPr="0094537A" w:rsidRDefault="00175F22" w:rsidP="00175F22">
            <w:pPr>
              <w:jc w:val="center"/>
            </w:pPr>
            <w:r w:rsidRPr="0094537A"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B7721" w14:textId="77777777" w:rsidR="00175F22" w:rsidRPr="0094537A" w:rsidRDefault="00175F22" w:rsidP="00175F22">
            <w:pPr>
              <w:jc w:val="center"/>
            </w:pPr>
            <w:r w:rsidRPr="0094537A">
              <w:t>inne</w:t>
            </w:r>
          </w:p>
        </w:tc>
      </w:tr>
      <w:tr w:rsidR="00175F22" w:rsidRPr="0094537A" w14:paraId="183C8902" w14:textId="77777777" w:rsidTr="00820A83">
        <w:trPr>
          <w:cantSplit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0487C5" w14:textId="77777777" w:rsidR="00175F22" w:rsidRPr="0094537A" w:rsidRDefault="00175F22" w:rsidP="00BF37F3">
            <w:pPr>
              <w:pStyle w:val="Akapitzlist"/>
              <w:numPr>
                <w:ilvl w:val="0"/>
                <w:numId w:val="20"/>
              </w:num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D97172" w14:textId="77777777" w:rsidR="00175F22" w:rsidRPr="0094537A" w:rsidRDefault="00175F22" w:rsidP="00057E99">
            <w:pPr>
              <w:suppressAutoHyphens w:val="0"/>
              <w:rPr>
                <w:rFonts w:eastAsia="Times New Roman"/>
                <w:b/>
                <w:color w:val="000000"/>
                <w:lang w:val="en-US" w:eastAsia="pl-PL"/>
              </w:rPr>
            </w:pPr>
            <w:proofErr w:type="spellStart"/>
            <w:r w:rsidRPr="0094537A">
              <w:rPr>
                <w:b/>
                <w:color w:val="000000"/>
                <w:lang w:val="en-US"/>
              </w:rPr>
              <w:t>Surowica</w:t>
            </w:r>
            <w:proofErr w:type="spellEnd"/>
            <w:r w:rsidRPr="0094537A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94537A">
              <w:rPr>
                <w:b/>
                <w:color w:val="000000"/>
                <w:lang w:val="en-US"/>
              </w:rPr>
              <w:t>płodowa</w:t>
            </w:r>
            <w:proofErr w:type="spellEnd"/>
            <w:r w:rsidRPr="0094537A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94537A">
              <w:rPr>
                <w:b/>
                <w:color w:val="000000"/>
                <w:lang w:val="en-US"/>
              </w:rPr>
              <w:t>bydlęca</w:t>
            </w:r>
            <w:proofErr w:type="spellEnd"/>
            <w:r w:rsidRPr="0094537A">
              <w:rPr>
                <w:b/>
                <w:color w:val="000000"/>
                <w:lang w:val="en-US"/>
              </w:rPr>
              <w:t xml:space="preserve"> (FBS)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21D4D" w14:textId="77777777" w:rsidR="00175F22" w:rsidRPr="0094537A" w:rsidRDefault="00175F22" w:rsidP="00962BE8">
            <w:pPr>
              <w:rPr>
                <w:rFonts w:eastAsia="Calibri"/>
                <w:lang w:eastAsia="en-US"/>
              </w:rPr>
            </w:pPr>
            <w:r w:rsidRPr="0094537A">
              <w:rPr>
                <w:rFonts w:eastAsia="Calibri"/>
                <w:lang w:eastAsia="en-US"/>
              </w:rPr>
              <w:t xml:space="preserve">sterylna, filtrowana, inaktywowana do sporządzania płynu wzrostowego dla linii komórkowych, </w:t>
            </w:r>
            <w:r w:rsidR="00962BE8" w:rsidRPr="0094537A">
              <w:rPr>
                <w:rFonts w:eastAsia="Calibri"/>
                <w:lang w:eastAsia="en-US"/>
              </w:rPr>
              <w:t>t</w:t>
            </w:r>
            <w:r w:rsidRPr="0094537A">
              <w:rPr>
                <w:rFonts w:eastAsia="Calibri"/>
                <w:lang w:eastAsia="en-US"/>
              </w:rPr>
              <w:t>estowana na obecność mikoplazmy, wirusów: BVDV, BHV-1, PI-3, przeciwciał: BVDV, BHV-1, PI-3. Testowana w hodowli komórkowej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8AC240" w14:textId="77777777" w:rsidR="00175F22" w:rsidRPr="0094537A" w:rsidRDefault="00175F22" w:rsidP="00175F22">
            <w:pPr>
              <w:snapToGrid w:val="0"/>
              <w:jc w:val="center"/>
            </w:pPr>
            <w:r w:rsidRPr="0094537A"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B02B0" w14:textId="77777777" w:rsidR="00175F22" w:rsidRPr="0094537A" w:rsidRDefault="00057E99" w:rsidP="00057E99">
            <w:pPr>
              <w:snapToGrid w:val="0"/>
              <w:jc w:val="center"/>
            </w:pPr>
            <w:r w:rsidRPr="0094537A">
              <w:t>1</w:t>
            </w:r>
            <w:r w:rsidR="00CF5E14" w:rsidRPr="0094537A">
              <w:t>0</w:t>
            </w:r>
            <w:r w:rsidRPr="0094537A"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B31A71" w14:textId="77777777" w:rsidR="00175F22" w:rsidRPr="0094537A" w:rsidRDefault="00175F22" w:rsidP="00175F22">
            <w:pPr>
              <w:snapToGrid w:val="0"/>
              <w:jc w:val="center"/>
            </w:pPr>
            <w:r w:rsidRPr="0094537A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0A284F" w14:textId="77777777" w:rsidR="00175F22" w:rsidRPr="0094537A" w:rsidRDefault="00175F22" w:rsidP="00C96C76">
            <w:pPr>
              <w:snapToGrid w:val="0"/>
            </w:pPr>
            <w:r w:rsidRPr="0094537A">
              <w:rPr>
                <w:rFonts w:eastAsia="Calibri"/>
                <w:lang w:eastAsia="en-US"/>
              </w:rPr>
              <w:t xml:space="preserve">co najmniej </w:t>
            </w:r>
            <w:r w:rsidR="00126D5B" w:rsidRPr="0094537A">
              <w:rPr>
                <w:rFonts w:eastAsia="Calibri"/>
                <w:lang w:eastAsia="en-US"/>
              </w:rPr>
              <w:t>1</w:t>
            </w:r>
            <w:r w:rsidR="00C96C76" w:rsidRPr="0094537A">
              <w:rPr>
                <w:rFonts w:eastAsia="Calibri"/>
                <w:lang w:eastAsia="en-US"/>
              </w:rPr>
              <w:t>8 miesię</w:t>
            </w:r>
            <w:r w:rsidRPr="0094537A">
              <w:rPr>
                <w:rFonts w:eastAsia="Calibri"/>
                <w:lang w:eastAsia="en-US"/>
              </w:rPr>
              <w:t>c</w:t>
            </w:r>
            <w:r w:rsidR="00C96C76" w:rsidRPr="0094537A">
              <w:rPr>
                <w:rFonts w:eastAsia="Calibri"/>
                <w:lang w:eastAsia="en-US"/>
              </w:rPr>
              <w:t>y</w:t>
            </w:r>
            <w:r w:rsidRPr="0094537A">
              <w:rPr>
                <w:rFonts w:eastAsia="Calibri"/>
                <w:lang w:eastAsia="en-US"/>
              </w:rPr>
              <w:t xml:space="preserve">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92E92" w14:textId="77777777" w:rsidR="00175F22" w:rsidRPr="0094537A" w:rsidRDefault="00175F22" w:rsidP="00175F22">
            <w:pPr>
              <w:snapToGrid w:val="0"/>
            </w:pPr>
            <w:r w:rsidRPr="0094537A">
              <w:t>Certyfikat jakości wymagany przy każdej dostawie</w:t>
            </w:r>
          </w:p>
        </w:tc>
      </w:tr>
      <w:tr w:rsidR="00BB0559" w:rsidRPr="0094537A" w14:paraId="1C893BA0" w14:textId="77777777" w:rsidTr="00820A83">
        <w:trPr>
          <w:cantSplit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0CFC4" w14:textId="77777777" w:rsidR="00BB0559" w:rsidRPr="0094537A" w:rsidRDefault="00BB0559" w:rsidP="00BF37F3">
            <w:pPr>
              <w:pStyle w:val="Akapitzlist"/>
              <w:numPr>
                <w:ilvl w:val="0"/>
                <w:numId w:val="20"/>
              </w:num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F7B54" w14:textId="77777777" w:rsidR="00BB0559" w:rsidRPr="0094537A" w:rsidRDefault="00BB0559" w:rsidP="00BB0559">
            <w:pPr>
              <w:suppressAutoHyphens w:val="0"/>
              <w:rPr>
                <w:b/>
              </w:rPr>
            </w:pPr>
            <w:r w:rsidRPr="0094537A">
              <w:rPr>
                <w:b/>
                <w:color w:val="000000"/>
              </w:rPr>
              <w:t xml:space="preserve">(MEM </w:t>
            </w:r>
            <w:proofErr w:type="spellStart"/>
            <w:r w:rsidRPr="0094537A">
              <w:rPr>
                <w:b/>
                <w:color w:val="000000"/>
              </w:rPr>
              <w:t>Eagle</w:t>
            </w:r>
            <w:proofErr w:type="spellEnd"/>
            <w:r w:rsidRPr="0094537A">
              <w:rPr>
                <w:b/>
                <w:color w:val="000000"/>
              </w:rPr>
              <w:t xml:space="preserve"> Medium)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FB1949" w14:textId="77777777" w:rsidR="00BB0559" w:rsidRPr="0094537A" w:rsidRDefault="00BB0559" w:rsidP="00BB0559">
            <w:pPr>
              <w:suppressAutoHyphens w:val="0"/>
              <w:rPr>
                <w:rFonts w:eastAsia="Calibri"/>
                <w:lang w:eastAsia="en-US"/>
              </w:rPr>
            </w:pPr>
            <w:r w:rsidRPr="0094537A">
              <w:rPr>
                <w:rFonts w:eastAsia="Calibri"/>
                <w:lang w:eastAsia="en-US"/>
              </w:rPr>
              <w:t>Skład: EBSS</w:t>
            </w:r>
            <w:r w:rsidR="00B33F8C" w:rsidRPr="0094537A">
              <w:rPr>
                <w:rFonts w:eastAsia="Calibri"/>
                <w:lang w:eastAsia="en-US"/>
              </w:rPr>
              <w:t>:</w:t>
            </w:r>
            <w:r w:rsidR="00B400FE" w:rsidRPr="0094537A">
              <w:rPr>
                <w:rFonts w:eastAsia="Calibri"/>
                <w:lang w:eastAsia="en-US"/>
              </w:rPr>
              <w:t>w:</w:t>
            </w:r>
            <w:r w:rsidR="00B33F8C" w:rsidRPr="0094537A">
              <w:rPr>
                <w:rFonts w:eastAsia="Calibri"/>
                <w:lang w:eastAsia="en-US"/>
              </w:rPr>
              <w:t xml:space="preserve">2 </w:t>
            </w:r>
            <w:proofErr w:type="spellStart"/>
            <w:r w:rsidR="00B33F8C" w:rsidRPr="0094537A">
              <w:rPr>
                <w:rFonts w:eastAsia="Calibri"/>
                <w:lang w:eastAsia="en-US"/>
              </w:rPr>
              <w:t>mM</w:t>
            </w:r>
            <w:proofErr w:type="spellEnd"/>
            <w:r w:rsidR="00B33F8C" w:rsidRPr="0094537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4537A">
              <w:rPr>
                <w:rFonts w:eastAsia="Calibri"/>
                <w:lang w:eastAsia="en-US"/>
              </w:rPr>
              <w:t>Glutamine</w:t>
            </w:r>
            <w:proofErr w:type="spellEnd"/>
            <w:r w:rsidRPr="0094537A">
              <w:rPr>
                <w:rFonts w:eastAsia="Calibri"/>
                <w:lang w:eastAsia="en-US"/>
              </w:rPr>
              <w:t>,</w:t>
            </w:r>
            <w:r w:rsidR="00B33F8C" w:rsidRPr="0094537A">
              <w:rPr>
                <w:rFonts w:eastAsia="Calibri"/>
                <w:lang w:eastAsia="en-US"/>
              </w:rPr>
              <w:t xml:space="preserve"> </w:t>
            </w:r>
            <w:r w:rsidR="00B400FE" w:rsidRPr="0094537A">
              <w:rPr>
                <w:rFonts w:eastAsia="Calibri"/>
                <w:lang w:eastAsia="en-US"/>
              </w:rPr>
              <w:t xml:space="preserve">w: 1mM </w:t>
            </w:r>
            <w:proofErr w:type="spellStart"/>
            <w:r w:rsidR="00B400FE" w:rsidRPr="0094537A">
              <w:rPr>
                <w:rFonts w:eastAsia="Calibri"/>
                <w:lang w:eastAsia="en-US"/>
              </w:rPr>
              <w:t>Pytu</w:t>
            </w:r>
            <w:r w:rsidR="008836E0" w:rsidRPr="0094537A">
              <w:rPr>
                <w:rFonts w:eastAsia="Calibri"/>
                <w:lang w:eastAsia="en-US"/>
              </w:rPr>
              <w:t>v</w:t>
            </w:r>
            <w:r w:rsidR="00B400FE" w:rsidRPr="0094537A">
              <w:rPr>
                <w:rFonts w:eastAsia="Calibri"/>
                <w:lang w:eastAsia="en-US"/>
              </w:rPr>
              <w:t>ar</w:t>
            </w:r>
            <w:r w:rsidR="008836E0" w:rsidRPr="0094537A">
              <w:rPr>
                <w:rFonts w:eastAsia="Calibri"/>
                <w:lang w:eastAsia="en-US"/>
              </w:rPr>
              <w:t>t</w:t>
            </w:r>
            <w:r w:rsidR="00B400FE" w:rsidRPr="0094537A">
              <w:rPr>
                <w:rFonts w:eastAsia="Calibri"/>
                <w:lang w:eastAsia="en-US"/>
              </w:rPr>
              <w:t>e</w:t>
            </w:r>
            <w:proofErr w:type="spellEnd"/>
            <w:r w:rsidR="008836E0" w:rsidRPr="0094537A">
              <w:rPr>
                <w:rFonts w:eastAsia="Calibri"/>
                <w:lang w:eastAsia="en-US"/>
              </w:rPr>
              <w:t>, w: NEAA</w:t>
            </w:r>
            <w:r w:rsidR="00AD5080" w:rsidRPr="0094537A">
              <w:rPr>
                <w:rFonts w:eastAsia="Calibri"/>
                <w:lang w:eastAsia="en-US"/>
              </w:rPr>
              <w:t>, w:1,5 g/</w:t>
            </w:r>
            <w:r w:rsidR="00F50427" w:rsidRPr="0094537A">
              <w:rPr>
                <w:rFonts w:eastAsia="Calibri"/>
                <w:lang w:eastAsia="en-US"/>
              </w:rPr>
              <w:t>L naHCO</w:t>
            </w:r>
            <w:r w:rsidR="00F50427" w:rsidRPr="0094537A">
              <w:rPr>
                <w:rFonts w:eastAsia="Calibri"/>
                <w:vertAlign w:val="subscript"/>
                <w:lang w:eastAsia="en-US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05E235" w14:textId="77777777" w:rsidR="00BB0559" w:rsidRPr="0094537A" w:rsidRDefault="003F6021" w:rsidP="00BB0559">
            <w:pPr>
              <w:jc w:val="center"/>
            </w:pPr>
            <w:r w:rsidRPr="0094537A"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C3D92F" w14:textId="77777777" w:rsidR="00BB0559" w:rsidRPr="0094537A" w:rsidRDefault="00CF5E14" w:rsidP="00BB0559">
            <w:pPr>
              <w:snapToGrid w:val="0"/>
              <w:jc w:val="center"/>
            </w:pPr>
            <w:r w:rsidRPr="0094537A">
              <w:t>9</w:t>
            </w:r>
            <w:r w:rsidR="00144F54" w:rsidRPr="0094537A">
              <w:t xml:space="preserve"> </w:t>
            </w:r>
            <w:r w:rsidR="00897A7F" w:rsidRPr="0094537A">
              <w:t>0</w:t>
            </w:r>
            <w:r w:rsidR="003F6021" w:rsidRPr="0094537A"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F8FF4" w14:textId="77777777" w:rsidR="00BB0559" w:rsidRPr="0094537A" w:rsidRDefault="00BB0559" w:rsidP="003F6021">
            <w:pPr>
              <w:jc w:val="center"/>
            </w:pPr>
            <w:r w:rsidRPr="0094537A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2601A" w14:textId="77777777" w:rsidR="00BB0559" w:rsidRPr="0094537A" w:rsidRDefault="00BB0559" w:rsidP="00BB0559">
            <w:r w:rsidRPr="0094537A">
              <w:rPr>
                <w:rFonts w:eastAsia="Calibri"/>
                <w:lang w:eastAsia="en-US"/>
              </w:rPr>
              <w:t xml:space="preserve">co najmniej </w:t>
            </w:r>
            <w:r w:rsidR="003F6021" w:rsidRPr="0094537A">
              <w:rPr>
                <w:rFonts w:eastAsia="Calibri"/>
                <w:lang w:eastAsia="en-US"/>
              </w:rPr>
              <w:t>8</w:t>
            </w:r>
            <w:r w:rsidRPr="0094537A">
              <w:rPr>
                <w:rFonts w:eastAsia="Calibri"/>
                <w:lang w:eastAsia="en-US"/>
              </w:rPr>
              <w:t xml:space="preserve">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A4D4" w14:textId="77777777" w:rsidR="00BB0559" w:rsidRPr="0094537A" w:rsidRDefault="00BB0559" w:rsidP="00BB0559">
            <w:r w:rsidRPr="0094537A">
              <w:t>Certyfikat jakości wymagany przy każdej dostawie</w:t>
            </w:r>
          </w:p>
        </w:tc>
      </w:tr>
      <w:tr w:rsidR="00175F22" w:rsidRPr="0094537A" w14:paraId="10B7F570" w14:textId="77777777" w:rsidTr="00820A83">
        <w:trPr>
          <w:cantSplit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C11E19" w14:textId="77777777" w:rsidR="00175F22" w:rsidRPr="0094537A" w:rsidRDefault="00175F22" w:rsidP="00BF37F3">
            <w:pPr>
              <w:pStyle w:val="Akapitzlist"/>
              <w:numPr>
                <w:ilvl w:val="0"/>
                <w:numId w:val="20"/>
              </w:num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AC8F08" w14:textId="77777777" w:rsidR="00175F22" w:rsidRPr="0094537A" w:rsidRDefault="00175F22" w:rsidP="00175F22">
            <w:pPr>
              <w:snapToGrid w:val="0"/>
              <w:rPr>
                <w:b/>
              </w:rPr>
            </w:pPr>
            <w:r w:rsidRPr="0094537A">
              <w:rPr>
                <w:rFonts w:eastAsia="Calibri"/>
                <w:b/>
                <w:lang w:eastAsia="en-US"/>
              </w:rPr>
              <w:t xml:space="preserve">Buforowany roztwór soli </w:t>
            </w:r>
            <w:r w:rsidRPr="0094537A">
              <w:rPr>
                <w:rFonts w:eastAsia="Calibri"/>
                <w:b/>
                <w:lang w:eastAsia="en-US"/>
              </w:rPr>
              <w:br/>
              <w:t>z jonami Ca i Mg (PBS)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7F99A" w14:textId="77777777" w:rsidR="00175F22" w:rsidRPr="0094537A" w:rsidRDefault="00175F22" w:rsidP="00151B5C">
            <w:pPr>
              <w:suppressAutoHyphens w:val="0"/>
              <w:spacing w:line="256" w:lineRule="auto"/>
              <w:rPr>
                <w:rFonts w:eastAsia="BookmanOldStyle"/>
                <w:lang w:eastAsia="pl-PL"/>
              </w:rPr>
            </w:pPr>
            <w:r w:rsidRPr="0094537A">
              <w:rPr>
                <w:rFonts w:eastAsia="Calibri"/>
                <w:lang w:eastAsia="en-US"/>
              </w:rPr>
              <w:t xml:space="preserve">o rozpuszczalności substancji w płynie </w:t>
            </w:r>
            <w:r w:rsidR="00DB6F24" w:rsidRPr="0094537A">
              <w:rPr>
                <w:rFonts w:eastAsia="Calibri"/>
                <w:lang w:eastAsia="en-US"/>
              </w:rPr>
              <w:t xml:space="preserve">co najmniej </w:t>
            </w:r>
            <w:r w:rsidRPr="0094537A">
              <w:rPr>
                <w:rFonts w:eastAsia="Calibri"/>
                <w:lang w:eastAsia="en-US"/>
              </w:rPr>
              <w:t xml:space="preserve">9,6 g/L; wartość </w:t>
            </w:r>
            <w:proofErr w:type="spellStart"/>
            <w:r w:rsidRPr="0094537A">
              <w:rPr>
                <w:rFonts w:eastAsia="Calibri"/>
                <w:lang w:eastAsia="en-US"/>
              </w:rPr>
              <w:t>pH</w:t>
            </w:r>
            <w:proofErr w:type="spellEnd"/>
            <w:r w:rsidRPr="0094537A">
              <w:rPr>
                <w:rFonts w:eastAsia="Calibri"/>
                <w:lang w:eastAsia="en-US"/>
              </w:rPr>
              <w:t xml:space="preserve"> </w:t>
            </w:r>
            <w:r w:rsidR="00DB6F24" w:rsidRPr="0094537A">
              <w:rPr>
                <w:rFonts w:eastAsia="Calibri"/>
                <w:lang w:eastAsia="en-US"/>
              </w:rPr>
              <w:t xml:space="preserve">w zakresie </w:t>
            </w:r>
            <w:r w:rsidRPr="0094537A">
              <w:rPr>
                <w:rFonts w:eastAsia="Calibri"/>
                <w:lang w:eastAsia="en-US"/>
              </w:rPr>
              <w:t>7,2 -7,8;  postać proszku do sporządzenia 50l PBS</w:t>
            </w:r>
            <w:r w:rsidRPr="0094537A">
              <w:rPr>
                <w:rFonts w:eastAsia="BookmanOldStyle"/>
                <w:lang w:eastAsia="pl-PL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F5EA9" w14:textId="77777777" w:rsidR="00175F22" w:rsidRPr="0094537A" w:rsidRDefault="00175F22" w:rsidP="00175F22">
            <w:pPr>
              <w:jc w:val="center"/>
            </w:pPr>
            <w:r w:rsidRPr="0094537A">
              <w:t>g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F71CE" w14:textId="77777777" w:rsidR="00175F22" w:rsidRPr="0094537A" w:rsidRDefault="00AE6E71" w:rsidP="00175F22">
            <w:pPr>
              <w:snapToGrid w:val="0"/>
              <w:jc w:val="center"/>
            </w:pPr>
            <w:r w:rsidRPr="0094537A">
              <w:t>1</w:t>
            </w:r>
            <w:r w:rsidR="00BF37F3" w:rsidRPr="0094537A"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CDC1C8" w14:textId="77777777" w:rsidR="00175F22" w:rsidRPr="0094537A" w:rsidRDefault="00175F22" w:rsidP="00DB6F24">
            <w:pPr>
              <w:jc w:val="center"/>
            </w:pPr>
            <w:r w:rsidRPr="0094537A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FD63E" w14:textId="77777777" w:rsidR="00175F22" w:rsidRPr="0094537A" w:rsidRDefault="00175F22" w:rsidP="00151B5C">
            <w:pPr>
              <w:suppressAutoHyphens w:val="0"/>
              <w:autoSpaceDE w:val="0"/>
              <w:autoSpaceDN w:val="0"/>
              <w:adjustRightInd w:val="0"/>
              <w:rPr>
                <w:rFonts w:eastAsia="BookmanOldStyle"/>
                <w:lang w:eastAsia="pl-PL"/>
              </w:rPr>
            </w:pPr>
            <w:r w:rsidRPr="0094537A">
              <w:rPr>
                <w:rFonts w:eastAsia="Calibri"/>
                <w:lang w:eastAsia="en-US"/>
              </w:rPr>
              <w:t xml:space="preserve">co najmniej </w:t>
            </w:r>
            <w:r w:rsidR="00151B5C" w:rsidRPr="0094537A">
              <w:rPr>
                <w:rFonts w:eastAsia="Calibri"/>
                <w:lang w:eastAsia="en-US"/>
              </w:rPr>
              <w:t>18 miesię</w:t>
            </w:r>
            <w:r w:rsidRPr="0094537A">
              <w:rPr>
                <w:rFonts w:eastAsia="Calibri"/>
                <w:lang w:eastAsia="en-US"/>
              </w:rPr>
              <w:t>c</w:t>
            </w:r>
            <w:r w:rsidR="00151B5C" w:rsidRPr="0094537A">
              <w:rPr>
                <w:rFonts w:eastAsia="Calibri"/>
                <w:lang w:eastAsia="en-US"/>
              </w:rPr>
              <w:t>y</w:t>
            </w:r>
            <w:r w:rsidRPr="0094537A">
              <w:rPr>
                <w:rFonts w:eastAsia="Calibri"/>
                <w:lang w:eastAsia="en-US"/>
              </w:rPr>
              <w:t xml:space="preserve">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AF864" w14:textId="77777777" w:rsidR="00175F22" w:rsidRPr="0094537A" w:rsidRDefault="00175F22" w:rsidP="00175F22">
            <w:r w:rsidRPr="0094537A">
              <w:t>Certyfikat jakości wymagany przy każdej dostawie</w:t>
            </w:r>
          </w:p>
        </w:tc>
      </w:tr>
      <w:tr w:rsidR="00BB0559" w:rsidRPr="0094537A" w14:paraId="05255C5A" w14:textId="77777777" w:rsidTr="00820A83">
        <w:trPr>
          <w:cantSplit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F8CBF" w14:textId="77777777" w:rsidR="00BB0559" w:rsidRPr="0094537A" w:rsidRDefault="00BB0559" w:rsidP="00BF37F3">
            <w:pPr>
              <w:pStyle w:val="Akapitzlist"/>
              <w:numPr>
                <w:ilvl w:val="0"/>
                <w:numId w:val="20"/>
              </w:num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76B08" w14:textId="77777777" w:rsidR="00BB0559" w:rsidRPr="0094537A" w:rsidRDefault="00BB0559" w:rsidP="00BB0559">
            <w:pPr>
              <w:snapToGrid w:val="0"/>
              <w:rPr>
                <w:b/>
                <w:lang w:val="en-US"/>
              </w:rPr>
            </w:pPr>
            <w:proofErr w:type="spellStart"/>
            <w:r w:rsidRPr="0094537A">
              <w:rPr>
                <w:rFonts w:eastAsia="Calibri"/>
                <w:b/>
                <w:lang w:val="en-US" w:eastAsia="en-US"/>
              </w:rPr>
              <w:t>Roztwór</w:t>
            </w:r>
            <w:proofErr w:type="spellEnd"/>
            <w:r w:rsidRPr="0094537A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94537A">
              <w:rPr>
                <w:rFonts w:eastAsia="Calibri"/>
                <w:b/>
                <w:lang w:val="en-US" w:eastAsia="en-US"/>
              </w:rPr>
              <w:t>antybiotyków</w:t>
            </w:r>
            <w:proofErr w:type="spellEnd"/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1DE41" w14:textId="77777777" w:rsidR="00BB0559" w:rsidRPr="0094537A" w:rsidRDefault="002F5499" w:rsidP="00BB0559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94537A">
              <w:rPr>
                <w:rFonts w:eastAsia="Calibri"/>
                <w:lang w:eastAsia="en-US"/>
              </w:rPr>
              <w:t>Zawierający co najmniej:</w:t>
            </w:r>
          </w:p>
          <w:p w14:paraId="2D286757" w14:textId="77777777" w:rsidR="00BB0559" w:rsidRPr="0094537A" w:rsidRDefault="00BB0559" w:rsidP="00BB055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pl-PL"/>
              </w:rPr>
            </w:pPr>
            <w:r w:rsidRPr="0094537A">
              <w:rPr>
                <w:rFonts w:eastAsia="Times New Roman"/>
                <w:lang w:eastAsia="pl-PL"/>
              </w:rPr>
              <w:t>10,000 jednostek penicyliny / ml</w:t>
            </w:r>
          </w:p>
          <w:p w14:paraId="021134AC" w14:textId="77777777" w:rsidR="00BB0559" w:rsidRPr="0094537A" w:rsidRDefault="00BB0559" w:rsidP="00BB055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pl-PL"/>
              </w:rPr>
            </w:pPr>
            <w:r w:rsidRPr="0094537A">
              <w:rPr>
                <w:rFonts w:eastAsia="Times New Roman"/>
                <w:lang w:eastAsia="pl-PL"/>
              </w:rPr>
              <w:t>10 mg Streptomycyny / ml</w:t>
            </w:r>
          </w:p>
          <w:p w14:paraId="691E6992" w14:textId="77777777" w:rsidR="00BB0559" w:rsidRPr="0094537A" w:rsidRDefault="00BB0559" w:rsidP="00BB0559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i/>
                <w:lang w:eastAsia="pl-PL"/>
              </w:rPr>
            </w:pPr>
            <w:r w:rsidRPr="0094537A">
              <w:rPr>
                <w:rFonts w:eastAsia="Times New Roman"/>
                <w:lang w:eastAsia="pl-PL"/>
              </w:rPr>
              <w:t xml:space="preserve">25 µg </w:t>
            </w:r>
            <w:proofErr w:type="spellStart"/>
            <w:r w:rsidRPr="0094537A">
              <w:rPr>
                <w:rFonts w:eastAsia="Calibri"/>
                <w:iCs/>
                <w:lang w:eastAsia="en-US"/>
              </w:rPr>
              <w:t>Amfoterycyna</w:t>
            </w:r>
            <w:proofErr w:type="spellEnd"/>
            <w:r w:rsidRPr="0094537A">
              <w:rPr>
                <w:rFonts w:eastAsia="Calibri"/>
                <w:iCs/>
                <w:lang w:eastAsia="en-US"/>
              </w:rPr>
              <w:t xml:space="preserve"> B/ ml</w:t>
            </w:r>
          </w:p>
          <w:p w14:paraId="4EC503FF" w14:textId="77777777" w:rsidR="00BB0559" w:rsidRPr="0094537A" w:rsidRDefault="00BB0559" w:rsidP="00151B5C">
            <w:pPr>
              <w:suppressAutoHyphens w:val="0"/>
              <w:spacing w:line="276" w:lineRule="auto"/>
              <w:jc w:val="both"/>
              <w:rPr>
                <w:rFonts w:eastAsia="BookmanOldStyle"/>
                <w:lang w:eastAsia="pl-PL"/>
              </w:rPr>
            </w:pPr>
            <w:r w:rsidRPr="0094537A">
              <w:rPr>
                <w:rFonts w:eastAsia="Times New Roman"/>
                <w:lang w:eastAsia="pl-PL"/>
              </w:rPr>
              <w:t>w 0.85 % NaCl</w:t>
            </w:r>
            <w:r w:rsidR="00AA27C6" w:rsidRPr="0094537A">
              <w:rPr>
                <w:rFonts w:eastAsia="Times New Roman"/>
                <w:lang w:eastAsia="pl-PL"/>
              </w:rPr>
              <w:t xml:space="preserve">, </w:t>
            </w:r>
            <w:r w:rsidRPr="0094537A">
              <w:rPr>
                <w:rFonts w:eastAsia="Calibri"/>
                <w:lang w:eastAsia="en-US"/>
              </w:rPr>
              <w:t xml:space="preserve">sterylny, </w:t>
            </w:r>
            <w:proofErr w:type="spellStart"/>
            <w:r w:rsidRPr="0094537A">
              <w:rPr>
                <w:rFonts w:eastAsia="Calibri"/>
                <w:lang w:eastAsia="en-US"/>
              </w:rPr>
              <w:t>pH</w:t>
            </w:r>
            <w:proofErr w:type="spellEnd"/>
            <w:r w:rsidRPr="0094537A">
              <w:rPr>
                <w:rFonts w:eastAsia="Calibri"/>
                <w:lang w:eastAsia="en-US"/>
              </w:rPr>
              <w:t xml:space="preserve"> &gt; 9,5; do sporządzania płynu wz</w:t>
            </w:r>
            <w:r w:rsidR="00151B5C" w:rsidRPr="0094537A">
              <w:rPr>
                <w:rFonts w:eastAsia="Calibri"/>
                <w:lang w:eastAsia="en-US"/>
              </w:rPr>
              <w:t>rostowego dla linii komórkowych</w:t>
            </w:r>
            <w:r w:rsidR="00755CFF" w:rsidRPr="0094537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372513" w14:textId="77777777" w:rsidR="00BB0559" w:rsidRPr="0094537A" w:rsidRDefault="00BB0559" w:rsidP="00BB0559">
            <w:pPr>
              <w:jc w:val="center"/>
            </w:pPr>
            <w:r w:rsidRPr="0094537A">
              <w:t xml:space="preserve"> ml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964922" w14:textId="77777777" w:rsidR="00BB0559" w:rsidRPr="0094537A" w:rsidRDefault="00BF37F3" w:rsidP="00BB0559">
            <w:pPr>
              <w:snapToGrid w:val="0"/>
              <w:jc w:val="center"/>
            </w:pPr>
            <w:r w:rsidRPr="0094537A">
              <w:t>4</w:t>
            </w:r>
            <w:r w:rsidR="00755CFF" w:rsidRPr="0094537A"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06150" w14:textId="77777777" w:rsidR="00BB0559" w:rsidRPr="0094537A" w:rsidRDefault="00BB0559" w:rsidP="00BB0559">
            <w:pPr>
              <w:jc w:val="center"/>
            </w:pPr>
            <w:r w:rsidRPr="0094537A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20A3D" w14:textId="77777777" w:rsidR="00BB0559" w:rsidRPr="0094537A" w:rsidRDefault="00BB0559" w:rsidP="00151B5C">
            <w:pPr>
              <w:suppressAutoHyphens w:val="0"/>
              <w:autoSpaceDE w:val="0"/>
              <w:autoSpaceDN w:val="0"/>
              <w:adjustRightInd w:val="0"/>
              <w:rPr>
                <w:rFonts w:eastAsia="BookmanOldStyle"/>
                <w:lang w:eastAsia="pl-PL"/>
              </w:rPr>
            </w:pPr>
            <w:r w:rsidRPr="0094537A">
              <w:rPr>
                <w:rFonts w:eastAsia="Calibri"/>
                <w:lang w:eastAsia="en-US"/>
              </w:rPr>
              <w:t>co najmniej 1</w:t>
            </w:r>
            <w:r w:rsidR="00B354CC" w:rsidRPr="0094537A">
              <w:rPr>
                <w:rFonts w:eastAsia="Calibri"/>
                <w:lang w:eastAsia="en-US"/>
              </w:rPr>
              <w:t>6</w:t>
            </w:r>
            <w:r w:rsidRPr="0094537A">
              <w:rPr>
                <w:rFonts w:eastAsia="Calibri"/>
                <w:lang w:eastAsia="en-US"/>
              </w:rPr>
              <w:t xml:space="preserve"> miesi</w:t>
            </w:r>
            <w:r w:rsidR="00151B5C" w:rsidRPr="0094537A">
              <w:rPr>
                <w:rFonts w:eastAsia="Calibri"/>
                <w:lang w:eastAsia="en-US"/>
              </w:rPr>
              <w:t>ę</w:t>
            </w:r>
            <w:r w:rsidRPr="0094537A">
              <w:rPr>
                <w:rFonts w:eastAsia="Calibri"/>
                <w:lang w:eastAsia="en-US"/>
              </w:rPr>
              <w:t>c</w:t>
            </w:r>
            <w:r w:rsidR="00151B5C" w:rsidRPr="0094537A">
              <w:rPr>
                <w:rFonts w:eastAsia="Calibri"/>
                <w:lang w:eastAsia="en-US"/>
              </w:rPr>
              <w:t>y</w:t>
            </w:r>
            <w:r w:rsidRPr="0094537A">
              <w:rPr>
                <w:rFonts w:eastAsia="Calibri"/>
                <w:lang w:eastAsia="en-US"/>
              </w:rPr>
              <w:t xml:space="preserve">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8746" w14:textId="77777777" w:rsidR="00BB0559" w:rsidRPr="0094537A" w:rsidRDefault="00BB0559" w:rsidP="00BB0559">
            <w:r w:rsidRPr="0094537A">
              <w:t>Certyfikat jakości wymagany przy każdej dostawie</w:t>
            </w:r>
          </w:p>
        </w:tc>
      </w:tr>
      <w:tr w:rsidR="00BB0559" w:rsidRPr="0094537A" w14:paraId="1C9B2ED0" w14:textId="77777777" w:rsidTr="00820A83">
        <w:trPr>
          <w:cantSplit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4ACF5" w14:textId="77777777" w:rsidR="00BB0559" w:rsidRPr="0094537A" w:rsidRDefault="00BB0559" w:rsidP="00BF37F3">
            <w:pPr>
              <w:pStyle w:val="Akapitzlist"/>
              <w:numPr>
                <w:ilvl w:val="0"/>
                <w:numId w:val="20"/>
              </w:numPr>
              <w:snapToGri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BF8B1" w14:textId="77777777" w:rsidR="00BB0559" w:rsidRPr="0094537A" w:rsidRDefault="00BB0559" w:rsidP="00BB0559">
            <w:pPr>
              <w:snapToGrid w:val="0"/>
            </w:pPr>
            <w:r w:rsidRPr="0094537A">
              <w:rPr>
                <w:rStyle w:val="Pogrubienie"/>
                <w:shd w:val="clear" w:color="auto" w:fill="FFFFFF"/>
              </w:rPr>
              <w:t>Roztwór Trypsyny – EDTA (0,25%)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04EEE" w14:textId="77777777" w:rsidR="00BB0559" w:rsidRPr="0094537A" w:rsidRDefault="00BB0559" w:rsidP="00BB0559">
            <w:r w:rsidRPr="0094537A">
              <w:rPr>
                <w:rFonts w:eastAsia="Calibri"/>
                <w:lang w:eastAsia="en-US"/>
              </w:rPr>
              <w:t xml:space="preserve">Sterylny, filtrowany, przeznaczony do hodowli komórkowych, o zawartości </w:t>
            </w:r>
            <w:r w:rsidR="00B354CC" w:rsidRPr="0094537A">
              <w:rPr>
                <w:rFonts w:eastAsia="Calibri"/>
                <w:lang w:eastAsia="en-US"/>
              </w:rPr>
              <w:t xml:space="preserve">co najmniej </w:t>
            </w:r>
            <w:r w:rsidRPr="0094537A">
              <w:rPr>
                <w:rFonts w:eastAsia="Calibri"/>
                <w:lang w:eastAsia="en-US"/>
              </w:rPr>
              <w:t>2,5 g świńskiej trypsyny i 0,2 g EDTA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0D5E1" w14:textId="77777777" w:rsidR="00BB0559" w:rsidRPr="0094537A" w:rsidRDefault="00BB0559" w:rsidP="00D34E95">
            <w:pPr>
              <w:jc w:val="center"/>
            </w:pPr>
            <w:r w:rsidRPr="0094537A"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79F547" w14:textId="77777777" w:rsidR="00BB0559" w:rsidRPr="0094537A" w:rsidRDefault="00BF37F3" w:rsidP="00BB0559">
            <w:pPr>
              <w:snapToGrid w:val="0"/>
              <w:jc w:val="center"/>
            </w:pPr>
            <w:r w:rsidRPr="0094537A">
              <w:t>6</w:t>
            </w:r>
            <w:r w:rsidR="00A70896" w:rsidRPr="0094537A"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C364C9" w14:textId="77777777" w:rsidR="00BB0559" w:rsidRPr="0094537A" w:rsidRDefault="00BB0559" w:rsidP="00BB0559">
            <w:pPr>
              <w:jc w:val="center"/>
            </w:pPr>
            <w:r w:rsidRPr="0094537A"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E2B24" w14:textId="77777777" w:rsidR="00BB0559" w:rsidRPr="0094537A" w:rsidRDefault="00BB0559" w:rsidP="00151B5C">
            <w:pPr>
              <w:suppressAutoHyphens w:val="0"/>
              <w:autoSpaceDE w:val="0"/>
              <w:autoSpaceDN w:val="0"/>
              <w:adjustRightInd w:val="0"/>
              <w:rPr>
                <w:rFonts w:eastAsia="BookmanOldStyle"/>
                <w:lang w:eastAsia="pl-PL"/>
              </w:rPr>
            </w:pPr>
            <w:r w:rsidRPr="0094537A">
              <w:rPr>
                <w:rFonts w:eastAsia="Calibri"/>
                <w:lang w:eastAsia="en-US"/>
              </w:rPr>
              <w:t>co najmniej 1</w:t>
            </w:r>
            <w:r w:rsidR="00B354CC" w:rsidRPr="0094537A">
              <w:rPr>
                <w:rFonts w:eastAsia="Calibri"/>
                <w:lang w:eastAsia="en-US"/>
              </w:rPr>
              <w:t>6</w:t>
            </w:r>
            <w:r w:rsidRPr="0094537A">
              <w:rPr>
                <w:rFonts w:eastAsia="Calibri"/>
                <w:lang w:eastAsia="en-US"/>
              </w:rPr>
              <w:t xml:space="preserve"> miesi</w:t>
            </w:r>
            <w:r w:rsidR="00151B5C" w:rsidRPr="0094537A">
              <w:rPr>
                <w:rFonts w:eastAsia="Calibri"/>
                <w:lang w:eastAsia="en-US"/>
              </w:rPr>
              <w:t>ę</w:t>
            </w:r>
            <w:r w:rsidRPr="0094537A">
              <w:rPr>
                <w:rFonts w:eastAsia="Calibri"/>
                <w:lang w:eastAsia="en-US"/>
              </w:rPr>
              <w:t>c</w:t>
            </w:r>
            <w:r w:rsidR="00151B5C" w:rsidRPr="0094537A">
              <w:rPr>
                <w:rFonts w:eastAsia="Calibri"/>
                <w:lang w:eastAsia="en-US"/>
              </w:rPr>
              <w:t>y</w:t>
            </w:r>
            <w:r w:rsidRPr="0094537A">
              <w:rPr>
                <w:rFonts w:eastAsia="Calibri"/>
                <w:lang w:eastAsia="en-US"/>
              </w:rPr>
              <w:t xml:space="preserve">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DFCB" w14:textId="77777777" w:rsidR="00BB0559" w:rsidRPr="0094537A" w:rsidRDefault="00BB0559" w:rsidP="00BB0559">
            <w:r w:rsidRPr="0094537A">
              <w:t>Certyfikat jakości wymagany przy każdej dostawie</w:t>
            </w:r>
          </w:p>
        </w:tc>
      </w:tr>
    </w:tbl>
    <w:p w14:paraId="085FA0A8" w14:textId="77777777" w:rsidR="00262571" w:rsidRPr="0094537A" w:rsidRDefault="00262571" w:rsidP="00175F22">
      <w:pPr>
        <w:jc w:val="center"/>
        <w:rPr>
          <w:b/>
        </w:rPr>
      </w:pPr>
    </w:p>
    <w:p w14:paraId="57A2FE42" w14:textId="77777777" w:rsidR="0017181F" w:rsidRPr="0094537A" w:rsidRDefault="0017181F" w:rsidP="0017181F">
      <w:pPr>
        <w:jc w:val="both"/>
        <w:rPr>
          <w:b/>
        </w:rPr>
      </w:pPr>
    </w:p>
    <w:p w14:paraId="230110C8" w14:textId="77777777" w:rsidR="00E326D7" w:rsidRPr="0094537A" w:rsidRDefault="00E326D7" w:rsidP="00175F22">
      <w:pPr>
        <w:tabs>
          <w:tab w:val="left" w:pos="13530"/>
        </w:tabs>
      </w:pPr>
    </w:p>
    <w:p w14:paraId="157F3257" w14:textId="77777777" w:rsidR="0094537A" w:rsidRPr="0094537A" w:rsidRDefault="0094537A">
      <w:pPr>
        <w:tabs>
          <w:tab w:val="left" w:pos="13530"/>
        </w:tabs>
      </w:pPr>
    </w:p>
    <w:sectPr w:rsidR="0094537A" w:rsidRPr="0094537A" w:rsidSect="0077053C">
      <w:footerReference w:type="default" r:id="rId8"/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58832" w14:textId="77777777" w:rsidR="00DD5474" w:rsidRDefault="00DD5474" w:rsidP="008E58FF">
      <w:r>
        <w:separator/>
      </w:r>
    </w:p>
  </w:endnote>
  <w:endnote w:type="continuationSeparator" w:id="0">
    <w:p w14:paraId="1B06121B" w14:textId="77777777" w:rsidR="00DD5474" w:rsidRDefault="00DD5474" w:rsidP="008E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OldStyl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455167"/>
      <w:docPartObj>
        <w:docPartGallery w:val="Page Numbers (Bottom of Page)"/>
        <w:docPartUnique/>
      </w:docPartObj>
    </w:sdtPr>
    <w:sdtEndPr/>
    <w:sdtContent>
      <w:p w14:paraId="0B1D7ACE" w14:textId="77777777" w:rsidR="0094537A" w:rsidRDefault="009453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04FCE4C4" w14:textId="77777777" w:rsidR="0094537A" w:rsidRDefault="009453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47A72" w14:textId="77777777" w:rsidR="00DD5474" w:rsidRDefault="00DD5474" w:rsidP="008E58FF">
      <w:r>
        <w:separator/>
      </w:r>
    </w:p>
  </w:footnote>
  <w:footnote w:type="continuationSeparator" w:id="0">
    <w:p w14:paraId="39A5EBF8" w14:textId="77777777" w:rsidR="00DD5474" w:rsidRDefault="00DD5474" w:rsidP="008E5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7FB4"/>
    <w:multiLevelType w:val="hybridMultilevel"/>
    <w:tmpl w:val="EBF48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2253"/>
    <w:multiLevelType w:val="hybridMultilevel"/>
    <w:tmpl w:val="EE76D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069F"/>
    <w:multiLevelType w:val="hybridMultilevel"/>
    <w:tmpl w:val="CB10B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F4F4B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724F9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4CCA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507AE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507BA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E638F"/>
    <w:multiLevelType w:val="hybridMultilevel"/>
    <w:tmpl w:val="3BDAA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046E5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83A9E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A6A9B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F2EB2"/>
    <w:multiLevelType w:val="hybridMultilevel"/>
    <w:tmpl w:val="FE08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F48A8"/>
    <w:multiLevelType w:val="hybridMultilevel"/>
    <w:tmpl w:val="4B349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64BE6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15697"/>
    <w:multiLevelType w:val="hybridMultilevel"/>
    <w:tmpl w:val="5776D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128EF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61F4E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A3077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9046E"/>
    <w:multiLevelType w:val="hybridMultilevel"/>
    <w:tmpl w:val="A1721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E34D4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76227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40B27"/>
    <w:multiLevelType w:val="hybridMultilevel"/>
    <w:tmpl w:val="A6C8C854"/>
    <w:lvl w:ilvl="0" w:tplc="98407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5F2C2B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E78A7"/>
    <w:multiLevelType w:val="hybridMultilevel"/>
    <w:tmpl w:val="C10C5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4"/>
  </w:num>
  <w:num w:numId="4">
    <w:abstractNumId w:val="7"/>
  </w:num>
  <w:num w:numId="5">
    <w:abstractNumId w:val="17"/>
  </w:num>
  <w:num w:numId="6">
    <w:abstractNumId w:val="14"/>
  </w:num>
  <w:num w:numId="7">
    <w:abstractNumId w:val="21"/>
  </w:num>
  <w:num w:numId="8">
    <w:abstractNumId w:val="3"/>
  </w:num>
  <w:num w:numId="9">
    <w:abstractNumId w:val="16"/>
  </w:num>
  <w:num w:numId="10">
    <w:abstractNumId w:val="10"/>
  </w:num>
  <w:num w:numId="11">
    <w:abstractNumId w:val="18"/>
  </w:num>
  <w:num w:numId="12">
    <w:abstractNumId w:val="4"/>
  </w:num>
  <w:num w:numId="13">
    <w:abstractNumId w:val="9"/>
  </w:num>
  <w:num w:numId="14">
    <w:abstractNumId w:val="23"/>
  </w:num>
  <w:num w:numId="15">
    <w:abstractNumId w:val="20"/>
  </w:num>
  <w:num w:numId="16">
    <w:abstractNumId w:val="5"/>
  </w:num>
  <w:num w:numId="17">
    <w:abstractNumId w:val="11"/>
  </w:num>
  <w:num w:numId="18">
    <w:abstractNumId w:val="15"/>
  </w:num>
  <w:num w:numId="19">
    <w:abstractNumId w:val="1"/>
  </w:num>
  <w:num w:numId="20">
    <w:abstractNumId w:val="13"/>
  </w:num>
  <w:num w:numId="21">
    <w:abstractNumId w:val="2"/>
  </w:num>
  <w:num w:numId="22">
    <w:abstractNumId w:val="22"/>
  </w:num>
  <w:num w:numId="23">
    <w:abstractNumId w:val="8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A9"/>
    <w:rsid w:val="00007C8A"/>
    <w:rsid w:val="0001286F"/>
    <w:rsid w:val="000142BA"/>
    <w:rsid w:val="0001538E"/>
    <w:rsid w:val="0002213C"/>
    <w:rsid w:val="00030A3E"/>
    <w:rsid w:val="00031239"/>
    <w:rsid w:val="00032E09"/>
    <w:rsid w:val="00044859"/>
    <w:rsid w:val="000476D9"/>
    <w:rsid w:val="00054584"/>
    <w:rsid w:val="00057292"/>
    <w:rsid w:val="00057E99"/>
    <w:rsid w:val="000657B1"/>
    <w:rsid w:val="000660F1"/>
    <w:rsid w:val="00072023"/>
    <w:rsid w:val="000904D3"/>
    <w:rsid w:val="00090560"/>
    <w:rsid w:val="000970BB"/>
    <w:rsid w:val="000974D0"/>
    <w:rsid w:val="00097F9A"/>
    <w:rsid w:val="000B1C80"/>
    <w:rsid w:val="000B3286"/>
    <w:rsid w:val="000B448E"/>
    <w:rsid w:val="000B4EE7"/>
    <w:rsid w:val="000B72EA"/>
    <w:rsid w:val="000C2B70"/>
    <w:rsid w:val="000C2D8D"/>
    <w:rsid w:val="000D09D7"/>
    <w:rsid w:val="000D4A3F"/>
    <w:rsid w:val="000D4BC8"/>
    <w:rsid w:val="000D5779"/>
    <w:rsid w:val="000E09E6"/>
    <w:rsid w:val="000E2CEA"/>
    <w:rsid w:val="000E6185"/>
    <w:rsid w:val="000F0BEB"/>
    <w:rsid w:val="000F1E89"/>
    <w:rsid w:val="001014DC"/>
    <w:rsid w:val="001022AF"/>
    <w:rsid w:val="00103B27"/>
    <w:rsid w:val="00104F78"/>
    <w:rsid w:val="00105A0B"/>
    <w:rsid w:val="00111240"/>
    <w:rsid w:val="0011380D"/>
    <w:rsid w:val="00117D7C"/>
    <w:rsid w:val="00117EC2"/>
    <w:rsid w:val="001249ED"/>
    <w:rsid w:val="00126D5B"/>
    <w:rsid w:val="00126F44"/>
    <w:rsid w:val="00127B93"/>
    <w:rsid w:val="001301F3"/>
    <w:rsid w:val="001339D7"/>
    <w:rsid w:val="00134004"/>
    <w:rsid w:val="00134231"/>
    <w:rsid w:val="00141754"/>
    <w:rsid w:val="00141954"/>
    <w:rsid w:val="00143A3E"/>
    <w:rsid w:val="00144F54"/>
    <w:rsid w:val="00146205"/>
    <w:rsid w:val="001466FC"/>
    <w:rsid w:val="0014704C"/>
    <w:rsid w:val="001513FA"/>
    <w:rsid w:val="00151B5C"/>
    <w:rsid w:val="00153013"/>
    <w:rsid w:val="00157D02"/>
    <w:rsid w:val="001635D0"/>
    <w:rsid w:val="00170A59"/>
    <w:rsid w:val="001715F1"/>
    <w:rsid w:val="0017181F"/>
    <w:rsid w:val="00172E16"/>
    <w:rsid w:val="00175F22"/>
    <w:rsid w:val="00177D56"/>
    <w:rsid w:val="00180C33"/>
    <w:rsid w:val="001822E7"/>
    <w:rsid w:val="001841E4"/>
    <w:rsid w:val="001908B3"/>
    <w:rsid w:val="00191A9F"/>
    <w:rsid w:val="001947A0"/>
    <w:rsid w:val="00194C71"/>
    <w:rsid w:val="00195712"/>
    <w:rsid w:val="00195DEF"/>
    <w:rsid w:val="00196EAF"/>
    <w:rsid w:val="00197AE0"/>
    <w:rsid w:val="001B4002"/>
    <w:rsid w:val="001B5F58"/>
    <w:rsid w:val="001C0CA8"/>
    <w:rsid w:val="001C19DD"/>
    <w:rsid w:val="001C3B03"/>
    <w:rsid w:val="001C4263"/>
    <w:rsid w:val="001C7B19"/>
    <w:rsid w:val="001D1CB7"/>
    <w:rsid w:val="001E30FB"/>
    <w:rsid w:val="001E3308"/>
    <w:rsid w:val="001E4664"/>
    <w:rsid w:val="001E57DD"/>
    <w:rsid w:val="001E5AA7"/>
    <w:rsid w:val="001E6FC0"/>
    <w:rsid w:val="001E7532"/>
    <w:rsid w:val="001F2491"/>
    <w:rsid w:val="001F2F2C"/>
    <w:rsid w:val="001F4874"/>
    <w:rsid w:val="001F74D3"/>
    <w:rsid w:val="001F7DB9"/>
    <w:rsid w:val="00200C57"/>
    <w:rsid w:val="002022C4"/>
    <w:rsid w:val="0020402C"/>
    <w:rsid w:val="00204B96"/>
    <w:rsid w:val="00204E90"/>
    <w:rsid w:val="00206AC0"/>
    <w:rsid w:val="00210187"/>
    <w:rsid w:val="00210B11"/>
    <w:rsid w:val="00217645"/>
    <w:rsid w:val="00224FB3"/>
    <w:rsid w:val="0022586F"/>
    <w:rsid w:val="00226396"/>
    <w:rsid w:val="00226833"/>
    <w:rsid w:val="0023060C"/>
    <w:rsid w:val="002311E6"/>
    <w:rsid w:val="00234CD1"/>
    <w:rsid w:val="00236B07"/>
    <w:rsid w:val="0023701A"/>
    <w:rsid w:val="0024269C"/>
    <w:rsid w:val="00245EF1"/>
    <w:rsid w:val="00255933"/>
    <w:rsid w:val="002574C6"/>
    <w:rsid w:val="00257599"/>
    <w:rsid w:val="002609F3"/>
    <w:rsid w:val="002624F6"/>
    <w:rsid w:val="00262571"/>
    <w:rsid w:val="00266B3C"/>
    <w:rsid w:val="002716BE"/>
    <w:rsid w:val="0027237E"/>
    <w:rsid w:val="00275D3A"/>
    <w:rsid w:val="002766C9"/>
    <w:rsid w:val="00282D59"/>
    <w:rsid w:val="002832A0"/>
    <w:rsid w:val="002841BD"/>
    <w:rsid w:val="002848C0"/>
    <w:rsid w:val="00286A12"/>
    <w:rsid w:val="00287084"/>
    <w:rsid w:val="00297974"/>
    <w:rsid w:val="002A1E26"/>
    <w:rsid w:val="002B240B"/>
    <w:rsid w:val="002B2547"/>
    <w:rsid w:val="002B66A0"/>
    <w:rsid w:val="002C2615"/>
    <w:rsid w:val="002C2DDA"/>
    <w:rsid w:val="002C591A"/>
    <w:rsid w:val="002C7AC9"/>
    <w:rsid w:val="002D18C1"/>
    <w:rsid w:val="002D2B9D"/>
    <w:rsid w:val="002D2D09"/>
    <w:rsid w:val="002D7D13"/>
    <w:rsid w:val="002E0911"/>
    <w:rsid w:val="002E2FEB"/>
    <w:rsid w:val="002E6B60"/>
    <w:rsid w:val="002F0E8C"/>
    <w:rsid w:val="002F3DAB"/>
    <w:rsid w:val="002F5499"/>
    <w:rsid w:val="0030444E"/>
    <w:rsid w:val="00306859"/>
    <w:rsid w:val="00307175"/>
    <w:rsid w:val="0031758D"/>
    <w:rsid w:val="00322CFD"/>
    <w:rsid w:val="00324432"/>
    <w:rsid w:val="0032727F"/>
    <w:rsid w:val="00337A39"/>
    <w:rsid w:val="00337C62"/>
    <w:rsid w:val="00337E66"/>
    <w:rsid w:val="003403DE"/>
    <w:rsid w:val="00342E73"/>
    <w:rsid w:val="003442FF"/>
    <w:rsid w:val="00350281"/>
    <w:rsid w:val="003504C0"/>
    <w:rsid w:val="00354C65"/>
    <w:rsid w:val="00354C6A"/>
    <w:rsid w:val="003603FF"/>
    <w:rsid w:val="003608B3"/>
    <w:rsid w:val="00366314"/>
    <w:rsid w:val="003679F4"/>
    <w:rsid w:val="00380F93"/>
    <w:rsid w:val="00381C10"/>
    <w:rsid w:val="00383BD5"/>
    <w:rsid w:val="00384A20"/>
    <w:rsid w:val="003863C2"/>
    <w:rsid w:val="003874A8"/>
    <w:rsid w:val="003875EE"/>
    <w:rsid w:val="00391E76"/>
    <w:rsid w:val="00396E64"/>
    <w:rsid w:val="003A3023"/>
    <w:rsid w:val="003A5E59"/>
    <w:rsid w:val="003C14ED"/>
    <w:rsid w:val="003C5C92"/>
    <w:rsid w:val="003C60BC"/>
    <w:rsid w:val="003C6A95"/>
    <w:rsid w:val="003C7002"/>
    <w:rsid w:val="003D5E72"/>
    <w:rsid w:val="003E09AF"/>
    <w:rsid w:val="003E0D55"/>
    <w:rsid w:val="003E41B3"/>
    <w:rsid w:val="003E47D0"/>
    <w:rsid w:val="003E72E3"/>
    <w:rsid w:val="003E750F"/>
    <w:rsid w:val="003F038B"/>
    <w:rsid w:val="003F2E4F"/>
    <w:rsid w:val="003F303A"/>
    <w:rsid w:val="003F4033"/>
    <w:rsid w:val="003F6021"/>
    <w:rsid w:val="003F74E8"/>
    <w:rsid w:val="00401921"/>
    <w:rsid w:val="0040349C"/>
    <w:rsid w:val="004050E0"/>
    <w:rsid w:val="00407368"/>
    <w:rsid w:val="004103A1"/>
    <w:rsid w:val="00412B12"/>
    <w:rsid w:val="0041432B"/>
    <w:rsid w:val="0041553A"/>
    <w:rsid w:val="0042116E"/>
    <w:rsid w:val="00425DD1"/>
    <w:rsid w:val="00426D8E"/>
    <w:rsid w:val="00426E18"/>
    <w:rsid w:val="00427E18"/>
    <w:rsid w:val="0043111D"/>
    <w:rsid w:val="00437612"/>
    <w:rsid w:val="00441CF0"/>
    <w:rsid w:val="004426B5"/>
    <w:rsid w:val="004429D8"/>
    <w:rsid w:val="00442D23"/>
    <w:rsid w:val="00444895"/>
    <w:rsid w:val="00446E36"/>
    <w:rsid w:val="0045128B"/>
    <w:rsid w:val="00451792"/>
    <w:rsid w:val="00451BD7"/>
    <w:rsid w:val="0045517B"/>
    <w:rsid w:val="00461146"/>
    <w:rsid w:val="004616CA"/>
    <w:rsid w:val="00463FAF"/>
    <w:rsid w:val="00471E37"/>
    <w:rsid w:val="00474098"/>
    <w:rsid w:val="00474765"/>
    <w:rsid w:val="00475AF3"/>
    <w:rsid w:val="00476619"/>
    <w:rsid w:val="00483A5C"/>
    <w:rsid w:val="00487812"/>
    <w:rsid w:val="00487E21"/>
    <w:rsid w:val="00494F0D"/>
    <w:rsid w:val="004A2957"/>
    <w:rsid w:val="004A4238"/>
    <w:rsid w:val="004A47AF"/>
    <w:rsid w:val="004B2B13"/>
    <w:rsid w:val="004B516F"/>
    <w:rsid w:val="004C1442"/>
    <w:rsid w:val="004C36FD"/>
    <w:rsid w:val="004C5E3C"/>
    <w:rsid w:val="004C6B5B"/>
    <w:rsid w:val="004D0901"/>
    <w:rsid w:val="004E6583"/>
    <w:rsid w:val="004E797E"/>
    <w:rsid w:val="004F1AEE"/>
    <w:rsid w:val="004F208C"/>
    <w:rsid w:val="004F20DF"/>
    <w:rsid w:val="004F5F70"/>
    <w:rsid w:val="0050085C"/>
    <w:rsid w:val="0050149D"/>
    <w:rsid w:val="005014A3"/>
    <w:rsid w:val="00506EC3"/>
    <w:rsid w:val="00511218"/>
    <w:rsid w:val="005112F3"/>
    <w:rsid w:val="00511BFF"/>
    <w:rsid w:val="00515FCC"/>
    <w:rsid w:val="005160CC"/>
    <w:rsid w:val="00516643"/>
    <w:rsid w:val="00516846"/>
    <w:rsid w:val="00520FBC"/>
    <w:rsid w:val="00522DF1"/>
    <w:rsid w:val="00524638"/>
    <w:rsid w:val="005247F2"/>
    <w:rsid w:val="00524980"/>
    <w:rsid w:val="00526599"/>
    <w:rsid w:val="00530F68"/>
    <w:rsid w:val="0053269C"/>
    <w:rsid w:val="005333B2"/>
    <w:rsid w:val="005358BC"/>
    <w:rsid w:val="0054058A"/>
    <w:rsid w:val="005413F0"/>
    <w:rsid w:val="00542BA1"/>
    <w:rsid w:val="00543BBE"/>
    <w:rsid w:val="005445E4"/>
    <w:rsid w:val="0054474E"/>
    <w:rsid w:val="005454A7"/>
    <w:rsid w:val="00546072"/>
    <w:rsid w:val="005467E3"/>
    <w:rsid w:val="00550480"/>
    <w:rsid w:val="00550E0C"/>
    <w:rsid w:val="00556471"/>
    <w:rsid w:val="0056297A"/>
    <w:rsid w:val="005644CB"/>
    <w:rsid w:val="0056768D"/>
    <w:rsid w:val="00570654"/>
    <w:rsid w:val="00573945"/>
    <w:rsid w:val="0057632C"/>
    <w:rsid w:val="005814D3"/>
    <w:rsid w:val="005830CF"/>
    <w:rsid w:val="005833F8"/>
    <w:rsid w:val="00590197"/>
    <w:rsid w:val="005916E4"/>
    <w:rsid w:val="005956B7"/>
    <w:rsid w:val="005B3B53"/>
    <w:rsid w:val="005B761F"/>
    <w:rsid w:val="005C2D05"/>
    <w:rsid w:val="005C63C8"/>
    <w:rsid w:val="005C67D0"/>
    <w:rsid w:val="005D0609"/>
    <w:rsid w:val="005D2647"/>
    <w:rsid w:val="005D4CF9"/>
    <w:rsid w:val="005D75A6"/>
    <w:rsid w:val="005E07CE"/>
    <w:rsid w:val="005E1190"/>
    <w:rsid w:val="005E22AB"/>
    <w:rsid w:val="005E3FC1"/>
    <w:rsid w:val="005E6DE1"/>
    <w:rsid w:val="005E7484"/>
    <w:rsid w:val="005F0C7D"/>
    <w:rsid w:val="005F3982"/>
    <w:rsid w:val="005F460C"/>
    <w:rsid w:val="00600923"/>
    <w:rsid w:val="0060106F"/>
    <w:rsid w:val="00605872"/>
    <w:rsid w:val="00611CF7"/>
    <w:rsid w:val="00612227"/>
    <w:rsid w:val="00612CF4"/>
    <w:rsid w:val="006135CB"/>
    <w:rsid w:val="00615DED"/>
    <w:rsid w:val="00617592"/>
    <w:rsid w:val="00620297"/>
    <w:rsid w:val="00623C64"/>
    <w:rsid w:val="0063378B"/>
    <w:rsid w:val="00636383"/>
    <w:rsid w:val="006368B8"/>
    <w:rsid w:val="00643AB8"/>
    <w:rsid w:val="00643C2D"/>
    <w:rsid w:val="0064499F"/>
    <w:rsid w:val="006471E3"/>
    <w:rsid w:val="006516A7"/>
    <w:rsid w:val="00652391"/>
    <w:rsid w:val="006541DF"/>
    <w:rsid w:val="00657FF1"/>
    <w:rsid w:val="006610E8"/>
    <w:rsid w:val="006676F9"/>
    <w:rsid w:val="00680F29"/>
    <w:rsid w:val="00682289"/>
    <w:rsid w:val="00682889"/>
    <w:rsid w:val="00684229"/>
    <w:rsid w:val="006878D0"/>
    <w:rsid w:val="00692637"/>
    <w:rsid w:val="006951DD"/>
    <w:rsid w:val="00697B55"/>
    <w:rsid w:val="006A0A9D"/>
    <w:rsid w:val="006A11B9"/>
    <w:rsid w:val="006A12AF"/>
    <w:rsid w:val="006A36BE"/>
    <w:rsid w:val="006C1855"/>
    <w:rsid w:val="006C1EDC"/>
    <w:rsid w:val="006C4CC8"/>
    <w:rsid w:val="006D3555"/>
    <w:rsid w:val="006D65CF"/>
    <w:rsid w:val="006D6A3A"/>
    <w:rsid w:val="006D79DB"/>
    <w:rsid w:val="006E0541"/>
    <w:rsid w:val="006E1CD4"/>
    <w:rsid w:val="006F0629"/>
    <w:rsid w:val="006F1774"/>
    <w:rsid w:val="006F28B6"/>
    <w:rsid w:val="006F5A70"/>
    <w:rsid w:val="00700C77"/>
    <w:rsid w:val="00701240"/>
    <w:rsid w:val="00703656"/>
    <w:rsid w:val="007051F6"/>
    <w:rsid w:val="007057B9"/>
    <w:rsid w:val="00707230"/>
    <w:rsid w:val="00707DFA"/>
    <w:rsid w:val="00707F00"/>
    <w:rsid w:val="00710FC6"/>
    <w:rsid w:val="00716A01"/>
    <w:rsid w:val="00720B2E"/>
    <w:rsid w:val="00721E59"/>
    <w:rsid w:val="00722EC1"/>
    <w:rsid w:val="00725D38"/>
    <w:rsid w:val="0073176C"/>
    <w:rsid w:val="00736212"/>
    <w:rsid w:val="0073769E"/>
    <w:rsid w:val="00740742"/>
    <w:rsid w:val="00741777"/>
    <w:rsid w:val="00744014"/>
    <w:rsid w:val="007470B4"/>
    <w:rsid w:val="00755697"/>
    <w:rsid w:val="00755CFF"/>
    <w:rsid w:val="00756059"/>
    <w:rsid w:val="00762BCB"/>
    <w:rsid w:val="007640A6"/>
    <w:rsid w:val="00764988"/>
    <w:rsid w:val="0077053C"/>
    <w:rsid w:val="00774179"/>
    <w:rsid w:val="00780890"/>
    <w:rsid w:val="007857F0"/>
    <w:rsid w:val="007878EF"/>
    <w:rsid w:val="0079054F"/>
    <w:rsid w:val="00790F3F"/>
    <w:rsid w:val="007957AA"/>
    <w:rsid w:val="007A0B3C"/>
    <w:rsid w:val="007A0B4E"/>
    <w:rsid w:val="007A12C3"/>
    <w:rsid w:val="007A4915"/>
    <w:rsid w:val="007B05B4"/>
    <w:rsid w:val="007B0FAF"/>
    <w:rsid w:val="007B566E"/>
    <w:rsid w:val="007B5A2E"/>
    <w:rsid w:val="007B5E3A"/>
    <w:rsid w:val="007C13EA"/>
    <w:rsid w:val="007C16B2"/>
    <w:rsid w:val="007C1E03"/>
    <w:rsid w:val="007C2D42"/>
    <w:rsid w:val="007C37E7"/>
    <w:rsid w:val="007C4346"/>
    <w:rsid w:val="007D3D49"/>
    <w:rsid w:val="007D4FEC"/>
    <w:rsid w:val="007D6C27"/>
    <w:rsid w:val="007E5A76"/>
    <w:rsid w:val="007F0452"/>
    <w:rsid w:val="007F11DB"/>
    <w:rsid w:val="007F53BA"/>
    <w:rsid w:val="007F582E"/>
    <w:rsid w:val="007F59DE"/>
    <w:rsid w:val="007F5BA4"/>
    <w:rsid w:val="007F6213"/>
    <w:rsid w:val="008021C5"/>
    <w:rsid w:val="00802835"/>
    <w:rsid w:val="008031D6"/>
    <w:rsid w:val="0080508F"/>
    <w:rsid w:val="00805EA4"/>
    <w:rsid w:val="00806E1C"/>
    <w:rsid w:val="0080773D"/>
    <w:rsid w:val="0081276D"/>
    <w:rsid w:val="00813370"/>
    <w:rsid w:val="00813700"/>
    <w:rsid w:val="008150E4"/>
    <w:rsid w:val="0081511B"/>
    <w:rsid w:val="00816928"/>
    <w:rsid w:val="00820A83"/>
    <w:rsid w:val="008227B4"/>
    <w:rsid w:val="00822DEE"/>
    <w:rsid w:val="00830AAD"/>
    <w:rsid w:val="008339F1"/>
    <w:rsid w:val="00834948"/>
    <w:rsid w:val="00840DA2"/>
    <w:rsid w:val="00841F35"/>
    <w:rsid w:val="00843A29"/>
    <w:rsid w:val="0084448F"/>
    <w:rsid w:val="00847741"/>
    <w:rsid w:val="00853C91"/>
    <w:rsid w:val="0085484C"/>
    <w:rsid w:val="00855CBE"/>
    <w:rsid w:val="00860064"/>
    <w:rsid w:val="00862918"/>
    <w:rsid w:val="00865277"/>
    <w:rsid w:val="00870430"/>
    <w:rsid w:val="00870FD0"/>
    <w:rsid w:val="008836E0"/>
    <w:rsid w:val="0089180E"/>
    <w:rsid w:val="00897A7F"/>
    <w:rsid w:val="008A539C"/>
    <w:rsid w:val="008A68D3"/>
    <w:rsid w:val="008A6CC5"/>
    <w:rsid w:val="008A73A3"/>
    <w:rsid w:val="008B0DB5"/>
    <w:rsid w:val="008B4102"/>
    <w:rsid w:val="008B504E"/>
    <w:rsid w:val="008B510E"/>
    <w:rsid w:val="008B52B5"/>
    <w:rsid w:val="008B634B"/>
    <w:rsid w:val="008B7201"/>
    <w:rsid w:val="008C19A0"/>
    <w:rsid w:val="008C4088"/>
    <w:rsid w:val="008C501A"/>
    <w:rsid w:val="008E2AEA"/>
    <w:rsid w:val="008E4C48"/>
    <w:rsid w:val="008E58FF"/>
    <w:rsid w:val="008F2BBC"/>
    <w:rsid w:val="008F362F"/>
    <w:rsid w:val="008F5B85"/>
    <w:rsid w:val="00902D8F"/>
    <w:rsid w:val="00904740"/>
    <w:rsid w:val="00905A98"/>
    <w:rsid w:val="009227F0"/>
    <w:rsid w:val="00924B9A"/>
    <w:rsid w:val="00926434"/>
    <w:rsid w:val="00932F1B"/>
    <w:rsid w:val="009331DE"/>
    <w:rsid w:val="009343B2"/>
    <w:rsid w:val="009350A7"/>
    <w:rsid w:val="00936161"/>
    <w:rsid w:val="009402F6"/>
    <w:rsid w:val="0094193E"/>
    <w:rsid w:val="0094508B"/>
    <w:rsid w:val="0094537A"/>
    <w:rsid w:val="00946B7F"/>
    <w:rsid w:val="0095099F"/>
    <w:rsid w:val="00956E9C"/>
    <w:rsid w:val="00962BE8"/>
    <w:rsid w:val="00962C64"/>
    <w:rsid w:val="00963982"/>
    <w:rsid w:val="00964106"/>
    <w:rsid w:val="00967699"/>
    <w:rsid w:val="00970988"/>
    <w:rsid w:val="00977581"/>
    <w:rsid w:val="00982061"/>
    <w:rsid w:val="00982965"/>
    <w:rsid w:val="009834E7"/>
    <w:rsid w:val="00984FB5"/>
    <w:rsid w:val="009911C5"/>
    <w:rsid w:val="00996214"/>
    <w:rsid w:val="00997214"/>
    <w:rsid w:val="009A01F1"/>
    <w:rsid w:val="009B0402"/>
    <w:rsid w:val="009B2518"/>
    <w:rsid w:val="009B3A76"/>
    <w:rsid w:val="009B3F62"/>
    <w:rsid w:val="009B43DD"/>
    <w:rsid w:val="009B4BA2"/>
    <w:rsid w:val="009B4DA1"/>
    <w:rsid w:val="009C0825"/>
    <w:rsid w:val="009C4E6C"/>
    <w:rsid w:val="009D1F1A"/>
    <w:rsid w:val="009D63A7"/>
    <w:rsid w:val="009E2C78"/>
    <w:rsid w:val="009E3502"/>
    <w:rsid w:val="009E3DB0"/>
    <w:rsid w:val="009E7C44"/>
    <w:rsid w:val="009F558F"/>
    <w:rsid w:val="009F5A98"/>
    <w:rsid w:val="009F76F7"/>
    <w:rsid w:val="00A00DD7"/>
    <w:rsid w:val="00A01375"/>
    <w:rsid w:val="00A02A4A"/>
    <w:rsid w:val="00A037D3"/>
    <w:rsid w:val="00A03E87"/>
    <w:rsid w:val="00A04CD6"/>
    <w:rsid w:val="00A1085D"/>
    <w:rsid w:val="00A135CD"/>
    <w:rsid w:val="00A16DB6"/>
    <w:rsid w:val="00A16FA2"/>
    <w:rsid w:val="00A20BE6"/>
    <w:rsid w:val="00A36EAE"/>
    <w:rsid w:val="00A40132"/>
    <w:rsid w:val="00A41392"/>
    <w:rsid w:val="00A41514"/>
    <w:rsid w:val="00A45E17"/>
    <w:rsid w:val="00A512B2"/>
    <w:rsid w:val="00A52D12"/>
    <w:rsid w:val="00A60E4C"/>
    <w:rsid w:val="00A61237"/>
    <w:rsid w:val="00A635F8"/>
    <w:rsid w:val="00A70896"/>
    <w:rsid w:val="00A711D7"/>
    <w:rsid w:val="00A722E0"/>
    <w:rsid w:val="00A75BDE"/>
    <w:rsid w:val="00A825A0"/>
    <w:rsid w:val="00A879BE"/>
    <w:rsid w:val="00A914A3"/>
    <w:rsid w:val="00A916DF"/>
    <w:rsid w:val="00A9503B"/>
    <w:rsid w:val="00A97FF9"/>
    <w:rsid w:val="00AA27C6"/>
    <w:rsid w:val="00AA3DA9"/>
    <w:rsid w:val="00AA6B86"/>
    <w:rsid w:val="00AB1D51"/>
    <w:rsid w:val="00AB5B1F"/>
    <w:rsid w:val="00AC303B"/>
    <w:rsid w:val="00AC3AB1"/>
    <w:rsid w:val="00AC4272"/>
    <w:rsid w:val="00AC49A9"/>
    <w:rsid w:val="00AD4CDA"/>
    <w:rsid w:val="00AD5080"/>
    <w:rsid w:val="00AE6E71"/>
    <w:rsid w:val="00AE77CB"/>
    <w:rsid w:val="00AF0D85"/>
    <w:rsid w:val="00B03BBD"/>
    <w:rsid w:val="00B04335"/>
    <w:rsid w:val="00B05354"/>
    <w:rsid w:val="00B1267B"/>
    <w:rsid w:val="00B12E4E"/>
    <w:rsid w:val="00B1694F"/>
    <w:rsid w:val="00B20419"/>
    <w:rsid w:val="00B20F59"/>
    <w:rsid w:val="00B232A2"/>
    <w:rsid w:val="00B23B2F"/>
    <w:rsid w:val="00B30859"/>
    <w:rsid w:val="00B32FAD"/>
    <w:rsid w:val="00B33F8C"/>
    <w:rsid w:val="00B354CC"/>
    <w:rsid w:val="00B358B3"/>
    <w:rsid w:val="00B37874"/>
    <w:rsid w:val="00B3798A"/>
    <w:rsid w:val="00B400FE"/>
    <w:rsid w:val="00B40F5B"/>
    <w:rsid w:val="00B62E65"/>
    <w:rsid w:val="00B711CC"/>
    <w:rsid w:val="00B74F80"/>
    <w:rsid w:val="00B76289"/>
    <w:rsid w:val="00B81075"/>
    <w:rsid w:val="00B90E8E"/>
    <w:rsid w:val="00B9707C"/>
    <w:rsid w:val="00BA0552"/>
    <w:rsid w:val="00BA1A36"/>
    <w:rsid w:val="00BA6805"/>
    <w:rsid w:val="00BA73A9"/>
    <w:rsid w:val="00BA7AFF"/>
    <w:rsid w:val="00BB0559"/>
    <w:rsid w:val="00BB317E"/>
    <w:rsid w:val="00BB40AA"/>
    <w:rsid w:val="00BC3222"/>
    <w:rsid w:val="00BC4BE8"/>
    <w:rsid w:val="00BC4D4C"/>
    <w:rsid w:val="00BD00E6"/>
    <w:rsid w:val="00BD249C"/>
    <w:rsid w:val="00BD3D5C"/>
    <w:rsid w:val="00BD6AE9"/>
    <w:rsid w:val="00BD7CFB"/>
    <w:rsid w:val="00BE74EF"/>
    <w:rsid w:val="00BE7885"/>
    <w:rsid w:val="00BF13BD"/>
    <w:rsid w:val="00BF2A08"/>
    <w:rsid w:val="00BF37F3"/>
    <w:rsid w:val="00BF7A83"/>
    <w:rsid w:val="00C03224"/>
    <w:rsid w:val="00C035C3"/>
    <w:rsid w:val="00C04F20"/>
    <w:rsid w:val="00C1027B"/>
    <w:rsid w:val="00C1039C"/>
    <w:rsid w:val="00C105B5"/>
    <w:rsid w:val="00C118E5"/>
    <w:rsid w:val="00C149A2"/>
    <w:rsid w:val="00C21758"/>
    <w:rsid w:val="00C22250"/>
    <w:rsid w:val="00C24510"/>
    <w:rsid w:val="00C24F7A"/>
    <w:rsid w:val="00C258E4"/>
    <w:rsid w:val="00C34F9F"/>
    <w:rsid w:val="00C35819"/>
    <w:rsid w:val="00C37117"/>
    <w:rsid w:val="00C37F65"/>
    <w:rsid w:val="00C40E69"/>
    <w:rsid w:val="00C44F86"/>
    <w:rsid w:val="00C47C66"/>
    <w:rsid w:val="00C60230"/>
    <w:rsid w:val="00C62843"/>
    <w:rsid w:val="00C631F5"/>
    <w:rsid w:val="00C71806"/>
    <w:rsid w:val="00C73684"/>
    <w:rsid w:val="00C74203"/>
    <w:rsid w:val="00C744BD"/>
    <w:rsid w:val="00C74D80"/>
    <w:rsid w:val="00C80750"/>
    <w:rsid w:val="00C854FD"/>
    <w:rsid w:val="00C9082D"/>
    <w:rsid w:val="00C90ACC"/>
    <w:rsid w:val="00C92074"/>
    <w:rsid w:val="00C94817"/>
    <w:rsid w:val="00C96C76"/>
    <w:rsid w:val="00C97041"/>
    <w:rsid w:val="00CA7CB0"/>
    <w:rsid w:val="00CB3519"/>
    <w:rsid w:val="00CB4C3E"/>
    <w:rsid w:val="00CB63A9"/>
    <w:rsid w:val="00CB69AF"/>
    <w:rsid w:val="00CC465C"/>
    <w:rsid w:val="00CC4674"/>
    <w:rsid w:val="00CC71B4"/>
    <w:rsid w:val="00CD1765"/>
    <w:rsid w:val="00CE09C0"/>
    <w:rsid w:val="00CE2BFC"/>
    <w:rsid w:val="00CE2D36"/>
    <w:rsid w:val="00CE4226"/>
    <w:rsid w:val="00CE480E"/>
    <w:rsid w:val="00CE725C"/>
    <w:rsid w:val="00CF5E14"/>
    <w:rsid w:val="00D077EA"/>
    <w:rsid w:val="00D13832"/>
    <w:rsid w:val="00D153AD"/>
    <w:rsid w:val="00D15EAF"/>
    <w:rsid w:val="00D16519"/>
    <w:rsid w:val="00D2037E"/>
    <w:rsid w:val="00D21CAB"/>
    <w:rsid w:val="00D224A1"/>
    <w:rsid w:val="00D238F7"/>
    <w:rsid w:val="00D23D12"/>
    <w:rsid w:val="00D24D3A"/>
    <w:rsid w:val="00D26EB9"/>
    <w:rsid w:val="00D273F4"/>
    <w:rsid w:val="00D327BA"/>
    <w:rsid w:val="00D34E95"/>
    <w:rsid w:val="00D36284"/>
    <w:rsid w:val="00D36303"/>
    <w:rsid w:val="00D37353"/>
    <w:rsid w:val="00D37404"/>
    <w:rsid w:val="00D533C8"/>
    <w:rsid w:val="00D5419C"/>
    <w:rsid w:val="00D612DE"/>
    <w:rsid w:val="00D63220"/>
    <w:rsid w:val="00D63443"/>
    <w:rsid w:val="00D63C83"/>
    <w:rsid w:val="00D64A14"/>
    <w:rsid w:val="00D66B0A"/>
    <w:rsid w:val="00D72140"/>
    <w:rsid w:val="00D734D7"/>
    <w:rsid w:val="00D7447D"/>
    <w:rsid w:val="00D75407"/>
    <w:rsid w:val="00D75615"/>
    <w:rsid w:val="00D76434"/>
    <w:rsid w:val="00D82C17"/>
    <w:rsid w:val="00D832D5"/>
    <w:rsid w:val="00D862FF"/>
    <w:rsid w:val="00D915FE"/>
    <w:rsid w:val="00D919EF"/>
    <w:rsid w:val="00D93268"/>
    <w:rsid w:val="00D93369"/>
    <w:rsid w:val="00D95CAA"/>
    <w:rsid w:val="00DA4BB5"/>
    <w:rsid w:val="00DA4C79"/>
    <w:rsid w:val="00DB4E52"/>
    <w:rsid w:val="00DB6CA1"/>
    <w:rsid w:val="00DB6F24"/>
    <w:rsid w:val="00DC12EF"/>
    <w:rsid w:val="00DC2F13"/>
    <w:rsid w:val="00DC47C1"/>
    <w:rsid w:val="00DC5343"/>
    <w:rsid w:val="00DD32CC"/>
    <w:rsid w:val="00DD4E3C"/>
    <w:rsid w:val="00DD527D"/>
    <w:rsid w:val="00DD5474"/>
    <w:rsid w:val="00DD6800"/>
    <w:rsid w:val="00DD72BC"/>
    <w:rsid w:val="00DE416D"/>
    <w:rsid w:val="00DE73E2"/>
    <w:rsid w:val="00DF0690"/>
    <w:rsid w:val="00DF60BE"/>
    <w:rsid w:val="00E04D3B"/>
    <w:rsid w:val="00E07441"/>
    <w:rsid w:val="00E1104C"/>
    <w:rsid w:val="00E1299D"/>
    <w:rsid w:val="00E1452E"/>
    <w:rsid w:val="00E14ED0"/>
    <w:rsid w:val="00E2013B"/>
    <w:rsid w:val="00E2061D"/>
    <w:rsid w:val="00E2235E"/>
    <w:rsid w:val="00E22F94"/>
    <w:rsid w:val="00E230F3"/>
    <w:rsid w:val="00E315D4"/>
    <w:rsid w:val="00E326D7"/>
    <w:rsid w:val="00E365FD"/>
    <w:rsid w:val="00E47F6E"/>
    <w:rsid w:val="00E6130B"/>
    <w:rsid w:val="00E61B9D"/>
    <w:rsid w:val="00E62398"/>
    <w:rsid w:val="00E63763"/>
    <w:rsid w:val="00E71F36"/>
    <w:rsid w:val="00E7230B"/>
    <w:rsid w:val="00E73C37"/>
    <w:rsid w:val="00E823A1"/>
    <w:rsid w:val="00E83E9F"/>
    <w:rsid w:val="00E85F46"/>
    <w:rsid w:val="00E87D2C"/>
    <w:rsid w:val="00E90403"/>
    <w:rsid w:val="00E92B23"/>
    <w:rsid w:val="00EA45B9"/>
    <w:rsid w:val="00EA595D"/>
    <w:rsid w:val="00EA5DEF"/>
    <w:rsid w:val="00EB18E2"/>
    <w:rsid w:val="00EB21F9"/>
    <w:rsid w:val="00EB297A"/>
    <w:rsid w:val="00EB387A"/>
    <w:rsid w:val="00EB38FC"/>
    <w:rsid w:val="00EB5D4A"/>
    <w:rsid w:val="00EC0D1A"/>
    <w:rsid w:val="00EC157A"/>
    <w:rsid w:val="00EC2567"/>
    <w:rsid w:val="00EC3F3B"/>
    <w:rsid w:val="00EC5AA1"/>
    <w:rsid w:val="00ED57A8"/>
    <w:rsid w:val="00ED686E"/>
    <w:rsid w:val="00ED6D4B"/>
    <w:rsid w:val="00EE01E6"/>
    <w:rsid w:val="00EE25A0"/>
    <w:rsid w:val="00EE4693"/>
    <w:rsid w:val="00EE54B8"/>
    <w:rsid w:val="00EF1D47"/>
    <w:rsid w:val="00EF7A9C"/>
    <w:rsid w:val="00F0024E"/>
    <w:rsid w:val="00F10F37"/>
    <w:rsid w:val="00F13B44"/>
    <w:rsid w:val="00F1400B"/>
    <w:rsid w:val="00F14A7A"/>
    <w:rsid w:val="00F16D58"/>
    <w:rsid w:val="00F201D0"/>
    <w:rsid w:val="00F23BE8"/>
    <w:rsid w:val="00F2662F"/>
    <w:rsid w:val="00F26FE0"/>
    <w:rsid w:val="00F37DFC"/>
    <w:rsid w:val="00F436B6"/>
    <w:rsid w:val="00F45C95"/>
    <w:rsid w:val="00F50427"/>
    <w:rsid w:val="00F50F23"/>
    <w:rsid w:val="00F52FE2"/>
    <w:rsid w:val="00F53DC6"/>
    <w:rsid w:val="00F54015"/>
    <w:rsid w:val="00F57215"/>
    <w:rsid w:val="00F61C0B"/>
    <w:rsid w:val="00F63237"/>
    <w:rsid w:val="00F64E7B"/>
    <w:rsid w:val="00F6620D"/>
    <w:rsid w:val="00F77DB6"/>
    <w:rsid w:val="00F819EF"/>
    <w:rsid w:val="00F8232E"/>
    <w:rsid w:val="00F87A2C"/>
    <w:rsid w:val="00F928BD"/>
    <w:rsid w:val="00F95850"/>
    <w:rsid w:val="00F967EE"/>
    <w:rsid w:val="00FA3A77"/>
    <w:rsid w:val="00FB09AB"/>
    <w:rsid w:val="00FB522E"/>
    <w:rsid w:val="00FC2613"/>
    <w:rsid w:val="00FD0512"/>
    <w:rsid w:val="00FD0598"/>
    <w:rsid w:val="00FD072A"/>
    <w:rsid w:val="00FD2575"/>
    <w:rsid w:val="00FD4FBA"/>
    <w:rsid w:val="00FE0279"/>
    <w:rsid w:val="00FE0FFE"/>
    <w:rsid w:val="00FE1FF4"/>
    <w:rsid w:val="00FE4E40"/>
    <w:rsid w:val="00FE5268"/>
    <w:rsid w:val="00FE7D65"/>
    <w:rsid w:val="00FF045C"/>
    <w:rsid w:val="00FF1494"/>
    <w:rsid w:val="00FF41FB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ED02B"/>
  <w15:chartTrackingRefBased/>
  <w15:docId w15:val="{A091524C-D770-45D7-8FA6-B7F1AB7F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B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A037D3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4895"/>
    <w:rPr>
      <w:b/>
      <w:bCs/>
    </w:rPr>
  </w:style>
  <w:style w:type="paragraph" w:styleId="Tytu">
    <w:name w:val="Title"/>
    <w:basedOn w:val="Normalny"/>
    <w:link w:val="TytuZnak"/>
    <w:qFormat/>
    <w:rsid w:val="00B23B2F"/>
    <w:pPr>
      <w:suppressAutoHyphens w:val="0"/>
      <w:jc w:val="center"/>
    </w:pPr>
    <w:rPr>
      <w:rFonts w:eastAsia="Times New Roman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B23B2F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37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03E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BC"/>
    <w:rPr>
      <w:rFonts w:ascii="Segoe UI" w:eastAsia="SimSu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F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FEB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FEB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58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8F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58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8FF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DBA6-B060-48D4-8C7B-D35E33A1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2029</TotalTime>
  <Pages>17</Pages>
  <Words>2653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Maciocha</dc:creator>
  <cp:keywords/>
  <dc:description/>
  <cp:lastModifiedBy>Dorota</cp:lastModifiedBy>
  <cp:revision>42</cp:revision>
  <cp:lastPrinted>2019-01-29T13:25:00Z</cp:lastPrinted>
  <dcterms:created xsi:type="dcterms:W3CDTF">2018-03-14T12:23:00Z</dcterms:created>
  <dcterms:modified xsi:type="dcterms:W3CDTF">2020-04-21T11:58:00Z</dcterms:modified>
</cp:coreProperties>
</file>