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C" w:rsidRPr="003950AC" w:rsidRDefault="003950AC" w:rsidP="003950AC">
      <w:pPr>
        <w:jc w:val="center"/>
        <w:rPr>
          <w:rFonts w:ascii="Times New Roman" w:hAnsi="Times New Roman" w:cs="Times New Roman"/>
          <w:b/>
          <w:bCs/>
          <w:sz w:val="24"/>
          <w:szCs w:val="24"/>
        </w:rPr>
      </w:pPr>
      <w:r w:rsidRPr="003950AC">
        <w:rPr>
          <w:rFonts w:ascii="Times New Roman" w:hAnsi="Times New Roman" w:cs="Times New Roman"/>
          <w:b/>
          <w:bCs/>
          <w:sz w:val="24"/>
          <w:szCs w:val="24"/>
        </w:rPr>
        <w:t>Wojewódzki Inspektorat Weterynarii w Zielonej Górze</w:t>
      </w:r>
    </w:p>
    <w:p w:rsidR="003950AC" w:rsidRPr="003950AC" w:rsidRDefault="003950AC" w:rsidP="003950AC">
      <w:pPr>
        <w:jc w:val="center"/>
        <w:rPr>
          <w:rFonts w:ascii="Times New Roman" w:hAnsi="Times New Roman" w:cs="Times New Roman"/>
          <w:sz w:val="24"/>
          <w:szCs w:val="24"/>
        </w:rPr>
      </w:pPr>
      <w:r w:rsidRPr="003950AC">
        <w:rPr>
          <w:rFonts w:ascii="Times New Roman" w:hAnsi="Times New Roman" w:cs="Times New Roman"/>
          <w:b/>
          <w:bCs/>
          <w:sz w:val="24"/>
          <w:szCs w:val="24"/>
        </w:rPr>
        <w:t>ul. Botaniczna 14, 65-306 Zielona Góra</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__________________________________________________________________________</w:t>
      </w: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sz w:val="36"/>
          <w:szCs w:val="36"/>
        </w:rPr>
      </w:pPr>
      <w:r w:rsidRPr="003950AC">
        <w:rPr>
          <w:rFonts w:ascii="Times New Roman" w:hAnsi="Times New Roman" w:cs="Times New Roman"/>
          <w:b/>
          <w:bCs/>
          <w:sz w:val="36"/>
          <w:szCs w:val="36"/>
        </w:rPr>
        <w:t>SPECYFIKACJA ISTOTNYCH WARUNKÓW ZAMÓWIENIA (SIWZ)</w:t>
      </w: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sz w:val="28"/>
          <w:szCs w:val="28"/>
        </w:rPr>
      </w:pPr>
      <w:r w:rsidRPr="003950AC">
        <w:rPr>
          <w:rFonts w:ascii="Times New Roman" w:hAnsi="Times New Roman" w:cs="Times New Roman"/>
          <w:b/>
          <w:bCs/>
          <w:sz w:val="28"/>
          <w:szCs w:val="28"/>
        </w:rPr>
        <w:t>w post</w:t>
      </w:r>
      <w:r w:rsidRPr="003950AC">
        <w:rPr>
          <w:rFonts w:ascii="Times New Roman" w:hAnsi="Times New Roman" w:cs="Times New Roman"/>
          <w:b/>
          <w:sz w:val="28"/>
          <w:szCs w:val="28"/>
        </w:rPr>
        <w:t>ę</w:t>
      </w:r>
      <w:r w:rsidRPr="003950AC">
        <w:rPr>
          <w:rFonts w:ascii="Times New Roman" w:hAnsi="Times New Roman" w:cs="Times New Roman"/>
          <w:b/>
          <w:bCs/>
          <w:sz w:val="28"/>
          <w:szCs w:val="28"/>
        </w:rPr>
        <w:t>powaniu o udzielenie zamówienia publicznego prowadzonym w trybie przetargu nieograniczonego dla dostawę o wartości szacunkowej poniżej 125.000 euro</w:t>
      </w: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b/>
          <w:bCs/>
          <w:sz w:val="28"/>
          <w:szCs w:val="28"/>
        </w:rPr>
      </w:pPr>
      <w:r w:rsidRPr="003950AC">
        <w:rPr>
          <w:rFonts w:ascii="Times New Roman" w:hAnsi="Times New Roman" w:cs="Times New Roman"/>
          <w:b/>
          <w:bCs/>
          <w:sz w:val="28"/>
          <w:szCs w:val="28"/>
        </w:rPr>
        <w:t>Przedmiot zamówienia:</w:t>
      </w:r>
    </w:p>
    <w:p w:rsidR="003950AC" w:rsidRPr="003950AC" w:rsidRDefault="003950AC" w:rsidP="003950AC">
      <w:pPr>
        <w:jc w:val="center"/>
        <w:rPr>
          <w:rFonts w:ascii="Times New Roman" w:hAnsi="Times New Roman" w:cs="Times New Roman"/>
          <w:sz w:val="24"/>
          <w:szCs w:val="24"/>
        </w:rPr>
      </w:pPr>
    </w:p>
    <w:p w:rsidR="003950AC" w:rsidRPr="003950AC" w:rsidRDefault="003950AC" w:rsidP="003950AC">
      <w:pPr>
        <w:jc w:val="center"/>
        <w:rPr>
          <w:rFonts w:ascii="Times New Roman" w:hAnsi="Times New Roman" w:cs="Times New Roman"/>
          <w:b/>
          <w:bCs/>
          <w:sz w:val="28"/>
          <w:szCs w:val="28"/>
        </w:rPr>
      </w:pPr>
      <w:r w:rsidRPr="003950AC">
        <w:rPr>
          <w:rFonts w:ascii="Times New Roman" w:hAnsi="Times New Roman" w:cs="Times New Roman"/>
          <w:b/>
          <w:bCs/>
          <w:sz w:val="28"/>
          <w:szCs w:val="28"/>
        </w:rPr>
        <w:t>Dostawa samochodu osobowego na potrzeby Wojewódzkiego Inspektoratu Weterynarii w Zielonej Górze</w:t>
      </w: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ind w:left="5664" w:firstLine="708"/>
        <w:rPr>
          <w:rFonts w:ascii="Times New Roman" w:hAnsi="Times New Roman" w:cs="Times New Roman"/>
          <w:sz w:val="24"/>
          <w:szCs w:val="24"/>
        </w:rPr>
      </w:pPr>
      <w:r w:rsidRPr="003950AC">
        <w:rPr>
          <w:rFonts w:ascii="Times New Roman" w:hAnsi="Times New Roman" w:cs="Times New Roman"/>
          <w:sz w:val="24"/>
          <w:szCs w:val="24"/>
        </w:rPr>
        <w:t xml:space="preserve">   Zatwierdził: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ind w:left="5664"/>
        <w:rPr>
          <w:rFonts w:ascii="Times New Roman" w:hAnsi="Times New Roman" w:cs="Times New Roman"/>
          <w:sz w:val="24"/>
          <w:szCs w:val="24"/>
        </w:rPr>
      </w:pPr>
      <w:r w:rsidRPr="003950AC">
        <w:rPr>
          <w:rFonts w:ascii="Times New Roman" w:hAnsi="Times New Roman" w:cs="Times New Roman"/>
          <w:sz w:val="24"/>
          <w:szCs w:val="24"/>
        </w:rPr>
        <w:t>___________________________</w:t>
      </w:r>
    </w:p>
    <w:p w:rsidR="003950AC" w:rsidRPr="003950AC" w:rsidRDefault="003950AC" w:rsidP="003950AC">
      <w:pPr>
        <w:ind w:left="4956" w:firstLine="708"/>
        <w:rPr>
          <w:rFonts w:ascii="Times New Roman" w:hAnsi="Times New Roman" w:cs="Times New Roman"/>
          <w:i/>
          <w:iCs/>
          <w:sz w:val="24"/>
          <w:szCs w:val="24"/>
        </w:rPr>
      </w:pPr>
      <w:r w:rsidRPr="003950AC">
        <w:rPr>
          <w:rFonts w:ascii="Times New Roman" w:hAnsi="Times New Roman" w:cs="Times New Roman"/>
          <w:i/>
          <w:iCs/>
          <w:sz w:val="24"/>
          <w:szCs w:val="24"/>
        </w:rPr>
        <w:t xml:space="preserve">             (pieczęć i podpis) </w:t>
      </w:r>
    </w:p>
    <w:p w:rsidR="003950AC" w:rsidRPr="003950AC" w:rsidRDefault="003950AC" w:rsidP="003950AC">
      <w:pPr>
        <w:rPr>
          <w:rFonts w:ascii="Times New Roman" w:hAnsi="Times New Roman" w:cs="Times New Roman"/>
          <w:i/>
          <w:iCs/>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__________________________________________________________________________</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Zielona Góra  07.11.2011 r. </w:t>
      </w:r>
    </w:p>
    <w:p w:rsidR="003950AC" w:rsidRPr="003950AC" w:rsidRDefault="003950AC" w:rsidP="003950AC">
      <w:pPr>
        <w:rPr>
          <w:rFonts w:ascii="Times New Roman" w:hAnsi="Times New Roman" w:cs="Times New Roman"/>
          <w:b/>
          <w:sz w:val="24"/>
          <w:szCs w:val="24"/>
        </w:rPr>
      </w:pPr>
      <w:r w:rsidRPr="003950AC">
        <w:rPr>
          <w:rFonts w:ascii="Times New Roman" w:hAnsi="Times New Roman" w:cs="Times New Roman"/>
          <w:b/>
          <w:sz w:val="24"/>
          <w:szCs w:val="24"/>
        </w:rPr>
        <w:lastRenderedPageBreak/>
        <w:t>SPIS TREŚCI</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 – INFORMACJE OGÓLNE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INFORMACJA O ZAMAWIAJĄCYM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TRYB UDZIELENIA ZAMÓWIENIA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OFERTY CZĘŚCIOWE, WARIANTOWE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FORMA PRZEKAZYWANIA INFORMACJI, OŚWIADCZEŃ I DOKUMENTÓW W POSTĘPOWANIU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OSOBY UPRAWNIONE DO KONTAKTÓW Z WYKONAWCAMI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ZAMÓWIENIE UZUPEŁNIAJĄCE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INFORMACJE DODATKOWE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II – OPIS PRZEDMIOTU ZAMÓWIENIA I TERMIN WYKONANIA </w:t>
      </w:r>
    </w:p>
    <w:p w:rsidR="003950AC" w:rsidRPr="003950AC" w:rsidRDefault="003950AC" w:rsidP="003950AC">
      <w:pPr>
        <w:numPr>
          <w:ilvl w:val="0"/>
          <w:numId w:val="13"/>
        </w:numPr>
        <w:rPr>
          <w:rFonts w:ascii="Times New Roman" w:hAnsi="Times New Roman" w:cs="Times New Roman"/>
          <w:sz w:val="24"/>
          <w:szCs w:val="24"/>
        </w:rPr>
      </w:pPr>
      <w:r w:rsidRPr="003950AC">
        <w:rPr>
          <w:rFonts w:ascii="Times New Roman" w:hAnsi="Times New Roman" w:cs="Times New Roman"/>
          <w:sz w:val="24"/>
          <w:szCs w:val="24"/>
        </w:rPr>
        <w:t xml:space="preserve">PRZEDMIOT ZAMÓWIENIA </w:t>
      </w:r>
    </w:p>
    <w:p w:rsidR="003950AC" w:rsidRPr="003950AC" w:rsidRDefault="003950AC" w:rsidP="003950AC">
      <w:pPr>
        <w:numPr>
          <w:ilvl w:val="0"/>
          <w:numId w:val="13"/>
        </w:numPr>
        <w:rPr>
          <w:rFonts w:ascii="Times New Roman" w:hAnsi="Times New Roman" w:cs="Times New Roman"/>
          <w:sz w:val="24"/>
          <w:szCs w:val="24"/>
        </w:rPr>
      </w:pPr>
      <w:r w:rsidRPr="003950AC">
        <w:rPr>
          <w:rFonts w:ascii="Times New Roman" w:hAnsi="Times New Roman" w:cs="Times New Roman"/>
          <w:sz w:val="24"/>
          <w:szCs w:val="24"/>
        </w:rPr>
        <w:t xml:space="preserve">TERMIN WYKONANIA ZAMÓWIENIA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III – WARUNKI UDZIAŁU W POSTĘPOWANIU, OFERTA ORAZ DOKUMENTY WYMAGANE OD WYKONAWCY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WARUNKI UDZIAŁU W POSTĘPOWANIU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WYMOGI FORMALNE OFERTY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WYMAGANE DOKUMENTY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FORMA DOKUMENTÓW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OPAKOWANIE OFERTY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IV – INFORMACJE O MIEJSCU I TERMINIE SKŁADANIA I OTWARCIA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MIEJSCE I TERMIN SKŁADANIA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MIEJSCE I TERMIN OTWARCIA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PUBLICZNEOTWARCIE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TERMIN ZWIĄZANIA OFERTĄ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ZMIANA I WYCOFANIE OFERTY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 – KRYTERIA I ZASADY OCENY OFERT </w:t>
      </w:r>
    </w:p>
    <w:p w:rsidR="003950AC" w:rsidRPr="003950AC" w:rsidRDefault="003950AC" w:rsidP="003950AC">
      <w:pPr>
        <w:numPr>
          <w:ilvl w:val="0"/>
          <w:numId w:val="16"/>
        </w:numPr>
        <w:rPr>
          <w:rFonts w:ascii="Times New Roman" w:hAnsi="Times New Roman" w:cs="Times New Roman"/>
          <w:sz w:val="24"/>
          <w:szCs w:val="24"/>
        </w:rPr>
      </w:pPr>
      <w:r w:rsidRPr="003950AC">
        <w:rPr>
          <w:rFonts w:ascii="Times New Roman" w:hAnsi="Times New Roman" w:cs="Times New Roman"/>
          <w:sz w:val="24"/>
          <w:szCs w:val="24"/>
        </w:rPr>
        <w:t xml:space="preserve">KRYTERIA WYBORU NAJKORZYSTNIEJSZEJ OFERTY </w:t>
      </w:r>
    </w:p>
    <w:p w:rsidR="003950AC" w:rsidRPr="003950AC" w:rsidRDefault="003950AC" w:rsidP="003950AC">
      <w:pPr>
        <w:numPr>
          <w:ilvl w:val="0"/>
          <w:numId w:val="16"/>
        </w:numPr>
        <w:rPr>
          <w:rFonts w:ascii="Times New Roman" w:hAnsi="Times New Roman" w:cs="Times New Roman"/>
          <w:sz w:val="24"/>
          <w:szCs w:val="24"/>
        </w:rPr>
      </w:pPr>
      <w:r w:rsidRPr="003950AC">
        <w:rPr>
          <w:rFonts w:ascii="Times New Roman" w:hAnsi="Times New Roman" w:cs="Times New Roman"/>
          <w:sz w:val="24"/>
          <w:szCs w:val="24"/>
        </w:rPr>
        <w:t xml:space="preserve">ZASADY OCENY OFERT WEDŁUG USTALONYCH KRYTERIÓW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 – WZÓR UMOWY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VII – POUCZENIE O ŚRODKACH OCHRONY PRAWNEJ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VIII – FORMALNOŚCI PO WYBORZE OFERTY W CELU ZAWARCIA UMOWY </w:t>
      </w:r>
    </w:p>
    <w:p w:rsidR="003950AC" w:rsidRPr="003950AC" w:rsidRDefault="003950AC" w:rsidP="003950AC">
      <w:pPr>
        <w:numPr>
          <w:ilvl w:val="0"/>
          <w:numId w:val="17"/>
        </w:numPr>
        <w:rPr>
          <w:rFonts w:ascii="Times New Roman" w:hAnsi="Times New Roman" w:cs="Times New Roman"/>
          <w:sz w:val="24"/>
          <w:szCs w:val="24"/>
        </w:rPr>
      </w:pPr>
      <w:r w:rsidRPr="003950AC">
        <w:rPr>
          <w:rFonts w:ascii="Times New Roman" w:hAnsi="Times New Roman" w:cs="Times New Roman"/>
          <w:sz w:val="24"/>
          <w:szCs w:val="24"/>
        </w:rPr>
        <w:t xml:space="preserve">OGŁOSZENIE O WYNIKU POSTĘPOWANIA </w:t>
      </w:r>
    </w:p>
    <w:p w:rsidR="003950AC" w:rsidRPr="003950AC" w:rsidRDefault="003950AC" w:rsidP="003950AC">
      <w:pPr>
        <w:numPr>
          <w:ilvl w:val="0"/>
          <w:numId w:val="17"/>
        </w:numPr>
        <w:rPr>
          <w:rFonts w:ascii="Times New Roman" w:hAnsi="Times New Roman" w:cs="Times New Roman"/>
          <w:sz w:val="24"/>
          <w:szCs w:val="24"/>
        </w:rPr>
      </w:pPr>
      <w:r w:rsidRPr="003950AC">
        <w:rPr>
          <w:rFonts w:ascii="Times New Roman" w:hAnsi="Times New Roman" w:cs="Times New Roman"/>
          <w:sz w:val="24"/>
          <w:szCs w:val="24"/>
        </w:rPr>
        <w:t xml:space="preserve">WARUNKI ZAWARCIA UMOWY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Default="003950AC" w:rsidP="003950AC">
      <w:pPr>
        <w:rPr>
          <w:rFonts w:ascii="Times New Roman" w:hAnsi="Times New Roman" w:cs="Times New Roman"/>
          <w:sz w:val="24"/>
          <w:szCs w:val="24"/>
        </w:rPr>
      </w:pPr>
    </w:p>
    <w:p w:rsidR="00EC1394" w:rsidRPr="003950AC" w:rsidRDefault="00EC1394" w:rsidP="003950AC">
      <w:pPr>
        <w:rPr>
          <w:rFonts w:ascii="Times New Roman" w:hAnsi="Times New Roman" w:cs="Times New Roman"/>
          <w:sz w:val="24"/>
          <w:szCs w:val="24"/>
        </w:rPr>
      </w:pPr>
    </w:p>
    <w:p w:rsidR="003950AC" w:rsidRPr="003950AC" w:rsidRDefault="003950AC" w:rsidP="003950AC">
      <w:pPr>
        <w:jc w:val="center"/>
        <w:rPr>
          <w:rFonts w:ascii="Times New Roman" w:hAnsi="Times New Roman" w:cs="Times New Roman"/>
          <w:b/>
          <w:sz w:val="24"/>
          <w:szCs w:val="24"/>
        </w:rPr>
      </w:pPr>
      <w:r w:rsidRPr="003950AC">
        <w:rPr>
          <w:rFonts w:ascii="Times New Roman" w:hAnsi="Times New Roman" w:cs="Times New Roman"/>
          <w:b/>
          <w:sz w:val="24"/>
          <w:szCs w:val="24"/>
        </w:rPr>
        <w:lastRenderedPageBreak/>
        <w:t>ROZDZIAŁ I</w:t>
      </w:r>
    </w:p>
    <w:p w:rsidR="003950AC" w:rsidRPr="00EC1394" w:rsidRDefault="003950AC" w:rsidP="003950AC">
      <w:pPr>
        <w:rPr>
          <w:rFonts w:ascii="Times New Roman" w:hAnsi="Times New Roman" w:cs="Times New Roman"/>
          <w:b/>
          <w:sz w:val="24"/>
          <w:szCs w:val="24"/>
          <w:u w:val="single"/>
        </w:rPr>
      </w:pPr>
      <w:r w:rsidRPr="00EC1394">
        <w:rPr>
          <w:rFonts w:ascii="Times New Roman" w:hAnsi="Times New Roman" w:cs="Times New Roman"/>
          <w:b/>
          <w:sz w:val="24"/>
          <w:szCs w:val="24"/>
          <w:u w:val="single"/>
        </w:rPr>
        <w:t xml:space="preserve">INFORMACJE OGÓLNE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 INFORMACJA O ZAMAWIAJĄCYM </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 xml:space="preserve">Wojewódzki Inspektorat Weterynarii w Zielonej Górze </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ul. Botaniczna 14,</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 xml:space="preserve">65-306 Zielona Góra </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 xml:space="preserve">NIP: 973-00-57-537 </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telefon: + 48 (68) 45 373 00, Faks: + 48 (68) 45 373 01</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 xml:space="preserve">adres strony internetowej: </w:t>
      </w:r>
      <w:r w:rsidRPr="003950AC">
        <w:rPr>
          <w:rFonts w:ascii="Times New Roman" w:hAnsi="Times New Roman" w:cs="Times New Roman"/>
          <w:bCs/>
          <w:sz w:val="24"/>
          <w:szCs w:val="24"/>
        </w:rPr>
        <w:t>www.wet.zgora.pl</w:t>
      </w:r>
      <w:r w:rsidRPr="003950AC">
        <w:rPr>
          <w:rFonts w:ascii="Times New Roman" w:hAnsi="Times New Roman" w:cs="Times New Roman"/>
          <w:b/>
          <w:bCs/>
          <w:sz w:val="24"/>
          <w:szCs w:val="24"/>
        </w:rPr>
        <w:t xml:space="preserve">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II. TRYB UDZIELENIA ZAMÓWIENIA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 xml:space="preserve">Postępowanie o udzielenie zamówienia publicznego prowadzone jest w trybie przetargu nieograniczonego na podstawie przepisów ustawy z dnia 29 stycznia 2004 r. – Prawo zamówień publicznych (Dz. U. z 2010 r. Nr 113, poz. 759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zm.) zwanej dalej „Ustawą”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III. OFERTY CZĘŚCIOWE, WARIANTOWE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Zamawiający nie dopuszcza możliwości składania ofert częściowych.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Zamawiający nie dopuszcza możliwości składania ofert wariantowych w rozumieniu art. 2 pkt 7 Ustawy.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Oferta musi obejmować  całość  przedmiotu zamówienia, wskazanego w Rozdziale II niniejszej Specyfikacji.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Każdy Wykonawca ma prawo złożyć  tylko jedną ofertę. </w:t>
      </w:r>
    </w:p>
    <w:p w:rsidR="003950AC" w:rsidRPr="003950AC" w:rsidRDefault="003950AC" w:rsidP="003950AC">
      <w:pPr>
        <w:rPr>
          <w:rFonts w:ascii="Times New Roman" w:hAnsi="Times New Roman" w:cs="Times New Roman"/>
          <w:sz w:val="24"/>
          <w:szCs w:val="24"/>
        </w:rPr>
      </w:pP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IV. FORMA PRZEKAZYWANIA INFORMACJI, OŚWIADCZEO I DOKUMENTÓW W POSTĘPOWANIU </w:t>
      </w:r>
    </w:p>
    <w:p w:rsidR="003950AC" w:rsidRPr="003950AC" w:rsidRDefault="003950AC" w:rsidP="003950AC">
      <w:pPr>
        <w:numPr>
          <w:ilvl w:val="0"/>
          <w:numId w:val="2"/>
        </w:numPr>
        <w:rPr>
          <w:rFonts w:ascii="Times New Roman" w:hAnsi="Times New Roman" w:cs="Times New Roman"/>
          <w:sz w:val="24"/>
          <w:szCs w:val="24"/>
        </w:rPr>
      </w:pPr>
      <w:r w:rsidRPr="003950AC">
        <w:rPr>
          <w:rFonts w:ascii="Times New Roman" w:hAnsi="Times New Roman" w:cs="Times New Roman"/>
          <w:sz w:val="24"/>
          <w:szCs w:val="24"/>
        </w:rPr>
        <w:t xml:space="preserve">Oświadczenia, wnioski, zawiadomienia oraz informacje zamawiający i wykonawcy przekazują pisemnie lub faksem z uwzględnieniem ust. 2. </w:t>
      </w:r>
    </w:p>
    <w:p w:rsidR="003950AC" w:rsidRPr="003950AC" w:rsidRDefault="003950AC" w:rsidP="003950AC">
      <w:pPr>
        <w:numPr>
          <w:ilvl w:val="0"/>
          <w:numId w:val="2"/>
        </w:numPr>
        <w:rPr>
          <w:rFonts w:ascii="Times New Roman" w:hAnsi="Times New Roman" w:cs="Times New Roman"/>
          <w:sz w:val="24"/>
          <w:szCs w:val="24"/>
        </w:rPr>
      </w:pPr>
      <w:r w:rsidRPr="003950AC">
        <w:rPr>
          <w:rFonts w:ascii="Times New Roman" w:hAnsi="Times New Roman" w:cs="Times New Roman"/>
          <w:sz w:val="24"/>
          <w:szCs w:val="24"/>
        </w:rPr>
        <w:t xml:space="preserve">Forma pisemna zastrzeżona jest dla złożenia oferty wraz z załącznikami (dotyczy również uzupełnienia oferty na podstawie art. 26 ust. 3 Ustawy), w tym oświadczeń  i dokumentów potwierdzających spełnianie przez oferowany przedmiot zamówienia wymagań  określonych przez zamawiającego, a także zmiany lub wycofania oferty, a także innych przypadków wskazanych w ustawie. </w:t>
      </w:r>
    </w:p>
    <w:p w:rsidR="003950AC" w:rsidRPr="003950AC" w:rsidRDefault="003950AC" w:rsidP="003950AC">
      <w:pPr>
        <w:numPr>
          <w:ilvl w:val="0"/>
          <w:numId w:val="2"/>
        </w:num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Wykonawca potwierdza niezwłocznie fakt otrzymania oświadczenia, wniosku, zawiadomienia lub informacji poprzez podpisanie pierwszej strony dokumentu i jej odesłanie na faks Pełnomocnika Zamawiającego. </w:t>
      </w:r>
    </w:p>
    <w:p w:rsidR="003950AC" w:rsidRPr="003950AC" w:rsidRDefault="003950AC" w:rsidP="003950AC">
      <w:pPr>
        <w:numPr>
          <w:ilvl w:val="0"/>
          <w:numId w:val="2"/>
        </w:numPr>
        <w:rPr>
          <w:rFonts w:ascii="Times New Roman" w:hAnsi="Times New Roman" w:cs="Times New Roman"/>
          <w:sz w:val="24"/>
          <w:szCs w:val="24"/>
        </w:rPr>
      </w:pPr>
      <w:r w:rsidRPr="003950AC">
        <w:rPr>
          <w:rFonts w:ascii="Times New Roman" w:hAnsi="Times New Roman" w:cs="Times New Roman"/>
          <w:sz w:val="24"/>
          <w:szCs w:val="24"/>
        </w:rPr>
        <w:t xml:space="preserve">Dokument uważa się za złożony w terminie, jeżeli jego treść  dotarła do adresata przed upływem wyznaczonego terminu, z zastrzeżeniem ust. 2.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 OSOBY UPRAWNIONE DO KONTAKTÓW Z WYKONAWCAMI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 xml:space="preserve">Osobą uprawnioną do kontaktu z Wykonawcami jest: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 xml:space="preserve">Imię i nazwisko: Krzysztof </w:t>
      </w:r>
      <w:proofErr w:type="spellStart"/>
      <w:r w:rsidRPr="003950AC">
        <w:rPr>
          <w:rFonts w:ascii="Times New Roman" w:hAnsi="Times New Roman" w:cs="Times New Roman"/>
          <w:sz w:val="24"/>
          <w:szCs w:val="24"/>
        </w:rPr>
        <w:t>Semeńczuk</w:t>
      </w:r>
      <w:proofErr w:type="spellEnd"/>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Tel. 068 453 73 16, fax: 068 453 73 01</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Informacje będą udzielane w godz. 8</w:t>
      </w:r>
      <w:r w:rsidRPr="003950AC">
        <w:rPr>
          <w:rFonts w:ascii="Times New Roman" w:hAnsi="Times New Roman" w:cs="Times New Roman"/>
          <w:sz w:val="24"/>
          <w:szCs w:val="24"/>
          <w:vertAlign w:val="superscript"/>
        </w:rPr>
        <w:t>00</w:t>
      </w:r>
      <w:r w:rsidRPr="003950AC">
        <w:rPr>
          <w:rFonts w:ascii="Times New Roman" w:hAnsi="Times New Roman" w:cs="Times New Roman"/>
          <w:sz w:val="24"/>
          <w:szCs w:val="24"/>
        </w:rPr>
        <w:t xml:space="preserve"> – 15</w:t>
      </w:r>
      <w:r w:rsidRPr="003950AC">
        <w:rPr>
          <w:rFonts w:ascii="Times New Roman" w:hAnsi="Times New Roman" w:cs="Times New Roman"/>
          <w:sz w:val="24"/>
          <w:szCs w:val="24"/>
          <w:vertAlign w:val="superscript"/>
        </w:rPr>
        <w:t>00</w:t>
      </w:r>
      <w:r w:rsidRPr="003950AC">
        <w:rPr>
          <w:rFonts w:ascii="Times New Roman" w:hAnsi="Times New Roman" w:cs="Times New Roman"/>
          <w:sz w:val="24"/>
          <w:szCs w:val="24"/>
        </w:rPr>
        <w:t xml:space="preserve"> z wyjątkiem sobót i dni ustawowo wolnych od pracy</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VI. ZAMÓWIENIE UZUPEŁNIAJĄCE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Zamawiający nie przewiduje możliwości udzielenia zamówienia uzupełniającego.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VII. INFORMACJE DODATKOWE </w:t>
      </w:r>
    </w:p>
    <w:p w:rsidR="003950AC" w:rsidRPr="003950AC" w:rsidRDefault="003950AC" w:rsidP="003950AC">
      <w:pPr>
        <w:numPr>
          <w:ilvl w:val="0"/>
          <w:numId w:val="3"/>
        </w:numPr>
        <w:rPr>
          <w:rFonts w:ascii="Times New Roman" w:hAnsi="Times New Roman" w:cs="Times New Roman"/>
          <w:sz w:val="24"/>
          <w:szCs w:val="24"/>
        </w:rPr>
      </w:pPr>
      <w:r w:rsidRPr="003950AC">
        <w:rPr>
          <w:rFonts w:ascii="Times New Roman" w:hAnsi="Times New Roman" w:cs="Times New Roman"/>
          <w:sz w:val="24"/>
          <w:szCs w:val="24"/>
        </w:rPr>
        <w:t xml:space="preserve">Ilekroć  w niniejszej Specyfikacji użyte jest pojęcie „ustawa”, bez bliższego określenia o jaką ustawę chodzi, dotyczy ono ustawy z dnia 29 stycznia 2004 r. – Prawo zamówień  publicznych (Dz. U. z 2010 r. Nr. 113, poz. 759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zm.). </w:t>
      </w:r>
    </w:p>
    <w:p w:rsidR="003950AC" w:rsidRPr="003950AC" w:rsidRDefault="003950AC" w:rsidP="003950AC">
      <w:pPr>
        <w:numPr>
          <w:ilvl w:val="0"/>
          <w:numId w:val="3"/>
        </w:numPr>
        <w:rPr>
          <w:rFonts w:ascii="Times New Roman" w:hAnsi="Times New Roman" w:cs="Times New Roman"/>
          <w:sz w:val="24"/>
          <w:szCs w:val="24"/>
        </w:rPr>
      </w:pPr>
      <w:r w:rsidRPr="003950AC">
        <w:rPr>
          <w:rFonts w:ascii="Times New Roman" w:hAnsi="Times New Roman" w:cs="Times New Roman"/>
          <w:sz w:val="24"/>
          <w:szCs w:val="24"/>
        </w:rPr>
        <w:t xml:space="preserve">Postępowanie, którego dotyczy niniejszy dokument oznaczone jest znakiem: ZSA.272.04.2011. Wskazane jest aby wykonawcy we wszelkich kontaktach z Zamawiającego powoływali się na ten znak. </w:t>
      </w:r>
    </w:p>
    <w:p w:rsidR="003950AC" w:rsidRPr="003950AC" w:rsidRDefault="003950AC" w:rsidP="00EC1394">
      <w:pPr>
        <w:jc w:val="center"/>
        <w:rPr>
          <w:rFonts w:ascii="Times New Roman" w:hAnsi="Times New Roman" w:cs="Times New Roman"/>
          <w:b/>
          <w:sz w:val="24"/>
          <w:szCs w:val="24"/>
        </w:rPr>
      </w:pPr>
      <w:r w:rsidRPr="003950AC">
        <w:rPr>
          <w:rFonts w:ascii="Times New Roman" w:hAnsi="Times New Roman" w:cs="Times New Roman"/>
          <w:b/>
          <w:sz w:val="24"/>
          <w:szCs w:val="24"/>
        </w:rPr>
        <w:t>ROZDZIAŁ II</w:t>
      </w:r>
    </w:p>
    <w:p w:rsidR="003950AC" w:rsidRPr="00B75158" w:rsidRDefault="003950AC" w:rsidP="003950AC">
      <w:pPr>
        <w:rPr>
          <w:rFonts w:ascii="Times New Roman" w:hAnsi="Times New Roman" w:cs="Times New Roman"/>
          <w:b/>
          <w:sz w:val="24"/>
          <w:szCs w:val="24"/>
          <w:u w:val="single"/>
        </w:rPr>
      </w:pPr>
      <w:r w:rsidRPr="00B75158">
        <w:rPr>
          <w:rFonts w:ascii="Times New Roman" w:hAnsi="Times New Roman" w:cs="Times New Roman"/>
          <w:b/>
          <w:sz w:val="24"/>
          <w:szCs w:val="24"/>
          <w:u w:val="single"/>
        </w:rPr>
        <w:t xml:space="preserve">OPIS PRZEDMIOTU ZAMÓWIENIA I TERMIN WYKONANIA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b/>
          <w:bCs/>
          <w:sz w:val="24"/>
          <w:szCs w:val="24"/>
        </w:rPr>
        <w:t>CPV 34.11.00.00-1</w:t>
      </w:r>
      <w:r w:rsidR="00B75158">
        <w:rPr>
          <w:rFonts w:ascii="Times New Roman" w:hAnsi="Times New Roman" w:cs="Times New Roman"/>
          <w:b/>
          <w:bCs/>
          <w:sz w:val="24"/>
          <w:szCs w:val="24"/>
        </w:rPr>
        <w:t xml:space="preserve"> </w:t>
      </w:r>
      <w:r w:rsidRPr="003950AC">
        <w:rPr>
          <w:rFonts w:ascii="Times New Roman" w:hAnsi="Times New Roman" w:cs="Times New Roman"/>
          <w:b/>
          <w:bCs/>
          <w:sz w:val="24"/>
          <w:szCs w:val="24"/>
        </w:rPr>
        <w:t xml:space="preserve"> Samochody osobowe </w:t>
      </w:r>
    </w:p>
    <w:p w:rsidR="003950AC" w:rsidRPr="00B75158" w:rsidRDefault="003950AC" w:rsidP="003950AC">
      <w:pPr>
        <w:rPr>
          <w:rFonts w:ascii="Times New Roman" w:hAnsi="Times New Roman" w:cs="Times New Roman"/>
          <w:b/>
          <w:sz w:val="24"/>
          <w:szCs w:val="24"/>
        </w:rPr>
      </w:pPr>
      <w:r w:rsidRPr="00B75158">
        <w:rPr>
          <w:rFonts w:ascii="Times New Roman" w:hAnsi="Times New Roman" w:cs="Times New Roman"/>
          <w:b/>
          <w:sz w:val="24"/>
          <w:szCs w:val="24"/>
        </w:rPr>
        <w:t xml:space="preserve">I. PRZEDMIOT ZAMÓWIENIA </w:t>
      </w:r>
    </w:p>
    <w:p w:rsidR="003950AC" w:rsidRPr="003950AC" w:rsidRDefault="003950AC" w:rsidP="003950AC">
      <w:pPr>
        <w:numPr>
          <w:ilvl w:val="0"/>
          <w:numId w:val="4"/>
        </w:numPr>
        <w:rPr>
          <w:rFonts w:ascii="Times New Roman" w:hAnsi="Times New Roman" w:cs="Times New Roman"/>
          <w:sz w:val="24"/>
          <w:szCs w:val="24"/>
        </w:rPr>
      </w:pPr>
      <w:r w:rsidRPr="003950AC">
        <w:rPr>
          <w:rFonts w:ascii="Times New Roman" w:hAnsi="Times New Roman" w:cs="Times New Roman"/>
          <w:sz w:val="24"/>
          <w:szCs w:val="24"/>
        </w:rPr>
        <w:t>Przedmiotem zamówienia jest dostawa jednej sztuki, fabrycznie nowego i nieużywanego samochodu osobowego.</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wyprodukowanego nie wcześniej niż w 2011 roku,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spełniającego wymagania techniczne określone przez obowiązujące w Polsce przepisy dla pojazdów poruszających się po drogach publicznych, w tym warunki techniczne wynikające z ustawy z dnia 20 czerwca 1997 r. Prawo o ruchu drogowym (tekst jednolity Dz. U. z 2005 r. nr 108, poz. 908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zm.) oraz rozporządzeń wykonawczych do tej ustawy, w tym posiadającego </w:t>
      </w:r>
      <w:r w:rsidRPr="003950AC">
        <w:rPr>
          <w:rFonts w:ascii="Times New Roman" w:hAnsi="Times New Roman" w:cs="Times New Roman"/>
          <w:sz w:val="24"/>
          <w:szCs w:val="24"/>
        </w:rPr>
        <w:lastRenderedPageBreak/>
        <w:t xml:space="preserve">homologację, wystawioną zgodnie z art. 68 ustawy Prawo o ruchu drogowym lub homologację europejską wydaną zgodnie z Dyrektywą 2007/46,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spełniającego wymogi Dyrektywy CEE EURO 5 -2007/715/EC(13) w zakresie emisji spalin,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charakteryzującego się parametrami nie gorszymi od poniższych: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Parametry techniczne: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przyspieszenie 0-100 km/h max. 11 s.,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zużycie paliwa (średnio w cyklu mieszanym) max. 7 l/100 km,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emisja CO2 w cyklu mieszanym poniżej 140 g/km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rozstaw osi min. 2700 mm,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liczba miejsc 5,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pojemność bagażnika min. 420  litrów,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pojemność zbiornika paliwa min</w:t>
      </w:r>
      <w:r w:rsidR="00B75158">
        <w:rPr>
          <w:rFonts w:ascii="Times New Roman" w:hAnsi="Times New Roman" w:cs="Times New Roman"/>
          <w:sz w:val="24"/>
          <w:szCs w:val="24"/>
        </w:rPr>
        <w:t>. 65</w:t>
      </w:r>
      <w:r w:rsidRPr="003950AC">
        <w:rPr>
          <w:rFonts w:ascii="Times New Roman" w:hAnsi="Times New Roman" w:cs="Times New Roman"/>
          <w:sz w:val="24"/>
          <w:szCs w:val="24"/>
        </w:rPr>
        <w:t xml:space="preserve"> litrów,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nadwozie typu sedan, 4 drzwiowe,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kolor czarny lub ciemny grafit – metalizowany.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Silnik i skrzynia biegów: </w:t>
      </w:r>
    </w:p>
    <w:p w:rsidR="003950AC" w:rsidRPr="003950AC" w:rsidRDefault="003950AC" w:rsidP="003950AC">
      <w:pPr>
        <w:numPr>
          <w:ilvl w:val="1"/>
          <w:numId w:val="15"/>
        </w:numPr>
        <w:rPr>
          <w:rFonts w:ascii="Times New Roman" w:hAnsi="Times New Roman" w:cs="Times New Roman"/>
          <w:sz w:val="24"/>
          <w:szCs w:val="24"/>
        </w:rPr>
      </w:pPr>
      <w:r w:rsidRPr="003950AC">
        <w:rPr>
          <w:rFonts w:ascii="Times New Roman" w:hAnsi="Times New Roman" w:cs="Times New Roman"/>
          <w:sz w:val="24"/>
          <w:szCs w:val="24"/>
        </w:rPr>
        <w:t>silnik diesla, o mocy wynoszącej nie mniej niż  1</w:t>
      </w:r>
      <w:r w:rsidR="00A8706B">
        <w:rPr>
          <w:rFonts w:ascii="Times New Roman" w:hAnsi="Times New Roman" w:cs="Times New Roman"/>
          <w:sz w:val="24"/>
          <w:szCs w:val="24"/>
        </w:rPr>
        <w:t>50</w:t>
      </w:r>
      <w:r w:rsidRPr="003950AC">
        <w:rPr>
          <w:rFonts w:ascii="Times New Roman" w:hAnsi="Times New Roman" w:cs="Times New Roman"/>
          <w:sz w:val="24"/>
          <w:szCs w:val="24"/>
        </w:rPr>
        <w:t xml:space="preserve"> KM, </w:t>
      </w:r>
    </w:p>
    <w:p w:rsidR="003950AC" w:rsidRPr="003950AC" w:rsidRDefault="003950AC" w:rsidP="003950AC">
      <w:pPr>
        <w:numPr>
          <w:ilvl w:val="1"/>
          <w:numId w:val="15"/>
        </w:numPr>
        <w:rPr>
          <w:rFonts w:ascii="Times New Roman" w:hAnsi="Times New Roman" w:cs="Times New Roman"/>
          <w:sz w:val="24"/>
          <w:szCs w:val="24"/>
        </w:rPr>
      </w:pPr>
      <w:r w:rsidRPr="003950AC">
        <w:rPr>
          <w:rFonts w:ascii="Times New Roman" w:hAnsi="Times New Roman" w:cs="Times New Roman"/>
          <w:sz w:val="24"/>
          <w:szCs w:val="24"/>
        </w:rPr>
        <w:t xml:space="preserve">skrzynia biegów manualna 6 stopniowa,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Wyposażenie pojazdu: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układ stabilizacji toru jazdy ESP,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układ przeciwdziałający blokowaniu się kół,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przednie i boczne poduszki powietrzne kierowcy i pasażera oraz poduszki kurtynowe,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fotel kierowcy z regulacją lędźwiową,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reflektory przeciwmgielne,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czujniki parkowania (przód + tył),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alarm + immobiliser,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zdalnie sterowany centralny zamek,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lastRenderedPageBreak/>
        <w:t>tarcze kół min. 1</w:t>
      </w:r>
      <w:r w:rsidR="00A8706B">
        <w:rPr>
          <w:rFonts w:ascii="Times New Roman" w:hAnsi="Times New Roman" w:cs="Times New Roman"/>
          <w:sz w:val="24"/>
          <w:szCs w:val="24"/>
        </w:rPr>
        <w:t>7</w:t>
      </w:r>
      <w:r w:rsidRPr="003950AC">
        <w:rPr>
          <w:rFonts w:ascii="Times New Roman" w:hAnsi="Times New Roman" w:cs="Times New Roman"/>
          <w:sz w:val="24"/>
          <w:szCs w:val="24"/>
        </w:rPr>
        <w:t xml:space="preserve"> cali, ze stopów lekkich,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komplet opon letnich i zimowych,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komplet felg stalowych lub ze stopów lekkich</w:t>
      </w:r>
      <w:r w:rsidR="00A8706B">
        <w:rPr>
          <w:rFonts w:ascii="Times New Roman" w:hAnsi="Times New Roman" w:cs="Times New Roman"/>
          <w:sz w:val="24"/>
          <w:szCs w:val="24"/>
        </w:rPr>
        <w:t xml:space="preserve"> min. 16 cali</w:t>
      </w:r>
      <w:r w:rsidRPr="003950AC">
        <w:rPr>
          <w:rFonts w:ascii="Times New Roman" w:hAnsi="Times New Roman" w:cs="Times New Roman"/>
          <w:sz w:val="24"/>
          <w:szCs w:val="24"/>
        </w:rPr>
        <w:t xml:space="preserve"> do opon zimowych,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klimatyzacja automatyczna, wielostrefowa,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elektrycznie regulowane szyby wszystkich drzwi,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zderzaki w kolorze nadwozia,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kierownica wielofunkcyjna,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kolumna kierownicy z regulacją w dwóch płaszczyznach, </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radioodtwarzacz CD/MP3, </w:t>
      </w:r>
    </w:p>
    <w:p w:rsidR="00A8706B" w:rsidRPr="003950AC" w:rsidRDefault="00A8706B" w:rsidP="003950AC">
      <w:pPr>
        <w:numPr>
          <w:ilvl w:val="1"/>
          <w:numId w:val="14"/>
        </w:numPr>
        <w:rPr>
          <w:rFonts w:ascii="Times New Roman" w:hAnsi="Times New Roman" w:cs="Times New Roman"/>
          <w:sz w:val="24"/>
          <w:szCs w:val="24"/>
        </w:rPr>
      </w:pPr>
      <w:r w:rsidRPr="00A8706B">
        <w:rPr>
          <w:rFonts w:ascii="Times New Roman" w:hAnsi="Times New Roman" w:cs="Times New Roman"/>
          <w:sz w:val="24"/>
          <w:szCs w:val="24"/>
        </w:rPr>
        <w:t xml:space="preserve">zestaw głośnomówiący w technologii </w:t>
      </w:r>
      <w:proofErr w:type="spellStart"/>
      <w:r w:rsidRPr="00A8706B">
        <w:rPr>
          <w:rFonts w:ascii="Times New Roman" w:hAnsi="Times New Roman" w:cs="Times New Roman"/>
          <w:sz w:val="24"/>
          <w:szCs w:val="24"/>
        </w:rPr>
        <w:t>bluetooth</w:t>
      </w:r>
      <w:proofErr w:type="spellEnd"/>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apteczka spełniająca wymogi normy DIN 13164, trójkąt ostrzegawczy, kamizelki odblaskowe (2 sztuki), gaśnica samochodowa,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komplet dywaników – przód i tył,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 Wymogi dodatkowe: </w:t>
      </w:r>
    </w:p>
    <w:p w:rsidR="003950AC" w:rsidRPr="003950AC" w:rsidRDefault="003950AC" w:rsidP="003950AC">
      <w:pPr>
        <w:numPr>
          <w:ilvl w:val="1"/>
          <w:numId w:val="13"/>
        </w:numPr>
        <w:rPr>
          <w:rFonts w:ascii="Times New Roman" w:hAnsi="Times New Roman" w:cs="Times New Roman"/>
          <w:sz w:val="24"/>
          <w:szCs w:val="24"/>
        </w:rPr>
      </w:pPr>
      <w:r w:rsidRPr="003950AC">
        <w:rPr>
          <w:rFonts w:ascii="Times New Roman" w:hAnsi="Times New Roman" w:cs="Times New Roman"/>
          <w:sz w:val="24"/>
          <w:szCs w:val="24"/>
        </w:rPr>
        <w:t xml:space="preserve">gwarancja na elementy mechaniczne – min. 24 miesięcy, </w:t>
      </w:r>
    </w:p>
    <w:p w:rsidR="003950AC" w:rsidRPr="003950AC" w:rsidRDefault="003950AC" w:rsidP="003950AC">
      <w:pPr>
        <w:numPr>
          <w:ilvl w:val="1"/>
          <w:numId w:val="13"/>
        </w:numPr>
        <w:rPr>
          <w:rFonts w:ascii="Times New Roman" w:hAnsi="Times New Roman" w:cs="Times New Roman"/>
          <w:sz w:val="24"/>
          <w:szCs w:val="24"/>
        </w:rPr>
      </w:pPr>
      <w:r w:rsidRPr="003950AC">
        <w:rPr>
          <w:rFonts w:ascii="Times New Roman" w:hAnsi="Times New Roman" w:cs="Times New Roman"/>
          <w:sz w:val="24"/>
          <w:szCs w:val="24"/>
        </w:rPr>
        <w:t xml:space="preserve">gwarancja na powłokę lakierniczą – min. 24 miesięcy, </w:t>
      </w:r>
    </w:p>
    <w:p w:rsidR="003950AC" w:rsidRPr="003950AC" w:rsidRDefault="003950AC" w:rsidP="003950AC">
      <w:pPr>
        <w:numPr>
          <w:ilvl w:val="1"/>
          <w:numId w:val="13"/>
        </w:numPr>
        <w:rPr>
          <w:rFonts w:ascii="Times New Roman" w:hAnsi="Times New Roman" w:cs="Times New Roman"/>
          <w:sz w:val="24"/>
          <w:szCs w:val="24"/>
        </w:rPr>
      </w:pPr>
      <w:r w:rsidRPr="003950AC">
        <w:rPr>
          <w:rFonts w:ascii="Times New Roman" w:hAnsi="Times New Roman" w:cs="Times New Roman"/>
          <w:sz w:val="24"/>
          <w:szCs w:val="24"/>
        </w:rPr>
        <w:t xml:space="preserve">gwarancja na perforację nadwozia – min. 120 miesięcy, </w:t>
      </w:r>
    </w:p>
    <w:p w:rsidR="003950AC" w:rsidRPr="003950AC" w:rsidRDefault="003950AC" w:rsidP="003950AC">
      <w:pPr>
        <w:numPr>
          <w:ilvl w:val="1"/>
          <w:numId w:val="13"/>
        </w:numPr>
        <w:rPr>
          <w:rFonts w:ascii="Times New Roman" w:hAnsi="Times New Roman" w:cs="Times New Roman"/>
          <w:sz w:val="24"/>
          <w:szCs w:val="24"/>
        </w:rPr>
      </w:pPr>
      <w:r w:rsidRPr="003950AC">
        <w:rPr>
          <w:rFonts w:ascii="Times New Roman" w:hAnsi="Times New Roman" w:cs="Times New Roman"/>
          <w:sz w:val="24"/>
          <w:szCs w:val="24"/>
        </w:rPr>
        <w:t xml:space="preserve">pełna dokumentacja techniczno-eksploatacyjna pojazdu w wersji papierowej, zgodnie z ust. 4. </w:t>
      </w:r>
    </w:p>
    <w:p w:rsidR="003950AC" w:rsidRPr="003950AC" w:rsidRDefault="003950AC" w:rsidP="003950AC">
      <w:pPr>
        <w:numPr>
          <w:ilvl w:val="1"/>
          <w:numId w:val="13"/>
        </w:numPr>
        <w:rPr>
          <w:rFonts w:ascii="Times New Roman" w:hAnsi="Times New Roman" w:cs="Times New Roman"/>
          <w:sz w:val="24"/>
          <w:szCs w:val="24"/>
        </w:rPr>
      </w:pPr>
      <w:r w:rsidRPr="003950AC">
        <w:rPr>
          <w:rFonts w:ascii="Times New Roman" w:hAnsi="Times New Roman" w:cs="Times New Roman"/>
          <w:sz w:val="24"/>
          <w:szCs w:val="24"/>
        </w:rPr>
        <w:t xml:space="preserve">wyciąg ze świadectwa homologacji pojazdu lub świadectwo zgodności </w:t>
      </w:r>
    </w:p>
    <w:p w:rsidR="003950AC" w:rsidRDefault="003950AC" w:rsidP="003950AC">
      <w:pPr>
        <w:numPr>
          <w:ilvl w:val="1"/>
          <w:numId w:val="13"/>
        </w:numPr>
        <w:rPr>
          <w:rFonts w:ascii="Times New Roman" w:hAnsi="Times New Roman" w:cs="Times New Roman"/>
          <w:sz w:val="24"/>
          <w:szCs w:val="24"/>
        </w:rPr>
      </w:pPr>
      <w:r w:rsidRPr="003950AC">
        <w:rPr>
          <w:rFonts w:ascii="Times New Roman" w:hAnsi="Times New Roman" w:cs="Times New Roman"/>
          <w:sz w:val="24"/>
          <w:szCs w:val="24"/>
        </w:rPr>
        <w:t xml:space="preserve">w okresie gwarancyjnym (gwarancji na elementy mechaniczne) wykonawca jest zobligowany do nieodpłatnego (z wyłączeniem paliwa) użyczenia samochodu zastępczego o zbliżonych parametrach technicznych do zakupionego auta, na czas napraw gwarancyjnych, przeglądów serwisowych, przy czym auto zastępcze nie będzie ograniczone limitem kilometrów. </w:t>
      </w:r>
    </w:p>
    <w:p w:rsidR="00652586" w:rsidRDefault="00652586" w:rsidP="00652586">
      <w:pPr>
        <w:pStyle w:val="Tekstpodstawowywcity"/>
        <w:numPr>
          <w:ilvl w:val="0"/>
          <w:numId w:val="4"/>
        </w:numPr>
        <w:spacing w:after="120"/>
        <w:jc w:val="both"/>
      </w:pPr>
      <w:r>
        <w:t>Zaoferowanie samochodu niespełniającego określonych</w:t>
      </w:r>
      <w:r w:rsidR="00785E00">
        <w:t xml:space="preserve"> w/w</w:t>
      </w:r>
      <w:r>
        <w:t xml:space="preserve"> wymagań skutkować będzie odrzuceniem oferty.</w:t>
      </w:r>
    </w:p>
    <w:p w:rsidR="003950AC" w:rsidRDefault="003950AC" w:rsidP="003950AC">
      <w:pPr>
        <w:numPr>
          <w:ilvl w:val="0"/>
          <w:numId w:val="4"/>
        </w:numPr>
        <w:rPr>
          <w:rFonts w:ascii="Times New Roman" w:hAnsi="Times New Roman" w:cs="Times New Roman"/>
          <w:sz w:val="24"/>
          <w:szCs w:val="24"/>
        </w:rPr>
      </w:pPr>
      <w:r w:rsidRPr="003950AC">
        <w:rPr>
          <w:rFonts w:ascii="Times New Roman" w:hAnsi="Times New Roman" w:cs="Times New Roman"/>
          <w:sz w:val="24"/>
          <w:szCs w:val="24"/>
        </w:rPr>
        <w:t xml:space="preserve">Zamawiający wymaga od wykonawcy zachowania należytej staranności przy realizacji zobowiązań zawartej umowy. </w:t>
      </w:r>
    </w:p>
    <w:p w:rsidR="003950AC" w:rsidRPr="003950AC" w:rsidRDefault="003950AC" w:rsidP="003950AC">
      <w:pPr>
        <w:numPr>
          <w:ilvl w:val="0"/>
          <w:numId w:val="4"/>
        </w:numPr>
        <w:rPr>
          <w:rFonts w:ascii="Times New Roman" w:hAnsi="Times New Roman" w:cs="Times New Roman"/>
          <w:sz w:val="24"/>
          <w:szCs w:val="24"/>
        </w:rPr>
      </w:pPr>
      <w:r w:rsidRPr="003950AC">
        <w:rPr>
          <w:rFonts w:ascii="Times New Roman" w:hAnsi="Times New Roman" w:cs="Times New Roman"/>
          <w:sz w:val="24"/>
          <w:szCs w:val="24"/>
        </w:rPr>
        <w:t xml:space="preserve">Ustalenia i decyzje dotyczące wykonywania zamówienia uzgadniane będą przez zamawiającego z ustanowionym przedstawicielem wykonawcy. </w:t>
      </w:r>
    </w:p>
    <w:p w:rsidR="003950AC" w:rsidRPr="003950AC" w:rsidRDefault="003950AC" w:rsidP="003950AC">
      <w:pPr>
        <w:numPr>
          <w:ilvl w:val="0"/>
          <w:numId w:val="4"/>
        </w:num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Wykonawca zobowiązany będzie dołączyć  do dostarczonego samochodu komplet dokumentów – kartę pojazdu, kartę gwarancyjną, pełną dokumentację techniczno-eksploatacyjną pojazdu, sporządzony w języku polskim wyciąg ze świadectwa homologacji pojazdu, dokument potwierdzający spełnienie normy emisji spalin. </w:t>
      </w:r>
    </w:p>
    <w:p w:rsidR="00652586" w:rsidRDefault="00652586" w:rsidP="003950AC">
      <w:pPr>
        <w:rPr>
          <w:rFonts w:ascii="Times New Roman" w:hAnsi="Times New Roman" w:cs="Times New Roman"/>
          <w:b/>
          <w:sz w:val="24"/>
          <w:szCs w:val="24"/>
        </w:rPr>
      </w:pP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II. TERMIN WYKONANIA ZAMÓWIENIA </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 xml:space="preserve">Termin wykonania zamówienia </w:t>
      </w:r>
      <w:r w:rsidRPr="003950AC">
        <w:rPr>
          <w:rFonts w:ascii="Times New Roman" w:hAnsi="Times New Roman" w:cs="Times New Roman"/>
          <w:b/>
          <w:sz w:val="24"/>
          <w:szCs w:val="24"/>
          <w:u w:val="single"/>
        </w:rPr>
        <w:t>do dnia 2</w:t>
      </w:r>
      <w:r w:rsidR="00BC7EF4">
        <w:rPr>
          <w:rFonts w:ascii="Times New Roman" w:hAnsi="Times New Roman" w:cs="Times New Roman"/>
          <w:b/>
          <w:sz w:val="24"/>
          <w:szCs w:val="24"/>
          <w:u w:val="single"/>
        </w:rPr>
        <w:t>2</w:t>
      </w:r>
      <w:r w:rsidRPr="003950AC">
        <w:rPr>
          <w:rFonts w:ascii="Times New Roman" w:hAnsi="Times New Roman" w:cs="Times New Roman"/>
          <w:b/>
          <w:sz w:val="24"/>
          <w:szCs w:val="24"/>
          <w:u w:val="single"/>
        </w:rPr>
        <w:t xml:space="preserve"> grudnia 2011 roku</w:t>
      </w:r>
      <w:r w:rsidRPr="003950AC">
        <w:rPr>
          <w:rFonts w:ascii="Times New Roman" w:hAnsi="Times New Roman" w:cs="Times New Roman"/>
          <w:sz w:val="24"/>
          <w:szCs w:val="24"/>
        </w:rPr>
        <w:t xml:space="preserve">. </w:t>
      </w:r>
    </w:p>
    <w:p w:rsidR="003950AC" w:rsidRPr="003950AC" w:rsidRDefault="003950AC" w:rsidP="00BC7EF4">
      <w:pPr>
        <w:jc w:val="center"/>
        <w:rPr>
          <w:rFonts w:ascii="Times New Roman" w:hAnsi="Times New Roman" w:cs="Times New Roman"/>
          <w:b/>
          <w:sz w:val="24"/>
          <w:szCs w:val="24"/>
        </w:rPr>
      </w:pPr>
      <w:r w:rsidRPr="003950AC">
        <w:rPr>
          <w:rFonts w:ascii="Times New Roman" w:hAnsi="Times New Roman" w:cs="Times New Roman"/>
          <w:b/>
          <w:sz w:val="24"/>
          <w:szCs w:val="24"/>
        </w:rPr>
        <w:t>ROZDZIAŁ III</w:t>
      </w:r>
    </w:p>
    <w:p w:rsidR="003950AC" w:rsidRPr="00BC7EF4" w:rsidRDefault="003950AC" w:rsidP="003950AC">
      <w:pPr>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WARUNKI UDZIAŁU W POSTĘPOWANIU, OFERTA ORAZ DOKUMENTY WYMAGANE OD WYKONAWCY </w:t>
      </w: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 WARUNKI UDZIAŁU W POSTĘPOWANIU </w:t>
      </w:r>
    </w:p>
    <w:p w:rsidR="003950AC" w:rsidRPr="003950AC" w:rsidRDefault="003950AC" w:rsidP="003950AC">
      <w:pPr>
        <w:numPr>
          <w:ilvl w:val="0"/>
          <w:numId w:val="5"/>
        </w:numPr>
        <w:rPr>
          <w:rFonts w:ascii="Times New Roman" w:hAnsi="Times New Roman" w:cs="Times New Roman"/>
          <w:sz w:val="24"/>
          <w:szCs w:val="24"/>
        </w:rPr>
      </w:pPr>
      <w:r w:rsidRPr="003950AC">
        <w:rPr>
          <w:rFonts w:ascii="Times New Roman" w:hAnsi="Times New Roman" w:cs="Times New Roman"/>
          <w:sz w:val="24"/>
          <w:szCs w:val="24"/>
        </w:rPr>
        <w:t xml:space="preserve">Zamawiający oceni czy Wykonawca spełnia warunki udziału w postępowaniu, o których mowa w ust. 3 na podstawie złożonych wraz z ofertą oświadczeń  lub dokumentów żądanych przez Zamawiającego i wymienionych w rozdziale III podrozdziale III SIWZ, potwierdzających spełnianie tych warunków. </w:t>
      </w:r>
    </w:p>
    <w:p w:rsidR="003950AC" w:rsidRPr="003950AC" w:rsidRDefault="003950AC" w:rsidP="003950AC">
      <w:pPr>
        <w:numPr>
          <w:ilvl w:val="0"/>
          <w:numId w:val="5"/>
        </w:numPr>
        <w:rPr>
          <w:rFonts w:ascii="Times New Roman" w:hAnsi="Times New Roman" w:cs="Times New Roman"/>
          <w:sz w:val="24"/>
          <w:szCs w:val="24"/>
        </w:rPr>
      </w:pPr>
      <w:r w:rsidRPr="003950AC">
        <w:rPr>
          <w:rFonts w:ascii="Times New Roman" w:hAnsi="Times New Roman" w:cs="Times New Roman"/>
          <w:sz w:val="24"/>
          <w:szCs w:val="24"/>
        </w:rPr>
        <w:t xml:space="preserve">Zamawiający dokona oceny spełnienia przez Wykonawcę warunków udziału w postępowaniu zgodnie z formułą spełnia/nie spełnia. Warunek graniczny – spełnia. </w:t>
      </w:r>
    </w:p>
    <w:p w:rsidR="003950AC" w:rsidRPr="003950AC" w:rsidRDefault="003950AC" w:rsidP="003950AC">
      <w:pPr>
        <w:numPr>
          <w:ilvl w:val="0"/>
          <w:numId w:val="5"/>
        </w:numPr>
        <w:rPr>
          <w:rFonts w:ascii="Times New Roman" w:hAnsi="Times New Roman" w:cs="Times New Roman"/>
          <w:sz w:val="24"/>
          <w:szCs w:val="24"/>
        </w:rPr>
      </w:pPr>
      <w:r w:rsidRPr="003950AC">
        <w:rPr>
          <w:rFonts w:ascii="Times New Roman" w:hAnsi="Times New Roman" w:cs="Times New Roman"/>
          <w:sz w:val="24"/>
          <w:szCs w:val="24"/>
        </w:rPr>
        <w:t xml:space="preserve">O udzielenie zamówienia mogą ubiegać  się Wykonawcy, którzy spełniają warunki określone w art. 22 ust. 1 Ustawy: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posiadają uprawnienia do wykonywania określonej działalności będącej przedmiotem niniejszego zamówienia, jeżeli przepisy prawa nakładają obowiązek posiadania takich uprawnień  tj. złożą oświadczenie o spełnieniu warunków udziału w postępowaniu określonych przepisami art. 22 ust. 1 Ustawy,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dysponują odpowiednim potencjałem technicznym i osobami zdolnymi do wykonania zamówienia tj. złożą oświadczenie o spełnieniu warunków udziału w postępowaniu określonych przepisami art. 22 ust. 1 Ustawy,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znajdują się w sytuacji ekonomicznej i finansowej zapewniającej wykonanie zamówienia tj. złożą oświadczenie o spełnieniu warunków udziału w postępowaniu określonych przepisami art. 22 ust. 1 Ustawy </w:t>
      </w:r>
    </w:p>
    <w:p w:rsidR="003950AC" w:rsidRPr="003950AC" w:rsidRDefault="003950AC" w:rsidP="003950AC">
      <w:pPr>
        <w:numPr>
          <w:ilvl w:val="0"/>
          <w:numId w:val="5"/>
        </w:numPr>
        <w:rPr>
          <w:rFonts w:ascii="Times New Roman" w:hAnsi="Times New Roman" w:cs="Times New Roman"/>
          <w:sz w:val="24"/>
          <w:szCs w:val="24"/>
        </w:rPr>
      </w:pPr>
      <w:r w:rsidRPr="003950AC">
        <w:rPr>
          <w:rFonts w:ascii="Times New Roman" w:hAnsi="Times New Roman" w:cs="Times New Roman"/>
          <w:sz w:val="24"/>
          <w:szCs w:val="24"/>
        </w:rPr>
        <w:t xml:space="preserve">Wykonawca może polegać  na wiedzy i doświadczeniu, potencjale technicznym, osobach zdolnych do wykonywania zamówienia lub zdolnościach finansowych innych podmiotów, niezależnie od charakteru prawnego łączących go z nimi stosunków. Wykonawca w takiej sytuacji zobowiązany jest udowodnić  Zamawiającego, iż będzie dysponował zasobami niezbędnymi do realizacji zamówienia, w szczególności przedstawiając w tym celu pisemne zobowiązanie tych podmiotów do oddania mu do </w:t>
      </w:r>
      <w:r w:rsidRPr="003950AC">
        <w:rPr>
          <w:rFonts w:ascii="Times New Roman" w:hAnsi="Times New Roman" w:cs="Times New Roman"/>
          <w:sz w:val="24"/>
          <w:szCs w:val="24"/>
        </w:rPr>
        <w:lastRenderedPageBreak/>
        <w:t xml:space="preserve">dyspozycji niezbędnych zasobów na okres korzystania z nich przy wykonaniu zamówienia. </w:t>
      </w:r>
    </w:p>
    <w:p w:rsidR="003950AC" w:rsidRPr="003950AC" w:rsidRDefault="003950AC" w:rsidP="003950AC">
      <w:pPr>
        <w:numPr>
          <w:ilvl w:val="0"/>
          <w:numId w:val="5"/>
        </w:numPr>
        <w:rPr>
          <w:rFonts w:ascii="Times New Roman" w:hAnsi="Times New Roman" w:cs="Times New Roman"/>
          <w:sz w:val="24"/>
          <w:szCs w:val="24"/>
        </w:rPr>
      </w:pPr>
      <w:r w:rsidRPr="003950AC">
        <w:rPr>
          <w:rFonts w:ascii="Times New Roman" w:hAnsi="Times New Roman" w:cs="Times New Roman"/>
          <w:sz w:val="24"/>
          <w:szCs w:val="24"/>
        </w:rPr>
        <w:t xml:space="preserve">Zamawiający w myśl art. 26 ust. 2a Ustawy żąda wykazania się przez Wykonawcę nie później niż na dzień  składania ofert, spełnianiem warunków, o których mowa w art. 22 ust. 1 Ustawy i brakiem podstaw do wykluczenia z powodu niespełnienia warunków, o których mowa w art. 24 ust. 1 Ustawy, tj. wymaga złożenia: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Oświadczenia o spełnieniu warunków udziału w postępowaniu,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oświadczenia o braku podstaw do wykluczenia,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aktualnego odpisu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albo składania ofert, a w stosunku do osób fizycznych oświadczenie w zakresie art. 24 ust. 1 pkt 2 Ustawy, </w:t>
      </w:r>
    </w:p>
    <w:p w:rsidR="003950AC" w:rsidRPr="003950AC" w:rsidRDefault="003950AC" w:rsidP="003950AC">
      <w:pPr>
        <w:numPr>
          <w:ilvl w:val="0"/>
          <w:numId w:val="5"/>
        </w:numPr>
        <w:rPr>
          <w:rFonts w:ascii="Times New Roman" w:hAnsi="Times New Roman" w:cs="Times New Roman"/>
          <w:sz w:val="24"/>
          <w:szCs w:val="24"/>
        </w:rPr>
      </w:pPr>
      <w:r w:rsidRPr="003950AC">
        <w:rPr>
          <w:rFonts w:ascii="Times New Roman" w:hAnsi="Times New Roman" w:cs="Times New Roman"/>
          <w:sz w:val="24"/>
          <w:szCs w:val="24"/>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III.1.5. </w:t>
      </w:r>
    </w:p>
    <w:p w:rsidR="00652586" w:rsidRDefault="00652586" w:rsidP="003950AC">
      <w:pPr>
        <w:rPr>
          <w:rFonts w:ascii="Times New Roman" w:hAnsi="Times New Roman" w:cs="Times New Roman"/>
          <w:b/>
          <w:sz w:val="24"/>
          <w:szCs w:val="24"/>
        </w:rPr>
      </w:pP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II. WYMOGI FORMALNE OFERTY </w:t>
      </w:r>
    </w:p>
    <w:p w:rsidR="003950AC" w:rsidRPr="003950AC" w:rsidRDefault="003950AC" w:rsidP="003950AC">
      <w:pPr>
        <w:numPr>
          <w:ilvl w:val="0"/>
          <w:numId w:val="6"/>
        </w:numPr>
        <w:rPr>
          <w:rFonts w:ascii="Times New Roman" w:hAnsi="Times New Roman" w:cs="Times New Roman"/>
          <w:sz w:val="24"/>
          <w:szCs w:val="24"/>
        </w:rPr>
      </w:pPr>
      <w:r w:rsidRPr="003950AC">
        <w:rPr>
          <w:rFonts w:ascii="Times New Roman" w:hAnsi="Times New Roman" w:cs="Times New Roman"/>
          <w:sz w:val="24"/>
          <w:szCs w:val="24"/>
        </w:rPr>
        <w:t xml:space="preserve">Oferta musi spełniać  następujące wymogi: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treść  oferty musi odpowiadać  treści specyfikacji,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oferta musi zostać  sporządzona w języku polskim w formie pisemnej, na maszynie do pisania, komputerze lub inną trwałą i czytelną techniką,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oferta i załączone do niej oświadczenia i dokumenty wymagane przez Zamawiającego sporządzone przez Wykonawcę muszą być podpisane, za podpisanie uznaje się własnoręczny podpis złożony (w sposób umożliwiający identyfikację osoby) przez osobę (-y) upoważnioną (-ę) do reprezentowania Wykonawcy, </w:t>
      </w:r>
    </w:p>
    <w:p w:rsidR="003950AC" w:rsidRPr="003950AC" w:rsidRDefault="003950AC" w:rsidP="003950AC">
      <w:pPr>
        <w:numPr>
          <w:ilvl w:val="1"/>
          <w:numId w:val="5"/>
        </w:numPr>
        <w:rPr>
          <w:rFonts w:ascii="Times New Roman" w:hAnsi="Times New Roman" w:cs="Times New Roman"/>
          <w:sz w:val="24"/>
          <w:szCs w:val="24"/>
        </w:rPr>
      </w:pPr>
      <w:r w:rsidRPr="003950AC">
        <w:rPr>
          <w:rFonts w:ascii="Times New Roman" w:hAnsi="Times New Roman" w:cs="Times New Roman"/>
          <w:sz w:val="24"/>
          <w:szCs w:val="24"/>
        </w:rPr>
        <w:t xml:space="preserve">poprawki lub zmiany w ofercie muszą być dokonane w sposób czytelny, parafowane własnoręcznie przez osobę (-y) podpisującą (-e) ofertę. </w:t>
      </w:r>
    </w:p>
    <w:p w:rsidR="003950AC" w:rsidRPr="003950AC" w:rsidRDefault="003950AC" w:rsidP="003950AC">
      <w:pPr>
        <w:numPr>
          <w:ilvl w:val="0"/>
          <w:numId w:val="6"/>
        </w:numPr>
        <w:rPr>
          <w:rFonts w:ascii="Times New Roman" w:hAnsi="Times New Roman" w:cs="Times New Roman"/>
          <w:sz w:val="24"/>
          <w:szCs w:val="24"/>
        </w:rPr>
      </w:pPr>
      <w:r w:rsidRPr="003950AC">
        <w:rPr>
          <w:rFonts w:ascii="Times New Roman" w:hAnsi="Times New Roman" w:cs="Times New Roman"/>
          <w:sz w:val="24"/>
          <w:szCs w:val="24"/>
        </w:rPr>
        <w:t xml:space="preserve">Zaleca się, aby: </w:t>
      </w:r>
    </w:p>
    <w:p w:rsidR="003950AC" w:rsidRPr="003950AC" w:rsidRDefault="003950AC" w:rsidP="003950AC">
      <w:pPr>
        <w:numPr>
          <w:ilvl w:val="1"/>
          <w:numId w:val="6"/>
        </w:numPr>
        <w:rPr>
          <w:rFonts w:ascii="Times New Roman" w:hAnsi="Times New Roman" w:cs="Times New Roman"/>
          <w:sz w:val="24"/>
          <w:szCs w:val="24"/>
        </w:rPr>
      </w:pPr>
      <w:r w:rsidRPr="003950AC">
        <w:rPr>
          <w:rFonts w:ascii="Times New Roman" w:hAnsi="Times New Roman" w:cs="Times New Roman"/>
          <w:sz w:val="24"/>
          <w:szCs w:val="24"/>
        </w:rPr>
        <w:t xml:space="preserve">każda strona oferty była parafowana przez osobę podpisującą ofertę, </w:t>
      </w:r>
    </w:p>
    <w:p w:rsidR="003950AC" w:rsidRPr="003950AC" w:rsidRDefault="003950AC" w:rsidP="003950AC">
      <w:pPr>
        <w:numPr>
          <w:ilvl w:val="1"/>
          <w:numId w:val="6"/>
        </w:num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wszystkie strony oferty wraz z załącznikami były ponumerowane oraz połączone w sposób trwały, </w:t>
      </w:r>
    </w:p>
    <w:p w:rsidR="003950AC" w:rsidRPr="003950AC" w:rsidRDefault="003950AC" w:rsidP="003950AC">
      <w:pPr>
        <w:numPr>
          <w:ilvl w:val="1"/>
          <w:numId w:val="6"/>
        </w:numPr>
        <w:rPr>
          <w:rFonts w:ascii="Times New Roman" w:hAnsi="Times New Roman" w:cs="Times New Roman"/>
          <w:sz w:val="24"/>
          <w:szCs w:val="24"/>
        </w:rPr>
      </w:pPr>
      <w:r w:rsidRPr="003950AC">
        <w:rPr>
          <w:rFonts w:ascii="Times New Roman" w:hAnsi="Times New Roman" w:cs="Times New Roman"/>
          <w:sz w:val="24"/>
          <w:szCs w:val="24"/>
        </w:rPr>
        <w:t xml:space="preserve">materiały nie wymagane przez Zamawiającego, tj. nie stanowiące oferty (druki i foldery reklamowe) były wyraźnie oznaczone i oddzielone od oferty, </w:t>
      </w:r>
    </w:p>
    <w:p w:rsidR="003950AC" w:rsidRPr="003950AC" w:rsidRDefault="003950AC" w:rsidP="003950AC">
      <w:pPr>
        <w:numPr>
          <w:ilvl w:val="1"/>
          <w:numId w:val="6"/>
        </w:numPr>
        <w:rPr>
          <w:rFonts w:ascii="Times New Roman" w:hAnsi="Times New Roman" w:cs="Times New Roman"/>
          <w:sz w:val="24"/>
          <w:szCs w:val="24"/>
        </w:rPr>
      </w:pPr>
      <w:r w:rsidRPr="003950AC">
        <w:rPr>
          <w:rFonts w:ascii="Times New Roman" w:hAnsi="Times New Roman" w:cs="Times New Roman"/>
          <w:sz w:val="24"/>
          <w:szCs w:val="24"/>
        </w:rPr>
        <w:t xml:space="preserve">osoba podpisująca ofertę opatrzyła swój podpis pieczątką imienną. </w:t>
      </w:r>
    </w:p>
    <w:p w:rsidR="003950AC" w:rsidRPr="003950AC" w:rsidRDefault="003950AC" w:rsidP="003950AC">
      <w:pPr>
        <w:numPr>
          <w:ilvl w:val="0"/>
          <w:numId w:val="6"/>
        </w:numPr>
        <w:rPr>
          <w:rFonts w:ascii="Times New Roman" w:hAnsi="Times New Roman" w:cs="Times New Roman"/>
          <w:sz w:val="24"/>
          <w:szCs w:val="24"/>
        </w:rPr>
      </w:pPr>
      <w:r w:rsidRPr="003950AC">
        <w:rPr>
          <w:rFonts w:ascii="Times New Roman" w:hAnsi="Times New Roman" w:cs="Times New Roman"/>
          <w:sz w:val="24"/>
          <w:szCs w:val="24"/>
        </w:rPr>
        <w:t xml:space="preserve">W przypadku, gdy informacje zawarte w ofercie stanowią tajemnicę przedsiębiorstwa w rozumieniu przepisów ustawy z dnia 16 kwietnia 1993 r. o zwalczaniu nieuczciwej  konkurencji (Dz. U. z 2003 r. Nr 153 poz. 1503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zm.), Wykonawca powinien to wyraźnie zastrzec w ofercie i odpowiednio oznaczyć  zastrzeżone informacje. Wskazane jest wyodrębnienie dokumentów zawierających zastrzeżone informacje. Nie podlegają zastrzeżeniu informacje obejmujące: nazwę (firmę) oraz adres Wykonawcy, cenę oferty termin wykonania zamówienia, okres gwarancji i warunki płatności. </w:t>
      </w:r>
    </w:p>
    <w:p w:rsidR="003950AC" w:rsidRPr="003950AC" w:rsidRDefault="003950AC" w:rsidP="003950AC">
      <w:pPr>
        <w:numPr>
          <w:ilvl w:val="0"/>
          <w:numId w:val="6"/>
        </w:numPr>
        <w:rPr>
          <w:rFonts w:ascii="Times New Roman" w:hAnsi="Times New Roman" w:cs="Times New Roman"/>
          <w:sz w:val="24"/>
          <w:szCs w:val="24"/>
        </w:rPr>
      </w:pPr>
      <w:r w:rsidRPr="003950AC">
        <w:rPr>
          <w:rFonts w:ascii="Times New Roman" w:hAnsi="Times New Roman" w:cs="Times New Roman"/>
          <w:sz w:val="24"/>
          <w:szCs w:val="24"/>
        </w:rPr>
        <w:t xml:space="preserve">Wykonawcy wraz z ofertą przedłożą egzemplarz kopii oferty, potwierdzony za zgodność  z oryginałem przez Wykonawcę. W przypadku jakichkolwiek rozbieżności w treści oferty (oryginału) z jej kopią, za prawidłową i wiążącą przyjmuje się treść  oryginału oferty. </w:t>
      </w:r>
    </w:p>
    <w:p w:rsidR="00652586" w:rsidRDefault="00652586" w:rsidP="003950AC">
      <w:pPr>
        <w:rPr>
          <w:rFonts w:ascii="Times New Roman" w:hAnsi="Times New Roman" w:cs="Times New Roman"/>
          <w:b/>
          <w:sz w:val="24"/>
          <w:szCs w:val="24"/>
        </w:rPr>
      </w:pPr>
    </w:p>
    <w:p w:rsidR="003950AC" w:rsidRPr="003950AC" w:rsidRDefault="003950AC" w:rsidP="003950AC">
      <w:pPr>
        <w:rPr>
          <w:rFonts w:ascii="Times New Roman" w:hAnsi="Times New Roman" w:cs="Times New Roman"/>
          <w:b/>
          <w:sz w:val="24"/>
          <w:szCs w:val="24"/>
        </w:rPr>
      </w:pPr>
      <w:r w:rsidRPr="003950AC">
        <w:rPr>
          <w:rFonts w:ascii="Times New Roman" w:hAnsi="Times New Roman" w:cs="Times New Roman"/>
          <w:b/>
          <w:sz w:val="24"/>
          <w:szCs w:val="24"/>
        </w:rPr>
        <w:t xml:space="preserve">III. WYMAGANE DOKUMENTY </w:t>
      </w:r>
    </w:p>
    <w:p w:rsidR="003950AC" w:rsidRPr="003950AC" w:rsidRDefault="003950AC" w:rsidP="003950AC">
      <w:pPr>
        <w:numPr>
          <w:ilvl w:val="0"/>
          <w:numId w:val="7"/>
        </w:numPr>
        <w:rPr>
          <w:rFonts w:ascii="Times New Roman" w:hAnsi="Times New Roman" w:cs="Times New Roman"/>
          <w:sz w:val="24"/>
          <w:szCs w:val="24"/>
        </w:rPr>
      </w:pPr>
      <w:r w:rsidRPr="003950AC">
        <w:rPr>
          <w:rFonts w:ascii="Times New Roman" w:hAnsi="Times New Roman" w:cs="Times New Roman"/>
          <w:sz w:val="24"/>
          <w:szCs w:val="24"/>
        </w:rPr>
        <w:t xml:space="preserve">Wypełniony formularz ofertowy. </w:t>
      </w:r>
    </w:p>
    <w:p w:rsidR="003950AC" w:rsidRPr="003950AC" w:rsidRDefault="003950AC" w:rsidP="003950AC">
      <w:pPr>
        <w:numPr>
          <w:ilvl w:val="0"/>
          <w:numId w:val="7"/>
        </w:numPr>
        <w:rPr>
          <w:rFonts w:ascii="Times New Roman" w:hAnsi="Times New Roman" w:cs="Times New Roman"/>
          <w:sz w:val="24"/>
          <w:szCs w:val="24"/>
        </w:rPr>
      </w:pPr>
      <w:r w:rsidRPr="003950AC">
        <w:rPr>
          <w:rFonts w:ascii="Times New Roman" w:hAnsi="Times New Roman" w:cs="Times New Roman"/>
          <w:sz w:val="24"/>
          <w:szCs w:val="24"/>
        </w:rPr>
        <w:t xml:space="preserve">Oryginał lub poświadczenia za zgodność  z oryginałem przez Wykonawcę kopia dokumentów potwierdzającego uprawnienia osób podpisujących ofertę (pełnomocnictwa), o ile nie wynikają one z przepisów prawa lub innych dokumentów rejestrowych załączonych do oferty. </w:t>
      </w:r>
    </w:p>
    <w:p w:rsidR="003950AC" w:rsidRPr="003950AC" w:rsidRDefault="003950AC" w:rsidP="003950AC">
      <w:pPr>
        <w:numPr>
          <w:ilvl w:val="0"/>
          <w:numId w:val="7"/>
        </w:numPr>
        <w:rPr>
          <w:rFonts w:ascii="Times New Roman" w:hAnsi="Times New Roman" w:cs="Times New Roman"/>
          <w:sz w:val="24"/>
          <w:szCs w:val="24"/>
        </w:rPr>
      </w:pPr>
      <w:r w:rsidRPr="003950AC">
        <w:rPr>
          <w:rFonts w:ascii="Times New Roman" w:hAnsi="Times New Roman" w:cs="Times New Roman"/>
          <w:sz w:val="24"/>
          <w:szCs w:val="24"/>
        </w:rPr>
        <w:t xml:space="preserve">Oświadczenie o spełnieniu warunków udziału w postępowaniu określonych przepisami art. 22 ust. 1 Ustawy. </w:t>
      </w:r>
    </w:p>
    <w:p w:rsidR="003950AC" w:rsidRPr="003950AC" w:rsidRDefault="003950AC" w:rsidP="003950AC">
      <w:pPr>
        <w:numPr>
          <w:ilvl w:val="0"/>
          <w:numId w:val="7"/>
        </w:numPr>
        <w:rPr>
          <w:rFonts w:ascii="Times New Roman" w:hAnsi="Times New Roman" w:cs="Times New Roman"/>
          <w:sz w:val="24"/>
          <w:szCs w:val="24"/>
        </w:rPr>
      </w:pPr>
      <w:r w:rsidRPr="003950AC">
        <w:rPr>
          <w:rFonts w:ascii="Times New Roman" w:hAnsi="Times New Roman" w:cs="Times New Roman"/>
          <w:sz w:val="24"/>
          <w:szCs w:val="24"/>
        </w:rPr>
        <w:t xml:space="preserve">Oświadczenie o braku podstaw do wykluczenia z powodu niespełnienia warunków, o których mowa w art. 24 ust. 1 Ustawy. </w:t>
      </w:r>
    </w:p>
    <w:p w:rsidR="003950AC" w:rsidRPr="003950AC" w:rsidRDefault="003950AC" w:rsidP="003950AC">
      <w:pPr>
        <w:numPr>
          <w:ilvl w:val="0"/>
          <w:numId w:val="7"/>
        </w:numPr>
        <w:rPr>
          <w:rFonts w:ascii="Times New Roman" w:hAnsi="Times New Roman" w:cs="Times New Roman"/>
          <w:sz w:val="24"/>
          <w:szCs w:val="24"/>
        </w:rPr>
      </w:pPr>
      <w:r w:rsidRPr="003950AC">
        <w:rPr>
          <w:rFonts w:ascii="Times New Roman" w:hAnsi="Times New Roman" w:cs="Times New Roman"/>
          <w:sz w:val="24"/>
          <w:szCs w:val="24"/>
        </w:rPr>
        <w:t xml:space="preserve">Oryginał lub potwierdzoną za zgodność  z oryginałem przez Wykonawcę kserokopię aktualnego odpisu z właściwego rejestru, jeżeli odrębne przepisy wymagają wpisu do rejestru wystawionego nie wcześniej niż 6 miesięcy przed upływem terminu składania ofert, a w stosunku do osób fizycznych oświadczenia w zakresie art. 24 ust. 1 pkt 2 Ustawy.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W przypadku konsorcjum lub spółki cywilnej dokumenty wskazane w ust. 4 oraz 5 każdy z uczestników konsorcjum lub wspólnik spółki cywilnej składa osobno.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Zamawiający informuje, że jeżeli Wykonawca ma siedzibę lub miejsce zamieszkania za granicą, zobowiązany jest przedstawić  dokument lub dokumenty zgodnie z § 2 Rozporządzenia Prezesa Rady Ministrów z dnia 30 grudnia 2009 r. w sprawie rodzajów dokumentów, jakich może żądać zamawiający od wykonawcy oraz form, w jakich te dokumenty mogą być  składane (Dz. U. Nr 226, poz. 1817), tj.: </w:t>
      </w:r>
    </w:p>
    <w:p w:rsidR="003950AC" w:rsidRPr="003950AC" w:rsidRDefault="003950AC" w:rsidP="003950AC">
      <w:pPr>
        <w:pStyle w:val="Akapitzlist"/>
        <w:numPr>
          <w:ilvl w:val="0"/>
          <w:numId w:val="7"/>
        </w:numPr>
        <w:rPr>
          <w:rFonts w:ascii="Times New Roman" w:hAnsi="Times New Roman" w:cs="Times New Roman"/>
          <w:sz w:val="24"/>
          <w:szCs w:val="24"/>
        </w:rPr>
      </w:pPr>
      <w:r w:rsidRPr="003950AC">
        <w:rPr>
          <w:rFonts w:ascii="Times New Roman" w:hAnsi="Times New Roman" w:cs="Times New Roman"/>
          <w:sz w:val="24"/>
          <w:szCs w:val="24"/>
        </w:rPr>
        <w:t xml:space="preserve">Zamiast dokumentu, o którym mowa w ust. 5 składa dokument lub dokumenty wystawione w kraju, w którym ma siedzibę lub miejsce zamieszkania, potwierdzające odpowiednio, że: </w:t>
      </w:r>
    </w:p>
    <w:p w:rsidR="003950AC" w:rsidRPr="003950AC" w:rsidRDefault="003950AC" w:rsidP="003950AC">
      <w:pPr>
        <w:numPr>
          <w:ilvl w:val="1"/>
          <w:numId w:val="6"/>
        </w:numPr>
        <w:rPr>
          <w:rFonts w:ascii="Times New Roman" w:hAnsi="Times New Roman" w:cs="Times New Roman"/>
          <w:sz w:val="24"/>
          <w:szCs w:val="24"/>
        </w:rPr>
      </w:pPr>
      <w:r w:rsidRPr="003950AC">
        <w:rPr>
          <w:rFonts w:ascii="Times New Roman" w:hAnsi="Times New Roman" w:cs="Times New Roman"/>
          <w:sz w:val="24"/>
          <w:szCs w:val="24"/>
        </w:rPr>
        <w:t xml:space="preserve">nie otwarto jego likwidacji ani nie ogłoszono upadłości (zamiast dokumentu, o którym mowa w ust. 5), </w:t>
      </w:r>
    </w:p>
    <w:p w:rsidR="003950AC" w:rsidRPr="003950AC" w:rsidRDefault="003950AC" w:rsidP="003950AC">
      <w:pPr>
        <w:numPr>
          <w:ilvl w:val="1"/>
          <w:numId w:val="6"/>
        </w:numPr>
        <w:rPr>
          <w:rFonts w:ascii="Times New Roman" w:hAnsi="Times New Roman" w:cs="Times New Roman"/>
          <w:sz w:val="24"/>
          <w:szCs w:val="24"/>
        </w:rPr>
      </w:pPr>
      <w:r w:rsidRPr="003950AC">
        <w:rPr>
          <w:rFonts w:ascii="Times New Roman" w:hAnsi="Times New Roman" w:cs="Times New Roman"/>
          <w:sz w:val="24"/>
          <w:szCs w:val="24"/>
        </w:rPr>
        <w:t xml:space="preserve">nie orzeczono wobec niego zakazu ubiegania się o zamówienie, </w:t>
      </w:r>
    </w:p>
    <w:p w:rsidR="003950AC" w:rsidRPr="003950AC" w:rsidRDefault="003950AC" w:rsidP="003950AC">
      <w:pPr>
        <w:numPr>
          <w:ilvl w:val="1"/>
          <w:numId w:val="6"/>
        </w:numPr>
        <w:rPr>
          <w:rFonts w:ascii="Times New Roman" w:hAnsi="Times New Roman" w:cs="Times New Roman"/>
          <w:sz w:val="24"/>
          <w:szCs w:val="24"/>
        </w:rPr>
      </w:pPr>
      <w:r w:rsidRPr="003950AC">
        <w:rPr>
          <w:rFonts w:ascii="Times New Roman" w:hAnsi="Times New Roman" w:cs="Times New Roman"/>
          <w:sz w:val="24"/>
          <w:szCs w:val="24"/>
        </w:rPr>
        <w:t xml:space="preserve">nie zalega z uiszczaniem podatków, opłat, składek na ubezpieczenie społeczne i zdrowotne albo, że uzyskał przewidziane prawem zwolnienie, odroczenie lub rozłożenie na raty zaległych płatności lub wstrzymania w całości wykonania decyzji właściwego organu.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Jeżeli w kraju pochodzenia osoby lub w kraju, w którym Wykonawca ma siedzibę lub miejsce zamieszkania, nie wydaje się dokumentów, o których mowa w niniejszym dziale,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652586" w:rsidRDefault="00652586" w:rsidP="003950AC">
      <w:pPr>
        <w:rPr>
          <w:rFonts w:ascii="Times New Roman" w:hAnsi="Times New Roman" w:cs="Times New Roman"/>
          <w:b/>
          <w:sz w:val="24"/>
          <w:szCs w:val="24"/>
        </w:rPr>
      </w:pPr>
    </w:p>
    <w:p w:rsidR="003950AC" w:rsidRPr="003950AC" w:rsidRDefault="003950AC" w:rsidP="003950AC">
      <w:pPr>
        <w:rPr>
          <w:rFonts w:ascii="Times New Roman" w:hAnsi="Times New Roman" w:cs="Times New Roman"/>
          <w:b/>
          <w:sz w:val="24"/>
          <w:szCs w:val="24"/>
        </w:rPr>
      </w:pPr>
      <w:r w:rsidRPr="003950AC">
        <w:rPr>
          <w:rFonts w:ascii="Times New Roman" w:hAnsi="Times New Roman" w:cs="Times New Roman"/>
          <w:b/>
          <w:sz w:val="24"/>
          <w:szCs w:val="24"/>
        </w:rPr>
        <w:t xml:space="preserve">IV. FORMA DOKUMENTÓW </w:t>
      </w:r>
    </w:p>
    <w:p w:rsidR="003950AC" w:rsidRPr="003950AC" w:rsidRDefault="003950AC" w:rsidP="003950AC">
      <w:pPr>
        <w:numPr>
          <w:ilvl w:val="0"/>
          <w:numId w:val="9"/>
        </w:numPr>
        <w:rPr>
          <w:rFonts w:ascii="Times New Roman" w:hAnsi="Times New Roman" w:cs="Times New Roman"/>
          <w:sz w:val="24"/>
          <w:szCs w:val="24"/>
        </w:rPr>
      </w:pPr>
      <w:r w:rsidRPr="003950AC">
        <w:rPr>
          <w:rFonts w:ascii="Times New Roman" w:hAnsi="Times New Roman" w:cs="Times New Roman"/>
          <w:sz w:val="24"/>
          <w:szCs w:val="24"/>
        </w:rPr>
        <w:t xml:space="preserve">Wymagane dokumenty powinny być  złożone w formie oryginału lub kserokopii potwierdzonej za zgodność  z oryginałem przez osobę uprawnioną do reprezentowania Wykonawcy. Za osoby uprawnione do reprezentowania Wykonawcy uznaje się osoby upoważnione do reprezentowania firmy, wskazane we właściwym rejestrze bądź w stosownym pełnomocnictwie, które należy załączyć  do oferty w oryginale lub kopii poświadczonej za zgodność  z oryginałem przez osobę udzielającą pełnomocnictwa lub poświadczone notarialnie. </w:t>
      </w:r>
    </w:p>
    <w:p w:rsidR="003950AC" w:rsidRPr="003950AC" w:rsidRDefault="003950AC" w:rsidP="003950AC">
      <w:pPr>
        <w:numPr>
          <w:ilvl w:val="0"/>
          <w:numId w:val="9"/>
        </w:numPr>
        <w:rPr>
          <w:rFonts w:ascii="Times New Roman" w:hAnsi="Times New Roman" w:cs="Times New Roman"/>
          <w:sz w:val="24"/>
          <w:szCs w:val="24"/>
        </w:rPr>
      </w:pPr>
      <w:r w:rsidRPr="003950AC">
        <w:rPr>
          <w:rFonts w:ascii="Times New Roman" w:hAnsi="Times New Roman" w:cs="Times New Roman"/>
          <w:sz w:val="24"/>
          <w:szCs w:val="24"/>
        </w:rPr>
        <w:t xml:space="preserve">W przypadku, gdy załączone do oferty dokumenty zostały sporządzone w języku obcym (w tym dokumenty składane przez Wykonawcę zagranicznego) niezbędne jest przedstawienie ich tłumaczenia na język polski, poświadczonego przez Wykonawcę lub tłumacza przysięgłego. </w:t>
      </w:r>
    </w:p>
    <w:p w:rsidR="003950AC" w:rsidRPr="003950AC" w:rsidRDefault="003950AC" w:rsidP="003950AC">
      <w:pPr>
        <w:numPr>
          <w:ilvl w:val="0"/>
          <w:numId w:val="9"/>
        </w:numPr>
        <w:rPr>
          <w:rFonts w:ascii="Times New Roman" w:hAnsi="Times New Roman" w:cs="Times New Roman"/>
          <w:sz w:val="24"/>
          <w:szCs w:val="24"/>
        </w:rPr>
      </w:pPr>
      <w:r w:rsidRPr="003950AC">
        <w:rPr>
          <w:rFonts w:ascii="Times New Roman" w:hAnsi="Times New Roman" w:cs="Times New Roman"/>
          <w:sz w:val="24"/>
          <w:szCs w:val="24"/>
        </w:rPr>
        <w:t xml:space="preserve">Jeżeli złożone kserokopie dokumentów będą nieczytelne lub będą budzić  wątpliwości co do ich prawdziwości, Zamawiający może żądać  przedstawienia oryginału lub notarialnie poświadczonej kopii dokumentu. </w:t>
      </w:r>
    </w:p>
    <w:p w:rsidR="003950AC" w:rsidRPr="003950AC" w:rsidRDefault="003950AC" w:rsidP="003950AC">
      <w:pPr>
        <w:numPr>
          <w:ilvl w:val="0"/>
          <w:numId w:val="14"/>
        </w:numPr>
        <w:rPr>
          <w:rFonts w:ascii="Times New Roman" w:hAnsi="Times New Roman" w:cs="Times New Roman"/>
          <w:b/>
          <w:sz w:val="24"/>
          <w:szCs w:val="24"/>
        </w:rPr>
      </w:pPr>
      <w:r w:rsidRPr="003950AC">
        <w:rPr>
          <w:rFonts w:ascii="Times New Roman" w:hAnsi="Times New Roman" w:cs="Times New Roman"/>
          <w:b/>
          <w:sz w:val="24"/>
          <w:szCs w:val="24"/>
        </w:rPr>
        <w:lastRenderedPageBreak/>
        <w:t xml:space="preserve">OPAKOWANIE OFERTY </w:t>
      </w:r>
    </w:p>
    <w:p w:rsidR="003950AC" w:rsidRPr="003950AC" w:rsidRDefault="003950AC"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Ofertę należy złożyć w zamkniętej kopercie.</w:t>
      </w:r>
    </w:p>
    <w:p w:rsidR="00A70C00" w:rsidRPr="003950AC" w:rsidRDefault="003B085D"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 xml:space="preserve">Kopertę należy zaadresować jak niżej: </w:t>
      </w:r>
    </w:p>
    <w:p w:rsidR="003950AC" w:rsidRPr="003950AC" w:rsidRDefault="003950AC" w:rsidP="003950AC">
      <w:pPr>
        <w:spacing w:after="0"/>
        <w:ind w:left="1276" w:hanging="567"/>
        <w:jc w:val="center"/>
        <w:rPr>
          <w:rFonts w:ascii="Times New Roman" w:hAnsi="Times New Roman" w:cs="Times New Roman"/>
          <w:b/>
          <w:sz w:val="28"/>
          <w:szCs w:val="28"/>
        </w:rPr>
      </w:pPr>
      <w:r w:rsidRPr="003950AC">
        <w:rPr>
          <w:rFonts w:ascii="Times New Roman" w:hAnsi="Times New Roman" w:cs="Times New Roman"/>
          <w:b/>
          <w:sz w:val="28"/>
          <w:szCs w:val="28"/>
        </w:rPr>
        <w:t>Wojewódzki Inspektorat Weterynarii</w:t>
      </w:r>
    </w:p>
    <w:p w:rsidR="003950AC" w:rsidRPr="003950AC" w:rsidRDefault="003950AC" w:rsidP="003950AC">
      <w:pPr>
        <w:spacing w:after="0"/>
        <w:ind w:left="1276" w:hanging="567"/>
        <w:jc w:val="center"/>
        <w:rPr>
          <w:rFonts w:ascii="Times New Roman" w:hAnsi="Times New Roman" w:cs="Times New Roman"/>
          <w:b/>
          <w:sz w:val="28"/>
          <w:szCs w:val="28"/>
        </w:rPr>
      </w:pPr>
      <w:r w:rsidRPr="003950AC">
        <w:rPr>
          <w:rFonts w:ascii="Times New Roman" w:hAnsi="Times New Roman" w:cs="Times New Roman"/>
          <w:b/>
          <w:sz w:val="28"/>
          <w:szCs w:val="28"/>
        </w:rPr>
        <w:t>ul. Botaniczna 14,</w:t>
      </w:r>
    </w:p>
    <w:p w:rsidR="003950AC" w:rsidRPr="003950AC" w:rsidRDefault="003950AC" w:rsidP="003950AC">
      <w:pPr>
        <w:spacing w:after="0"/>
        <w:ind w:left="1276" w:hanging="567"/>
        <w:jc w:val="center"/>
        <w:rPr>
          <w:rFonts w:ascii="Times New Roman" w:hAnsi="Times New Roman" w:cs="Times New Roman"/>
          <w:b/>
          <w:sz w:val="28"/>
          <w:szCs w:val="28"/>
        </w:rPr>
      </w:pPr>
      <w:r w:rsidRPr="003950AC">
        <w:rPr>
          <w:rFonts w:ascii="Times New Roman" w:hAnsi="Times New Roman" w:cs="Times New Roman"/>
          <w:b/>
          <w:sz w:val="28"/>
          <w:szCs w:val="28"/>
        </w:rPr>
        <w:t>65-306 Zielona Góra</w:t>
      </w:r>
    </w:p>
    <w:p w:rsidR="003950AC" w:rsidRPr="003950AC" w:rsidRDefault="003950AC" w:rsidP="003950AC">
      <w:pPr>
        <w:spacing w:after="0"/>
        <w:ind w:left="1276" w:hanging="567"/>
        <w:jc w:val="center"/>
        <w:rPr>
          <w:rFonts w:ascii="Times New Roman" w:hAnsi="Times New Roman" w:cs="Times New Roman"/>
          <w:b/>
          <w:sz w:val="28"/>
          <w:szCs w:val="28"/>
        </w:rPr>
      </w:pPr>
      <w:r w:rsidRPr="003950AC">
        <w:rPr>
          <w:rFonts w:ascii="Times New Roman" w:hAnsi="Times New Roman" w:cs="Times New Roman"/>
          <w:b/>
          <w:sz w:val="28"/>
          <w:szCs w:val="28"/>
        </w:rPr>
        <w:t>Oferta na dostawę samochodu</w:t>
      </w:r>
    </w:p>
    <w:p w:rsidR="003950AC" w:rsidRPr="003950AC" w:rsidRDefault="003950AC"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N</w:t>
      </w:r>
      <w:r w:rsidRPr="003950AC">
        <w:rPr>
          <w:rFonts w:ascii="Times New Roman" w:hAnsi="Times New Roman" w:cs="Times New Roman"/>
          <w:b/>
          <w:sz w:val="28"/>
          <w:szCs w:val="28"/>
        </w:rPr>
        <w:t>ie otwierać przed dniem 23 listopada 2011 r. godz. 11:15</w:t>
      </w:r>
    </w:p>
    <w:p w:rsidR="003950AC" w:rsidRPr="003950AC" w:rsidRDefault="003950AC" w:rsidP="003950AC">
      <w:pPr>
        <w:ind w:left="1276" w:hanging="567"/>
        <w:rPr>
          <w:rFonts w:ascii="Times New Roman" w:hAnsi="Times New Roman" w:cs="Times New Roman"/>
          <w:sz w:val="24"/>
          <w:szCs w:val="24"/>
        </w:rPr>
      </w:pPr>
    </w:p>
    <w:p w:rsidR="003950AC" w:rsidRPr="003950AC" w:rsidRDefault="003950AC"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u w:val="single"/>
        </w:rPr>
        <w:t>Koperta powinna  być opatrzona także nazwą i adresem Wykonawcy</w:t>
      </w:r>
      <w:r w:rsidRPr="003950AC">
        <w:rPr>
          <w:rFonts w:ascii="Times New Roman" w:hAnsi="Times New Roman" w:cs="Times New Roman"/>
          <w:sz w:val="24"/>
          <w:szCs w:val="24"/>
        </w:rPr>
        <w:t>.</w:t>
      </w:r>
    </w:p>
    <w:p w:rsidR="00A70C00" w:rsidRPr="003950AC" w:rsidRDefault="003B085D"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Konsekwencje złożenia oferty niezgodnie z w/w opisem (np. potraktowanie oferty jako zwykłej korespondencji i nie dostarczenie jej na miejsce składania ofert w terminie określonym w SIWZ) ponosi Wykonawca.</w:t>
      </w:r>
    </w:p>
    <w:p w:rsidR="00A70C00" w:rsidRPr="003950AC" w:rsidRDefault="003B085D"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Wykonawca na życzenie otrzyma pisemne potwierdzenie złożenia oferty wraz z numerem, jakim oznakowana została oferta.</w:t>
      </w:r>
    </w:p>
    <w:p w:rsidR="003950AC" w:rsidRPr="003950AC" w:rsidRDefault="003950AC" w:rsidP="003950AC">
      <w:pPr>
        <w:jc w:val="center"/>
        <w:rPr>
          <w:rFonts w:ascii="Times New Roman" w:hAnsi="Times New Roman" w:cs="Times New Roman"/>
          <w:b/>
          <w:sz w:val="24"/>
          <w:szCs w:val="24"/>
        </w:rPr>
      </w:pPr>
      <w:r w:rsidRPr="003950AC">
        <w:rPr>
          <w:rFonts w:ascii="Times New Roman" w:hAnsi="Times New Roman" w:cs="Times New Roman"/>
          <w:b/>
          <w:sz w:val="24"/>
          <w:szCs w:val="24"/>
        </w:rPr>
        <w:t>ROZDZIAŁ IV</w:t>
      </w:r>
    </w:p>
    <w:p w:rsidR="00BC7EF4" w:rsidRPr="00BC7EF4" w:rsidRDefault="003950AC" w:rsidP="003950AC">
      <w:pPr>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INFORMACJE O MIEJSCU I TERMINIE SKŁADANIA I OTWARCIA OFERT </w:t>
      </w:r>
    </w:p>
    <w:p w:rsidR="003950AC" w:rsidRPr="00BC7EF4" w:rsidRDefault="003950AC" w:rsidP="003950AC">
      <w:pPr>
        <w:rPr>
          <w:rFonts w:ascii="Times New Roman" w:hAnsi="Times New Roman" w:cs="Times New Roman"/>
          <w:sz w:val="24"/>
          <w:szCs w:val="24"/>
        </w:rPr>
      </w:pPr>
      <w:r w:rsidRPr="003950AC">
        <w:rPr>
          <w:rFonts w:ascii="Times New Roman" w:hAnsi="Times New Roman" w:cs="Times New Roman"/>
          <w:b/>
          <w:sz w:val="24"/>
          <w:szCs w:val="24"/>
        </w:rPr>
        <w:t xml:space="preserve">I. MIEJSCE I TERMIN SKŁADANIA OFERT </w:t>
      </w:r>
    </w:p>
    <w:p w:rsidR="003950AC" w:rsidRPr="00B75158" w:rsidRDefault="003950AC" w:rsidP="00BC7EF4">
      <w:pPr>
        <w:ind w:left="426"/>
        <w:rPr>
          <w:rFonts w:ascii="Times New Roman" w:hAnsi="Times New Roman" w:cs="Times New Roman"/>
          <w:b/>
          <w:sz w:val="24"/>
          <w:szCs w:val="24"/>
          <w:u w:val="single"/>
        </w:rPr>
      </w:pPr>
      <w:r w:rsidRPr="003950AC">
        <w:rPr>
          <w:rFonts w:ascii="Times New Roman" w:hAnsi="Times New Roman" w:cs="Times New Roman"/>
          <w:sz w:val="24"/>
          <w:szCs w:val="24"/>
        </w:rPr>
        <w:t xml:space="preserve">Ofertę należy złożyć w siedzibie Zamawiającego w Zielonej Górze przy ul. Botanicznej 14 (w pokoju nr 9 -SEKRETARIAT), w terminie najpóźniej </w:t>
      </w:r>
      <w:r w:rsidRPr="00B75158">
        <w:rPr>
          <w:rFonts w:ascii="Times New Roman" w:hAnsi="Times New Roman" w:cs="Times New Roman"/>
          <w:b/>
          <w:sz w:val="24"/>
          <w:szCs w:val="24"/>
          <w:u w:val="single"/>
        </w:rPr>
        <w:t>do dnia 23 listopada 2011 r., do godz. 11:00.</w:t>
      </w:r>
    </w:p>
    <w:p w:rsidR="003950AC" w:rsidRPr="00BC7EF4" w:rsidRDefault="003950AC" w:rsidP="003950AC">
      <w:pPr>
        <w:ind w:hanging="164"/>
        <w:rPr>
          <w:rFonts w:ascii="Times New Roman" w:hAnsi="Times New Roman" w:cs="Times New Roman"/>
          <w:b/>
          <w:sz w:val="24"/>
          <w:szCs w:val="24"/>
        </w:rPr>
      </w:pPr>
      <w:r w:rsidRPr="00BC7EF4">
        <w:rPr>
          <w:rFonts w:ascii="Times New Roman" w:hAnsi="Times New Roman" w:cs="Times New Roman"/>
          <w:b/>
          <w:sz w:val="24"/>
          <w:szCs w:val="24"/>
        </w:rPr>
        <w:t xml:space="preserve">II. MIEJSCE I TERMIN OTWARCIA OFERT </w:t>
      </w:r>
    </w:p>
    <w:p w:rsidR="003950AC" w:rsidRPr="003950AC" w:rsidRDefault="003B085D" w:rsidP="00BC7EF4">
      <w:pPr>
        <w:ind w:left="426"/>
        <w:rPr>
          <w:rFonts w:ascii="Times New Roman" w:hAnsi="Times New Roman" w:cs="Times New Roman"/>
          <w:sz w:val="24"/>
          <w:szCs w:val="24"/>
        </w:rPr>
      </w:pPr>
      <w:r w:rsidRPr="003950AC">
        <w:rPr>
          <w:rFonts w:ascii="Times New Roman" w:hAnsi="Times New Roman" w:cs="Times New Roman"/>
          <w:sz w:val="24"/>
          <w:szCs w:val="24"/>
        </w:rPr>
        <w:t>Otwarcie ofert nastąpi w siedzibie Zamawiającego w budynku przy ul. Botanicznej 14 w Zielonej Górze, w dniu 23  listopada 2011 r. o godzinie 11:15.</w:t>
      </w:r>
    </w:p>
    <w:p w:rsidR="003950AC" w:rsidRPr="00BC7EF4" w:rsidRDefault="003950AC" w:rsidP="003950AC">
      <w:pPr>
        <w:ind w:hanging="164"/>
        <w:rPr>
          <w:rFonts w:ascii="Times New Roman" w:hAnsi="Times New Roman" w:cs="Times New Roman"/>
          <w:b/>
          <w:sz w:val="24"/>
          <w:szCs w:val="24"/>
        </w:rPr>
      </w:pPr>
      <w:r w:rsidRPr="003950AC">
        <w:rPr>
          <w:rFonts w:ascii="Times New Roman" w:hAnsi="Times New Roman" w:cs="Times New Roman"/>
          <w:sz w:val="24"/>
          <w:szCs w:val="24"/>
        </w:rPr>
        <w:t xml:space="preserve"> </w:t>
      </w:r>
      <w:r w:rsidRPr="00BC7EF4">
        <w:rPr>
          <w:rFonts w:ascii="Times New Roman" w:hAnsi="Times New Roman" w:cs="Times New Roman"/>
          <w:b/>
          <w:sz w:val="24"/>
          <w:szCs w:val="24"/>
        </w:rPr>
        <w:t xml:space="preserve">III. PUBLICZNE OTWARCIE OFERT </w:t>
      </w:r>
    </w:p>
    <w:p w:rsidR="007C2747" w:rsidRPr="00BC7EF4" w:rsidRDefault="003B085D" w:rsidP="00BC7EF4">
      <w:pPr>
        <w:pStyle w:val="Akapitzlist"/>
        <w:numPr>
          <w:ilvl w:val="0"/>
          <w:numId w:val="23"/>
        </w:numPr>
        <w:rPr>
          <w:rFonts w:ascii="Times New Roman" w:hAnsi="Times New Roman" w:cs="Times New Roman"/>
          <w:sz w:val="24"/>
          <w:szCs w:val="24"/>
        </w:rPr>
      </w:pPr>
      <w:r w:rsidRPr="00BC7EF4">
        <w:rPr>
          <w:rFonts w:ascii="Times New Roman" w:hAnsi="Times New Roman" w:cs="Times New Roman"/>
          <w:sz w:val="24"/>
          <w:szCs w:val="24"/>
        </w:rPr>
        <w:t xml:space="preserve">Otwarcie ofert jest jawne. </w:t>
      </w:r>
    </w:p>
    <w:p w:rsidR="006D7139" w:rsidRPr="00BC7EF4" w:rsidRDefault="003B085D" w:rsidP="00BC7EF4">
      <w:pPr>
        <w:pStyle w:val="Akapitzlist"/>
        <w:numPr>
          <w:ilvl w:val="0"/>
          <w:numId w:val="23"/>
        </w:numPr>
        <w:rPr>
          <w:rFonts w:ascii="Times New Roman" w:hAnsi="Times New Roman" w:cs="Times New Roman"/>
          <w:sz w:val="24"/>
          <w:szCs w:val="24"/>
        </w:rPr>
      </w:pPr>
      <w:r w:rsidRPr="00BC7EF4">
        <w:rPr>
          <w:rFonts w:ascii="Times New Roman" w:hAnsi="Times New Roman" w:cs="Times New Roman"/>
          <w:sz w:val="24"/>
          <w:szCs w:val="24"/>
        </w:rPr>
        <w:t>Wykonawcy mogą uczestniczyć w publicznej sesji otwarcia ofert. W przypadku nieobecności Wykonawcy przy otwieraniu ofert, Zamawiający prześle Wykonawcy, na jego wniosek, informację z sesji otwarcia.</w:t>
      </w: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IV. TERMIN ZWIĄZANIA OFERTĄ </w:t>
      </w:r>
    </w:p>
    <w:p w:rsidR="003950AC" w:rsidRPr="003950AC" w:rsidRDefault="003950AC" w:rsidP="003950AC">
      <w:pPr>
        <w:numPr>
          <w:ilvl w:val="0"/>
          <w:numId w:val="10"/>
        </w:numPr>
        <w:rPr>
          <w:rFonts w:ascii="Times New Roman" w:hAnsi="Times New Roman" w:cs="Times New Roman"/>
          <w:sz w:val="24"/>
          <w:szCs w:val="24"/>
        </w:rPr>
      </w:pPr>
      <w:r w:rsidRPr="003950AC">
        <w:rPr>
          <w:rFonts w:ascii="Times New Roman" w:hAnsi="Times New Roman" w:cs="Times New Roman"/>
          <w:sz w:val="24"/>
          <w:szCs w:val="24"/>
        </w:rPr>
        <w:t xml:space="preserve">Wykonawca pozostaje związany złożoną ofertą przez okres 30 dni. Bieg terminu związania ofertą rozpoczyna się wraz z upływem terminu składania ofert. </w:t>
      </w:r>
    </w:p>
    <w:p w:rsidR="003950AC" w:rsidRPr="003950AC" w:rsidRDefault="003950AC" w:rsidP="003950AC">
      <w:pPr>
        <w:numPr>
          <w:ilvl w:val="0"/>
          <w:numId w:val="10"/>
        </w:numPr>
        <w:rPr>
          <w:rFonts w:ascii="Times New Roman" w:hAnsi="Times New Roman" w:cs="Times New Roman"/>
          <w:sz w:val="24"/>
          <w:szCs w:val="24"/>
        </w:rPr>
      </w:pPr>
      <w:r w:rsidRPr="003950AC">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w:t>
      </w:r>
      <w:r w:rsidRPr="003950AC">
        <w:rPr>
          <w:rFonts w:ascii="Times New Roman" w:hAnsi="Times New Roman" w:cs="Times New Roman"/>
          <w:sz w:val="24"/>
          <w:szCs w:val="24"/>
        </w:rPr>
        <w:lastRenderedPageBreak/>
        <w:t xml:space="preserve">upływem terminu związania ofertą, zwrócić  się do Wykonawców o wyrażenie zgody na przedłużenie tego terminu o oznaczony okres, nie dłuższy jednak niż 30 dni. </w:t>
      </w: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V. ZMIANA I WYCOFANIE OFERTY </w:t>
      </w:r>
    </w:p>
    <w:p w:rsidR="007C2747" w:rsidRPr="003950AC" w:rsidRDefault="003B085D" w:rsidP="003950AC">
      <w:pPr>
        <w:numPr>
          <w:ilvl w:val="0"/>
          <w:numId w:val="20"/>
        </w:numPr>
        <w:rPr>
          <w:rFonts w:ascii="Times New Roman" w:hAnsi="Times New Roman" w:cs="Times New Roman"/>
          <w:sz w:val="24"/>
          <w:szCs w:val="24"/>
        </w:rPr>
      </w:pPr>
      <w:r w:rsidRPr="003950AC">
        <w:rPr>
          <w:rFonts w:ascii="Times New Roman" w:hAnsi="Times New Roman" w:cs="Times New Roman"/>
          <w:sz w:val="24"/>
          <w:szCs w:val="24"/>
        </w:rPr>
        <w:t xml:space="preserve">Wykonawca może przed upływem terminu składania ofert zmienić  lub wycofać  ofertę poprzez złożenie pisemnego powiadomienia przed upływem wyznaczonego terminu składania ofert. Powiadomienie musi być  podpisane przez osobę uprawnioną do reprezentowania Wykonawcy. </w:t>
      </w:r>
    </w:p>
    <w:p w:rsidR="007C2747" w:rsidRPr="003950AC" w:rsidRDefault="003B085D" w:rsidP="003950AC">
      <w:pPr>
        <w:numPr>
          <w:ilvl w:val="0"/>
          <w:numId w:val="20"/>
        </w:numPr>
        <w:rPr>
          <w:rFonts w:ascii="Times New Roman" w:hAnsi="Times New Roman" w:cs="Times New Roman"/>
          <w:sz w:val="24"/>
          <w:szCs w:val="24"/>
        </w:rPr>
      </w:pPr>
      <w:r w:rsidRPr="003950AC">
        <w:rPr>
          <w:rFonts w:ascii="Times New Roman" w:hAnsi="Times New Roman" w:cs="Times New Roman"/>
          <w:sz w:val="24"/>
          <w:szCs w:val="24"/>
        </w:rPr>
        <w:t xml:space="preserve">Powiadomienie o wprowadzeniu zmian winno zostać  złożone w sposób i formie przewidzianych w niniejszej Specyfikacji dla złożenia oferty, z zastrzeżeniem, że koperta zewnętrzna będzie zawierała dodatkowe oznaczenie „ZMIANA” i zostanie podany numer wpływu z potwierdzenia, o którym mowa w podrozdziale I pkt. 3 niniejszego Rozdziału. </w:t>
      </w:r>
    </w:p>
    <w:p w:rsidR="003950AC" w:rsidRPr="003950AC" w:rsidRDefault="003950AC" w:rsidP="00BC7EF4">
      <w:pPr>
        <w:jc w:val="center"/>
        <w:rPr>
          <w:rFonts w:ascii="Times New Roman" w:hAnsi="Times New Roman" w:cs="Times New Roman"/>
          <w:b/>
          <w:sz w:val="24"/>
          <w:szCs w:val="24"/>
        </w:rPr>
      </w:pPr>
      <w:r w:rsidRPr="003950AC">
        <w:rPr>
          <w:rFonts w:ascii="Times New Roman" w:hAnsi="Times New Roman" w:cs="Times New Roman"/>
          <w:b/>
          <w:sz w:val="24"/>
          <w:szCs w:val="24"/>
        </w:rPr>
        <w:t>ROZDZIAŁ V</w:t>
      </w:r>
    </w:p>
    <w:p w:rsidR="003950AC" w:rsidRPr="00BC7EF4" w:rsidRDefault="003950AC" w:rsidP="003950AC">
      <w:pPr>
        <w:rPr>
          <w:rFonts w:ascii="Times New Roman" w:hAnsi="Times New Roman" w:cs="Times New Roman"/>
          <w:b/>
          <w:sz w:val="24"/>
          <w:szCs w:val="24"/>
          <w:u w:val="single"/>
        </w:rPr>
      </w:pPr>
      <w:r w:rsidRPr="00BC7EF4">
        <w:rPr>
          <w:rFonts w:ascii="Times New Roman" w:hAnsi="Times New Roman" w:cs="Times New Roman"/>
          <w:b/>
          <w:sz w:val="24"/>
          <w:szCs w:val="24"/>
          <w:u w:val="single"/>
        </w:rPr>
        <w:t>KRYTERIA I</w:t>
      </w:r>
      <w:r w:rsidR="006967CF">
        <w:rPr>
          <w:rFonts w:ascii="Times New Roman" w:hAnsi="Times New Roman" w:cs="Times New Roman"/>
          <w:b/>
          <w:sz w:val="24"/>
          <w:szCs w:val="24"/>
          <w:u w:val="single"/>
        </w:rPr>
        <w:t xml:space="preserve"> </w:t>
      </w:r>
      <w:r w:rsidRPr="00BC7EF4">
        <w:rPr>
          <w:rFonts w:ascii="Times New Roman" w:hAnsi="Times New Roman" w:cs="Times New Roman"/>
          <w:b/>
          <w:sz w:val="24"/>
          <w:szCs w:val="24"/>
          <w:u w:val="single"/>
        </w:rPr>
        <w:t xml:space="preserve"> ZASADY OCENY OFERT </w:t>
      </w: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 KRYTERIA WYBORU NAJKORZYSTNIEJSZEJ OFERTY </w:t>
      </w:r>
    </w:p>
    <w:tbl>
      <w:tblPr>
        <w:tblW w:w="9747" w:type="dxa"/>
        <w:tblBorders>
          <w:top w:val="nil"/>
          <w:left w:val="nil"/>
          <w:bottom w:val="nil"/>
          <w:right w:val="nil"/>
        </w:tblBorders>
        <w:tblLayout w:type="fixed"/>
        <w:tblLook w:val="0000" w:firstRow="0" w:lastRow="0" w:firstColumn="0" w:lastColumn="0" w:noHBand="0" w:noVBand="0"/>
      </w:tblPr>
      <w:tblGrid>
        <w:gridCol w:w="9180"/>
        <w:gridCol w:w="284"/>
        <w:gridCol w:w="283"/>
      </w:tblGrid>
      <w:tr w:rsidR="003950AC" w:rsidRPr="003950AC" w:rsidTr="00A41B1C">
        <w:trPr>
          <w:gridAfter w:val="1"/>
          <w:wAfter w:w="283" w:type="dxa"/>
          <w:trHeight w:val="110"/>
        </w:trPr>
        <w:tc>
          <w:tcPr>
            <w:tcW w:w="9180" w:type="dxa"/>
          </w:tcPr>
          <w:p w:rsidR="003950AC" w:rsidRPr="003950AC" w:rsidRDefault="003950AC" w:rsidP="003950AC">
            <w:pPr>
              <w:numPr>
                <w:ilvl w:val="0"/>
                <w:numId w:val="21"/>
              </w:numPr>
              <w:tabs>
                <w:tab w:val="clear" w:pos="360"/>
              </w:tabs>
              <w:rPr>
                <w:rFonts w:ascii="Times New Roman" w:hAnsi="Times New Roman" w:cs="Times New Roman"/>
                <w:sz w:val="24"/>
                <w:szCs w:val="24"/>
              </w:rPr>
            </w:pPr>
            <w:r w:rsidRPr="003950AC">
              <w:rPr>
                <w:rFonts w:ascii="Times New Roman" w:hAnsi="Times New Roman" w:cs="Times New Roman"/>
                <w:sz w:val="24"/>
                <w:szCs w:val="24"/>
              </w:rPr>
              <w:t>Przy wyborze najkorzystniejszej oferty Zamawiający będzie się kierował następującym kryterium:</w:t>
            </w:r>
          </w:p>
        </w:tc>
        <w:tc>
          <w:tcPr>
            <w:tcW w:w="284" w:type="dxa"/>
          </w:tcPr>
          <w:p w:rsidR="003950AC" w:rsidRPr="003950AC" w:rsidRDefault="003950AC" w:rsidP="003950AC">
            <w:pPr>
              <w:rPr>
                <w:rFonts w:ascii="Times New Roman" w:hAnsi="Times New Roman" w:cs="Times New Roman"/>
                <w:sz w:val="24"/>
                <w:szCs w:val="24"/>
              </w:rPr>
            </w:pPr>
          </w:p>
        </w:tc>
      </w:tr>
      <w:tr w:rsidR="003950AC" w:rsidRPr="003950AC" w:rsidTr="00A41B1C">
        <w:trPr>
          <w:gridAfter w:val="1"/>
          <w:wAfter w:w="283" w:type="dxa"/>
          <w:trHeight w:val="110"/>
        </w:trPr>
        <w:tc>
          <w:tcPr>
            <w:tcW w:w="9180" w:type="dxa"/>
          </w:tcPr>
          <w:tbl>
            <w:tblPr>
              <w:tblStyle w:val="Tabela-Siatka"/>
              <w:tblW w:w="0" w:type="auto"/>
              <w:tblLayout w:type="fixed"/>
              <w:tblLook w:val="04A0" w:firstRow="1" w:lastRow="0" w:firstColumn="1" w:lastColumn="0" w:noHBand="0" w:noVBand="1"/>
            </w:tblPr>
            <w:tblGrid>
              <w:gridCol w:w="5949"/>
              <w:gridCol w:w="3000"/>
            </w:tblGrid>
            <w:tr w:rsidR="006967CF" w:rsidTr="006967CF">
              <w:tc>
                <w:tcPr>
                  <w:tcW w:w="5949" w:type="dxa"/>
                </w:tcPr>
                <w:p w:rsidR="006967CF" w:rsidRDefault="003950AC" w:rsidP="006967CF">
                  <w:pPr>
                    <w:jc w:val="center"/>
                    <w:rPr>
                      <w:rFonts w:ascii="Times New Roman" w:hAnsi="Times New Roman" w:cs="Times New Roman"/>
                      <w:b/>
                      <w:iCs/>
                      <w:sz w:val="24"/>
                      <w:szCs w:val="24"/>
                    </w:rPr>
                  </w:pPr>
                  <w:r w:rsidRPr="003950AC">
                    <w:rPr>
                      <w:rFonts w:ascii="Times New Roman" w:hAnsi="Times New Roman" w:cs="Times New Roman"/>
                      <w:b/>
                      <w:iCs/>
                      <w:sz w:val="24"/>
                      <w:szCs w:val="24"/>
                    </w:rPr>
                    <w:t xml:space="preserve">     </w:t>
                  </w: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KRYTERIUM OCENY</w:t>
                  </w:r>
                </w:p>
                <w:p w:rsidR="006967CF" w:rsidRDefault="006967CF" w:rsidP="006967CF">
                  <w:pPr>
                    <w:jc w:val="center"/>
                    <w:rPr>
                      <w:rFonts w:ascii="Times New Roman" w:hAnsi="Times New Roman" w:cs="Times New Roman"/>
                      <w:b/>
                      <w:iCs/>
                      <w:sz w:val="24"/>
                      <w:szCs w:val="24"/>
                    </w:rPr>
                  </w:pPr>
                </w:p>
              </w:tc>
              <w:tc>
                <w:tcPr>
                  <w:tcW w:w="3000"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ZNACZENIE</w:t>
                  </w:r>
                </w:p>
              </w:tc>
            </w:tr>
            <w:tr w:rsidR="006967CF" w:rsidTr="006967CF">
              <w:tc>
                <w:tcPr>
                  <w:tcW w:w="5949"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CENA</w:t>
                  </w:r>
                </w:p>
                <w:p w:rsidR="006967CF" w:rsidRDefault="006967CF" w:rsidP="006967CF">
                  <w:pPr>
                    <w:jc w:val="center"/>
                    <w:rPr>
                      <w:rFonts w:ascii="Times New Roman" w:hAnsi="Times New Roman" w:cs="Times New Roman"/>
                      <w:b/>
                      <w:iCs/>
                      <w:sz w:val="24"/>
                      <w:szCs w:val="24"/>
                    </w:rPr>
                  </w:pPr>
                </w:p>
              </w:tc>
              <w:tc>
                <w:tcPr>
                  <w:tcW w:w="3000"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100 %</w:t>
                  </w:r>
                </w:p>
              </w:tc>
            </w:tr>
          </w:tbl>
          <w:p w:rsidR="003950AC" w:rsidRPr="003950AC" w:rsidRDefault="003950AC" w:rsidP="003950AC">
            <w:pPr>
              <w:rPr>
                <w:rFonts w:ascii="Times New Roman" w:hAnsi="Times New Roman" w:cs="Times New Roman"/>
                <w:b/>
                <w:iCs/>
                <w:sz w:val="24"/>
                <w:szCs w:val="24"/>
              </w:rPr>
            </w:pPr>
          </w:p>
        </w:tc>
        <w:tc>
          <w:tcPr>
            <w:tcW w:w="284" w:type="dxa"/>
          </w:tcPr>
          <w:p w:rsidR="003950AC" w:rsidRPr="003950AC" w:rsidRDefault="003950AC" w:rsidP="003950AC">
            <w:pPr>
              <w:rPr>
                <w:rFonts w:ascii="Times New Roman" w:hAnsi="Times New Roman" w:cs="Times New Roman"/>
                <w:b/>
                <w:iCs/>
                <w:sz w:val="24"/>
                <w:szCs w:val="24"/>
              </w:rPr>
            </w:pPr>
          </w:p>
        </w:tc>
      </w:tr>
      <w:tr w:rsidR="003950AC" w:rsidRPr="003950AC" w:rsidTr="00A41B1C">
        <w:trPr>
          <w:gridAfter w:val="1"/>
          <w:wAfter w:w="283" w:type="dxa"/>
          <w:trHeight w:val="110"/>
        </w:trPr>
        <w:tc>
          <w:tcPr>
            <w:tcW w:w="9180" w:type="dxa"/>
          </w:tcPr>
          <w:p w:rsidR="006967CF" w:rsidRDefault="006967CF" w:rsidP="006967CF">
            <w:pPr>
              <w:pStyle w:val="Default"/>
              <w:ind w:left="360"/>
              <w:rPr>
                <w:sz w:val="22"/>
                <w:szCs w:val="22"/>
              </w:rPr>
            </w:pPr>
          </w:p>
          <w:p w:rsidR="003950AC" w:rsidRPr="003950AC" w:rsidRDefault="003950AC" w:rsidP="003950AC">
            <w:pPr>
              <w:rPr>
                <w:rFonts w:ascii="Times New Roman" w:hAnsi="Times New Roman" w:cs="Times New Roman"/>
                <w:sz w:val="24"/>
                <w:szCs w:val="24"/>
              </w:rPr>
            </w:pPr>
          </w:p>
          <w:p w:rsidR="003950AC" w:rsidRPr="00A038D1" w:rsidRDefault="00A038D1" w:rsidP="003950AC">
            <w:pPr>
              <w:rPr>
                <w:rFonts w:ascii="Times New Roman" w:hAnsi="Times New Roman" w:cs="Times New Roman"/>
                <w:b/>
                <w:sz w:val="24"/>
                <w:szCs w:val="24"/>
              </w:rPr>
            </w:pPr>
            <w:r>
              <w:rPr>
                <w:rFonts w:ascii="Times New Roman" w:hAnsi="Times New Roman" w:cs="Times New Roman"/>
                <w:b/>
                <w:sz w:val="24"/>
                <w:szCs w:val="24"/>
              </w:rPr>
              <w:t>II</w:t>
            </w:r>
            <w:r w:rsidR="003950AC" w:rsidRPr="00A038D1">
              <w:rPr>
                <w:rFonts w:ascii="Times New Roman" w:hAnsi="Times New Roman" w:cs="Times New Roman"/>
                <w:b/>
                <w:sz w:val="24"/>
                <w:szCs w:val="24"/>
              </w:rPr>
              <w:t xml:space="preserve">. ZASADY OCENY OFERT WEDŁUG USTALONYCH KRYTERIÓW </w:t>
            </w:r>
          </w:p>
          <w:p w:rsidR="00A038D1" w:rsidRPr="00A038D1" w:rsidRDefault="00A038D1" w:rsidP="00A038D1">
            <w:pPr>
              <w:autoSpaceDE w:val="0"/>
              <w:autoSpaceDN w:val="0"/>
              <w:adjustRightInd w:val="0"/>
              <w:spacing w:after="0" w:line="240" w:lineRule="auto"/>
              <w:rPr>
                <w:rFonts w:ascii="Calibri" w:hAnsi="Calibri" w:cs="Calibri"/>
                <w:color w:val="000000"/>
                <w:sz w:val="24"/>
                <w:szCs w:val="24"/>
              </w:rPr>
            </w:pPr>
          </w:p>
          <w:p w:rsidR="00A038D1" w:rsidRPr="006967CF" w:rsidRDefault="00A038D1" w:rsidP="006967CF">
            <w:pPr>
              <w:pStyle w:val="Akapitzlist"/>
              <w:numPr>
                <w:ilvl w:val="3"/>
                <w:numId w:val="13"/>
              </w:numPr>
              <w:autoSpaceDE w:val="0"/>
              <w:autoSpaceDN w:val="0"/>
              <w:adjustRightInd w:val="0"/>
              <w:spacing w:after="0" w:line="240" w:lineRule="auto"/>
              <w:ind w:left="426" w:hanging="426"/>
              <w:rPr>
                <w:rFonts w:ascii="Times New Roman" w:hAnsi="Times New Roman" w:cs="Times New Roman"/>
                <w:sz w:val="24"/>
                <w:szCs w:val="24"/>
              </w:rPr>
            </w:pPr>
            <w:r w:rsidRPr="006967CF">
              <w:rPr>
                <w:rFonts w:ascii="Times New Roman" w:hAnsi="Times New Roman" w:cs="Times New Roman"/>
                <w:sz w:val="24"/>
                <w:szCs w:val="24"/>
              </w:rPr>
              <w:t xml:space="preserve">Ocena ofert dokonywana będzie według poniższych kryteriów: </w:t>
            </w:r>
          </w:p>
          <w:p w:rsidR="00A038D1" w:rsidRDefault="00A038D1" w:rsidP="00A038D1">
            <w:pPr>
              <w:autoSpaceDE w:val="0"/>
              <w:autoSpaceDN w:val="0"/>
              <w:adjustRightInd w:val="0"/>
              <w:spacing w:after="0" w:line="240" w:lineRule="auto"/>
              <w:rPr>
                <w:rFonts w:ascii="Calibri" w:hAnsi="Calibri" w:cs="Calibri"/>
                <w:color w:val="000000"/>
              </w:rPr>
            </w:pPr>
          </w:p>
          <w:p w:rsidR="00A038D1" w:rsidRPr="003950AC" w:rsidRDefault="00A038D1" w:rsidP="00A038D1">
            <w:pPr>
              <w:rPr>
                <w:rFonts w:ascii="Times New Roman" w:hAnsi="Times New Roman" w:cs="Times New Roman"/>
                <w:b/>
                <w:sz w:val="24"/>
                <w:szCs w:val="24"/>
                <w:lang w:val="en-US"/>
              </w:rPr>
            </w:pPr>
            <w:r w:rsidRPr="006967CF">
              <w:rPr>
                <w:rFonts w:ascii="Times New Roman" w:hAnsi="Times New Roman" w:cs="Times New Roman"/>
                <w:b/>
                <w:sz w:val="24"/>
                <w:szCs w:val="24"/>
              </w:rPr>
              <w:t xml:space="preserve">                                        </w:t>
            </w:r>
            <w:proofErr w:type="spellStart"/>
            <w:r w:rsidRPr="003950AC">
              <w:rPr>
                <w:rFonts w:ascii="Times New Roman" w:hAnsi="Times New Roman" w:cs="Times New Roman"/>
                <w:b/>
                <w:sz w:val="24"/>
                <w:szCs w:val="24"/>
                <w:lang w:val="en-US"/>
              </w:rPr>
              <w:t>C</w:t>
            </w:r>
            <w:r w:rsidRPr="003950AC">
              <w:rPr>
                <w:rFonts w:ascii="Times New Roman" w:hAnsi="Times New Roman" w:cs="Times New Roman"/>
                <w:b/>
                <w:sz w:val="24"/>
                <w:szCs w:val="24"/>
                <w:vertAlign w:val="subscript"/>
                <w:lang w:val="en-US"/>
              </w:rPr>
              <w:t>min</w:t>
            </w:r>
            <w:proofErr w:type="spellEnd"/>
          </w:p>
          <w:p w:rsidR="00A038D1" w:rsidRPr="003950AC" w:rsidRDefault="00A038D1" w:rsidP="00A038D1">
            <w:pPr>
              <w:rPr>
                <w:rFonts w:ascii="Times New Roman" w:hAnsi="Times New Roman" w:cs="Times New Roman"/>
                <w:b/>
                <w:sz w:val="24"/>
                <w:szCs w:val="24"/>
                <w:lang w:val="en-US"/>
              </w:rPr>
            </w:pPr>
            <w:r w:rsidRPr="003950A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3950AC">
              <w:rPr>
                <w:rFonts w:ascii="Times New Roman" w:hAnsi="Times New Roman" w:cs="Times New Roman"/>
                <w:b/>
                <w:sz w:val="24"/>
                <w:szCs w:val="24"/>
                <w:lang w:val="en-US"/>
              </w:rPr>
              <w:t xml:space="preserve"> </w:t>
            </w:r>
            <w:proofErr w:type="spellStart"/>
            <w:r w:rsidRPr="003950AC">
              <w:rPr>
                <w:rFonts w:ascii="Times New Roman" w:hAnsi="Times New Roman" w:cs="Times New Roman"/>
                <w:b/>
                <w:sz w:val="24"/>
                <w:szCs w:val="24"/>
                <w:lang w:val="en-US"/>
              </w:rPr>
              <w:t>C</w:t>
            </w:r>
            <w:r w:rsidRPr="003950AC">
              <w:rPr>
                <w:rFonts w:ascii="Times New Roman" w:hAnsi="Times New Roman" w:cs="Times New Roman"/>
                <w:b/>
                <w:sz w:val="24"/>
                <w:szCs w:val="24"/>
                <w:vertAlign w:val="subscript"/>
                <w:lang w:val="en-US"/>
              </w:rPr>
              <w:t>of</w:t>
            </w:r>
            <w:proofErr w:type="spellEnd"/>
            <w:r w:rsidRPr="003950AC">
              <w:rPr>
                <w:rFonts w:ascii="Times New Roman" w:hAnsi="Times New Roman" w:cs="Times New Roman"/>
                <w:b/>
                <w:sz w:val="24"/>
                <w:szCs w:val="24"/>
                <w:lang w:val="en-US"/>
              </w:rPr>
              <w:t xml:space="preserve"> =              </w:t>
            </w:r>
            <w:r w:rsidR="006967CF">
              <w:rPr>
                <w:rFonts w:ascii="Times New Roman" w:hAnsi="Times New Roman" w:cs="Times New Roman"/>
                <w:b/>
                <w:sz w:val="24"/>
                <w:szCs w:val="24"/>
                <w:lang w:val="en-US"/>
              </w:rPr>
              <w:t>--------------------------</w:t>
            </w:r>
            <w:r w:rsidRPr="003950AC">
              <w:rPr>
                <w:rFonts w:ascii="Times New Roman" w:hAnsi="Times New Roman" w:cs="Times New Roman"/>
                <w:b/>
                <w:sz w:val="24"/>
                <w:szCs w:val="24"/>
                <w:lang w:val="en-US"/>
              </w:rPr>
              <w:t xml:space="preserve">              </w:t>
            </w:r>
            <w:r w:rsidRPr="003950AC">
              <w:rPr>
                <w:rFonts w:ascii="Times New Roman" w:hAnsi="Times New Roman" w:cs="Times New Roman"/>
                <w:b/>
                <w:sz w:val="24"/>
                <w:szCs w:val="24"/>
                <w:lang w:val="en-US"/>
              </w:rPr>
              <w:tab/>
              <w:t xml:space="preserve">  x  100 </w:t>
            </w:r>
            <w:proofErr w:type="spellStart"/>
            <w:r w:rsidRPr="003950AC">
              <w:rPr>
                <w:rFonts w:ascii="Times New Roman" w:hAnsi="Times New Roman" w:cs="Times New Roman"/>
                <w:b/>
                <w:sz w:val="24"/>
                <w:szCs w:val="24"/>
                <w:lang w:val="en-US"/>
              </w:rPr>
              <w:t>pkt</w:t>
            </w:r>
            <w:proofErr w:type="spellEnd"/>
          </w:p>
          <w:p w:rsidR="00A038D1" w:rsidRPr="003950AC" w:rsidRDefault="00A038D1" w:rsidP="00A038D1">
            <w:pPr>
              <w:rPr>
                <w:rFonts w:ascii="Times New Roman" w:hAnsi="Times New Roman" w:cs="Times New Roman"/>
                <w:b/>
                <w:sz w:val="24"/>
                <w:szCs w:val="24"/>
                <w:lang w:val="en-US"/>
              </w:rPr>
            </w:pPr>
            <w:r w:rsidRPr="003950A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sidRPr="003950AC">
              <w:rPr>
                <w:rFonts w:ascii="Times New Roman" w:hAnsi="Times New Roman" w:cs="Times New Roman"/>
                <w:b/>
                <w:sz w:val="24"/>
                <w:szCs w:val="24"/>
                <w:lang w:val="en-US"/>
              </w:rPr>
              <w:t>C</w:t>
            </w:r>
            <w:r w:rsidRPr="003950AC">
              <w:rPr>
                <w:rFonts w:ascii="Times New Roman" w:hAnsi="Times New Roman" w:cs="Times New Roman"/>
                <w:b/>
                <w:sz w:val="24"/>
                <w:szCs w:val="24"/>
                <w:vertAlign w:val="subscript"/>
                <w:lang w:val="en-US"/>
              </w:rPr>
              <w:t>of</w:t>
            </w:r>
            <w:proofErr w:type="spellEnd"/>
            <w:r w:rsidRPr="003950AC">
              <w:rPr>
                <w:rFonts w:ascii="Times New Roman" w:hAnsi="Times New Roman" w:cs="Times New Roman"/>
                <w:b/>
                <w:sz w:val="24"/>
                <w:szCs w:val="24"/>
                <w:vertAlign w:val="subscript"/>
                <w:lang w:val="en-US"/>
              </w:rPr>
              <w:t xml:space="preserve"> bad</w:t>
            </w:r>
          </w:p>
          <w:p w:rsidR="00A038D1" w:rsidRPr="00A8706B" w:rsidRDefault="00A038D1" w:rsidP="00A038D1">
            <w:pPr>
              <w:rPr>
                <w:rFonts w:ascii="Times New Roman" w:hAnsi="Times New Roman" w:cs="Times New Roman"/>
                <w:b/>
                <w:sz w:val="24"/>
                <w:szCs w:val="24"/>
              </w:rPr>
            </w:pPr>
            <w:r w:rsidRPr="00A8706B">
              <w:rPr>
                <w:rFonts w:ascii="Times New Roman" w:hAnsi="Times New Roman" w:cs="Times New Roman"/>
                <w:b/>
                <w:sz w:val="24"/>
                <w:szCs w:val="24"/>
              </w:rPr>
              <w:t>gdzie:</w:t>
            </w:r>
          </w:p>
          <w:p w:rsidR="00A038D1" w:rsidRPr="003950AC" w:rsidRDefault="00A038D1" w:rsidP="00A038D1">
            <w:pPr>
              <w:rPr>
                <w:rFonts w:ascii="Times New Roman" w:hAnsi="Times New Roman" w:cs="Times New Roman"/>
                <w:b/>
                <w:sz w:val="24"/>
                <w:szCs w:val="24"/>
              </w:rPr>
            </w:pPr>
            <w:proofErr w:type="spellStart"/>
            <w:r w:rsidRPr="003950AC">
              <w:rPr>
                <w:rFonts w:ascii="Times New Roman" w:hAnsi="Times New Roman" w:cs="Times New Roman"/>
                <w:b/>
                <w:sz w:val="24"/>
                <w:szCs w:val="24"/>
              </w:rPr>
              <w:t>C</w:t>
            </w:r>
            <w:r w:rsidRPr="003950AC">
              <w:rPr>
                <w:rFonts w:ascii="Times New Roman" w:hAnsi="Times New Roman" w:cs="Times New Roman"/>
                <w:b/>
                <w:sz w:val="24"/>
                <w:szCs w:val="24"/>
                <w:vertAlign w:val="subscript"/>
              </w:rPr>
              <w:t>of</w:t>
            </w:r>
            <w:proofErr w:type="spellEnd"/>
            <w:r w:rsidRPr="003950AC">
              <w:rPr>
                <w:rFonts w:ascii="Times New Roman" w:hAnsi="Times New Roman" w:cs="Times New Roman"/>
                <w:b/>
                <w:sz w:val="24"/>
                <w:szCs w:val="24"/>
                <w:vertAlign w:val="subscript"/>
              </w:rPr>
              <w:t xml:space="preserve"> </w:t>
            </w:r>
            <w:proofErr w:type="spellStart"/>
            <w:r w:rsidRPr="003950AC">
              <w:rPr>
                <w:rFonts w:ascii="Times New Roman" w:hAnsi="Times New Roman" w:cs="Times New Roman"/>
                <w:b/>
                <w:sz w:val="24"/>
                <w:szCs w:val="24"/>
                <w:vertAlign w:val="subscript"/>
              </w:rPr>
              <w:t>bad</w:t>
            </w:r>
            <w:proofErr w:type="spellEnd"/>
            <w:r w:rsidRPr="003950AC">
              <w:rPr>
                <w:rFonts w:ascii="Times New Roman" w:hAnsi="Times New Roman" w:cs="Times New Roman"/>
                <w:b/>
                <w:sz w:val="24"/>
                <w:szCs w:val="24"/>
              </w:rPr>
              <w:t xml:space="preserve">   –  </w:t>
            </w:r>
            <w:r w:rsidRPr="003950AC">
              <w:rPr>
                <w:rFonts w:ascii="Times New Roman" w:hAnsi="Times New Roman" w:cs="Times New Roman"/>
                <w:sz w:val="24"/>
                <w:szCs w:val="24"/>
              </w:rPr>
              <w:t>cena ofertowa brutto badanej oferty,</w:t>
            </w:r>
            <w:r w:rsidRPr="003950AC">
              <w:rPr>
                <w:rFonts w:ascii="Times New Roman" w:hAnsi="Times New Roman" w:cs="Times New Roman"/>
                <w:b/>
                <w:sz w:val="24"/>
                <w:szCs w:val="24"/>
              </w:rPr>
              <w:t xml:space="preserve"> </w:t>
            </w:r>
          </w:p>
          <w:p w:rsidR="00A038D1" w:rsidRPr="003950AC" w:rsidRDefault="00A038D1" w:rsidP="00A038D1">
            <w:pPr>
              <w:rPr>
                <w:rFonts w:ascii="Times New Roman" w:hAnsi="Times New Roman" w:cs="Times New Roman"/>
                <w:sz w:val="24"/>
                <w:szCs w:val="24"/>
              </w:rPr>
            </w:pPr>
            <w:proofErr w:type="spellStart"/>
            <w:r w:rsidRPr="003950AC">
              <w:rPr>
                <w:rFonts w:ascii="Times New Roman" w:hAnsi="Times New Roman" w:cs="Times New Roman"/>
                <w:b/>
                <w:sz w:val="24"/>
                <w:szCs w:val="24"/>
              </w:rPr>
              <w:t>C</w:t>
            </w:r>
            <w:r w:rsidRPr="003950AC">
              <w:rPr>
                <w:rFonts w:ascii="Times New Roman" w:hAnsi="Times New Roman" w:cs="Times New Roman"/>
                <w:b/>
                <w:sz w:val="24"/>
                <w:szCs w:val="24"/>
                <w:vertAlign w:val="subscript"/>
              </w:rPr>
              <w:t>min</w:t>
            </w:r>
            <w:proofErr w:type="spellEnd"/>
            <w:r w:rsidRPr="003950AC">
              <w:rPr>
                <w:rFonts w:ascii="Times New Roman" w:hAnsi="Times New Roman" w:cs="Times New Roman"/>
                <w:b/>
                <w:sz w:val="24"/>
                <w:szCs w:val="24"/>
                <w:vertAlign w:val="subscript"/>
              </w:rPr>
              <w:t xml:space="preserve"> </w:t>
            </w:r>
            <w:r w:rsidRPr="003950AC">
              <w:rPr>
                <w:rFonts w:ascii="Times New Roman" w:hAnsi="Times New Roman" w:cs="Times New Roman"/>
                <w:b/>
                <w:sz w:val="24"/>
                <w:szCs w:val="24"/>
              </w:rPr>
              <w:t xml:space="preserve">– </w:t>
            </w:r>
            <w:r w:rsidRPr="003950AC">
              <w:rPr>
                <w:rFonts w:ascii="Times New Roman" w:hAnsi="Times New Roman" w:cs="Times New Roman"/>
                <w:sz w:val="24"/>
                <w:szCs w:val="24"/>
              </w:rPr>
              <w:t xml:space="preserve">najniższa zaproponowana cena ofertowa brutto spośród ofert niepodlegających </w:t>
            </w:r>
            <w:r w:rsidRPr="003950AC">
              <w:rPr>
                <w:rFonts w:ascii="Times New Roman" w:hAnsi="Times New Roman" w:cs="Times New Roman"/>
                <w:sz w:val="24"/>
                <w:szCs w:val="24"/>
              </w:rPr>
              <w:lastRenderedPageBreak/>
              <w:t>odrzuceniu w danej części.</w:t>
            </w:r>
          </w:p>
          <w:p w:rsidR="00A038D1" w:rsidRPr="00A038D1" w:rsidRDefault="00A038D1" w:rsidP="00A038D1">
            <w:pPr>
              <w:autoSpaceDE w:val="0"/>
              <w:autoSpaceDN w:val="0"/>
              <w:adjustRightInd w:val="0"/>
              <w:spacing w:after="0" w:line="240" w:lineRule="auto"/>
              <w:rPr>
                <w:rFonts w:ascii="Calibri" w:hAnsi="Calibri" w:cs="Calibri"/>
                <w:color w:val="000000"/>
              </w:rPr>
            </w:pPr>
          </w:p>
          <w:p w:rsidR="00A038D1" w:rsidRPr="00B75158" w:rsidRDefault="00A038D1" w:rsidP="00A038D1">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Za ofertę najkorzystniejszą w danej części uznana zostanie oferta, której zostanie przyznana najwyższa ilość punktów spośród ofert ważnych, niepodlegających odrzuceniu.</w:t>
            </w:r>
          </w:p>
          <w:p w:rsidR="00A038D1" w:rsidRPr="00B75158" w:rsidRDefault="00A038D1" w:rsidP="00A038D1">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W sytuacji, gdy Zamawiający nie będzie mógł dokonać wyboru oferty najkorzystniejszej ze względu na to, że zostały złożone oferty o takiej samej cenie, wezwie on Wykonawców, którzy złożyli te oferty, do złożenia w określonym terminie ofert dodatkowych. Wykonawcy składający oferty dodatkowe nie mogą zaoferować cen wyższych niż zaoferowane w złożonych ofertach.</w:t>
            </w:r>
          </w:p>
          <w:p w:rsidR="00A038D1" w:rsidRPr="00B75158" w:rsidRDefault="00A038D1" w:rsidP="00A038D1">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 xml:space="preserve">W toku oceny ofert Zamawiający może żądać od Wykonawców wyjaśnień dotyczących treści złożonych ofert. Wykonawcy będą zobowiązani do przedstawienia wyjaśnień w terminie określonym przez Zamawiającego. </w:t>
            </w:r>
          </w:p>
          <w:p w:rsidR="00A038D1" w:rsidRPr="00B75158" w:rsidRDefault="00A038D1" w:rsidP="00A038D1">
            <w:pPr>
              <w:numPr>
                <w:ilvl w:val="0"/>
                <w:numId w:val="21"/>
              </w:numPr>
              <w:tabs>
                <w:tab w:val="left" w:pos="426"/>
              </w:tabs>
              <w:suppressAutoHyphens/>
              <w:spacing w:before="120" w:after="0" w:line="240" w:lineRule="auto"/>
              <w:jc w:val="both"/>
              <w:rPr>
                <w:rFonts w:ascii="Times New Roman" w:hAnsi="Times New Roman" w:cs="Times New Roman"/>
                <w:sz w:val="24"/>
                <w:szCs w:val="24"/>
              </w:rPr>
            </w:pPr>
            <w:r w:rsidRPr="00B75158">
              <w:rPr>
                <w:rFonts w:ascii="Times New Roman" w:hAnsi="Times New Roman" w:cs="Times New Roman"/>
                <w:sz w:val="24"/>
                <w:szCs w:val="24"/>
              </w:rPr>
              <w:t xml:space="preserve">Zamawiający udzieli zamówienia Wykonawcy, którego oferta odpowiada wszystkim wymaganiom przedstawionym w </w:t>
            </w:r>
            <w:proofErr w:type="spellStart"/>
            <w:r w:rsidRPr="00B75158">
              <w:rPr>
                <w:rFonts w:ascii="Times New Roman" w:hAnsi="Times New Roman" w:cs="Times New Roman"/>
                <w:sz w:val="24"/>
                <w:szCs w:val="24"/>
              </w:rPr>
              <w:t>pzp</w:t>
            </w:r>
            <w:proofErr w:type="spellEnd"/>
            <w:r w:rsidRPr="00B75158">
              <w:rPr>
                <w:rFonts w:ascii="Times New Roman" w:hAnsi="Times New Roman" w:cs="Times New Roman"/>
                <w:sz w:val="24"/>
                <w:szCs w:val="24"/>
              </w:rPr>
              <w:t xml:space="preserve"> i SIWZ oraz zostanie uznana za najkorzystniejszą.</w:t>
            </w:r>
          </w:p>
          <w:p w:rsidR="00A038D1" w:rsidRPr="003950AC" w:rsidRDefault="00A038D1" w:rsidP="003950AC">
            <w:pPr>
              <w:rPr>
                <w:rFonts w:ascii="Times New Roman" w:hAnsi="Times New Roman" w:cs="Times New Roman"/>
                <w:sz w:val="24"/>
                <w:szCs w:val="24"/>
              </w:rPr>
            </w:pPr>
          </w:p>
        </w:tc>
        <w:tc>
          <w:tcPr>
            <w:tcW w:w="284" w:type="dxa"/>
          </w:tcPr>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tc>
      </w:tr>
      <w:tr w:rsidR="003950AC" w:rsidRPr="003950AC" w:rsidTr="00A41B1C">
        <w:trPr>
          <w:trHeight w:val="110"/>
        </w:trPr>
        <w:tc>
          <w:tcPr>
            <w:tcW w:w="9464" w:type="dxa"/>
            <w:gridSpan w:val="2"/>
          </w:tcPr>
          <w:p w:rsidR="003950AC" w:rsidRPr="003950AC" w:rsidRDefault="003950AC" w:rsidP="006967CF">
            <w:pPr>
              <w:jc w:val="center"/>
              <w:rPr>
                <w:rFonts w:ascii="Times New Roman" w:hAnsi="Times New Roman" w:cs="Times New Roman"/>
                <w:b/>
                <w:sz w:val="24"/>
                <w:szCs w:val="24"/>
              </w:rPr>
            </w:pPr>
            <w:r w:rsidRPr="003950AC">
              <w:rPr>
                <w:rFonts w:ascii="Times New Roman" w:hAnsi="Times New Roman" w:cs="Times New Roman"/>
                <w:b/>
                <w:sz w:val="24"/>
                <w:szCs w:val="24"/>
              </w:rPr>
              <w:lastRenderedPageBreak/>
              <w:t>ROZDZIAŁ VI</w:t>
            </w:r>
          </w:p>
          <w:p w:rsidR="00652586" w:rsidRDefault="00652586" w:rsidP="003950AC">
            <w:pPr>
              <w:rPr>
                <w:rFonts w:ascii="Times New Roman" w:hAnsi="Times New Roman" w:cs="Times New Roman"/>
                <w:b/>
                <w:sz w:val="24"/>
                <w:szCs w:val="24"/>
                <w:u w:val="single"/>
              </w:rPr>
            </w:pPr>
          </w:p>
          <w:p w:rsidR="003950AC" w:rsidRPr="006967CF" w:rsidRDefault="003950AC" w:rsidP="003950AC">
            <w:pPr>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WZÓR UMOWY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Wzór umowy określający szczegółowe warunki, na których Zamawiający zawrze umowę w sprawie udzielenia zamówienia publicznego, stanowi Załącznik nr 5. </w:t>
            </w:r>
          </w:p>
          <w:p w:rsidR="00652586" w:rsidRDefault="00652586" w:rsidP="006967CF">
            <w:pPr>
              <w:jc w:val="center"/>
              <w:rPr>
                <w:rFonts w:ascii="Times New Roman" w:hAnsi="Times New Roman" w:cs="Times New Roman"/>
                <w:b/>
                <w:sz w:val="24"/>
                <w:szCs w:val="24"/>
              </w:rPr>
            </w:pPr>
          </w:p>
          <w:p w:rsidR="003950AC" w:rsidRPr="006967CF" w:rsidRDefault="003950AC" w:rsidP="006967CF">
            <w:pPr>
              <w:jc w:val="center"/>
              <w:rPr>
                <w:rFonts w:ascii="Times New Roman" w:hAnsi="Times New Roman" w:cs="Times New Roman"/>
                <w:b/>
                <w:sz w:val="24"/>
                <w:szCs w:val="24"/>
              </w:rPr>
            </w:pPr>
            <w:r w:rsidRPr="006967CF">
              <w:rPr>
                <w:rFonts w:ascii="Times New Roman" w:hAnsi="Times New Roman" w:cs="Times New Roman"/>
                <w:b/>
                <w:sz w:val="24"/>
                <w:szCs w:val="24"/>
              </w:rPr>
              <w:t>ROZDZIAŁ VII</w:t>
            </w:r>
          </w:p>
          <w:p w:rsidR="00652586" w:rsidRDefault="00652586" w:rsidP="003950AC">
            <w:pPr>
              <w:rPr>
                <w:rFonts w:ascii="Times New Roman" w:hAnsi="Times New Roman" w:cs="Times New Roman"/>
                <w:b/>
                <w:sz w:val="24"/>
                <w:szCs w:val="24"/>
                <w:u w:val="single"/>
              </w:rPr>
            </w:pPr>
          </w:p>
          <w:p w:rsidR="003950AC" w:rsidRPr="006967CF" w:rsidRDefault="003950AC" w:rsidP="003950AC">
            <w:pPr>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POUCZENIE O ŚRODKACH OCHRONY PRAWNEJ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3. Odwołanie jak również skarga do sądu przysługują i są wnoszone w trybie i na zasadzie przepisów Działu IV ustawy Prawo zamówień  publicznych. </w:t>
            </w:r>
          </w:p>
          <w:p w:rsidR="003950AC" w:rsidRPr="003950AC" w:rsidRDefault="003950AC" w:rsidP="003950AC">
            <w:pPr>
              <w:rPr>
                <w:rFonts w:ascii="Times New Roman" w:hAnsi="Times New Roman" w:cs="Times New Roman"/>
                <w:sz w:val="24"/>
                <w:szCs w:val="24"/>
              </w:rPr>
            </w:pPr>
          </w:p>
          <w:p w:rsidR="003950AC" w:rsidRPr="006967CF" w:rsidRDefault="003950AC" w:rsidP="006967CF">
            <w:pPr>
              <w:jc w:val="center"/>
              <w:rPr>
                <w:rFonts w:ascii="Times New Roman" w:hAnsi="Times New Roman" w:cs="Times New Roman"/>
                <w:b/>
                <w:sz w:val="24"/>
                <w:szCs w:val="24"/>
              </w:rPr>
            </w:pPr>
            <w:r w:rsidRPr="006967CF">
              <w:rPr>
                <w:rFonts w:ascii="Times New Roman" w:hAnsi="Times New Roman" w:cs="Times New Roman"/>
                <w:b/>
                <w:sz w:val="24"/>
                <w:szCs w:val="24"/>
              </w:rPr>
              <w:lastRenderedPageBreak/>
              <w:t>ROZDZIAŁ VIII</w:t>
            </w:r>
          </w:p>
          <w:p w:rsidR="003950AC" w:rsidRPr="006967CF" w:rsidRDefault="003950AC" w:rsidP="003950AC">
            <w:pPr>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FORMALNOŚCI PO WYBORZE OFERTY W CELU ZAWARCIA UMOWY </w:t>
            </w:r>
          </w:p>
          <w:p w:rsidR="003950AC" w:rsidRPr="006967CF" w:rsidRDefault="006967CF" w:rsidP="003950AC">
            <w:pPr>
              <w:rPr>
                <w:rFonts w:ascii="Times New Roman" w:hAnsi="Times New Roman" w:cs="Times New Roman"/>
                <w:b/>
                <w:sz w:val="24"/>
                <w:szCs w:val="24"/>
              </w:rPr>
            </w:pPr>
            <w:r w:rsidRPr="006967CF">
              <w:rPr>
                <w:rFonts w:ascii="Times New Roman" w:hAnsi="Times New Roman" w:cs="Times New Roman"/>
                <w:b/>
                <w:sz w:val="24"/>
                <w:szCs w:val="24"/>
              </w:rPr>
              <w:t>I</w:t>
            </w:r>
            <w:r w:rsidR="003950AC" w:rsidRPr="006967CF">
              <w:rPr>
                <w:rFonts w:ascii="Times New Roman" w:hAnsi="Times New Roman" w:cs="Times New Roman"/>
                <w:b/>
                <w:sz w:val="24"/>
                <w:szCs w:val="24"/>
              </w:rPr>
              <w:t xml:space="preserve">. OGŁOSZENIE O WYNIKU POSTĘPOWANIA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Niezwłocznie po wyborze najkorzystniejszej oferty Pełnomocnik Zamawiającego powiadomi Wykonawców, którzy złożyli oferty o: </w:t>
            </w:r>
          </w:p>
          <w:p w:rsidR="003950AC" w:rsidRPr="00B75158" w:rsidRDefault="003950AC" w:rsidP="00B75158">
            <w:pPr>
              <w:pStyle w:val="Akapitzlist"/>
              <w:numPr>
                <w:ilvl w:val="1"/>
                <w:numId w:val="10"/>
              </w:numPr>
              <w:rPr>
                <w:rFonts w:ascii="Times New Roman" w:hAnsi="Times New Roman" w:cs="Times New Roman"/>
                <w:sz w:val="24"/>
                <w:szCs w:val="24"/>
              </w:rPr>
            </w:pPr>
            <w:r w:rsidRPr="00B75158">
              <w:rPr>
                <w:rFonts w:ascii="Times New Roman" w:hAnsi="Times New Roman" w:cs="Times New Roman"/>
                <w:sz w:val="24"/>
                <w:szCs w:val="24"/>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3950AC" w:rsidRPr="00B75158" w:rsidRDefault="003950AC" w:rsidP="00B75158">
            <w:pPr>
              <w:pStyle w:val="Akapitzlist"/>
              <w:numPr>
                <w:ilvl w:val="1"/>
                <w:numId w:val="10"/>
              </w:numPr>
              <w:rPr>
                <w:rFonts w:ascii="Times New Roman" w:hAnsi="Times New Roman" w:cs="Times New Roman"/>
                <w:sz w:val="24"/>
                <w:szCs w:val="24"/>
              </w:rPr>
            </w:pPr>
            <w:r w:rsidRPr="00B75158">
              <w:rPr>
                <w:rFonts w:ascii="Times New Roman" w:hAnsi="Times New Roman" w:cs="Times New Roman"/>
                <w:sz w:val="24"/>
                <w:szCs w:val="24"/>
              </w:rPr>
              <w:t xml:space="preserve">wykonawcach, których oferty zostały odrzucone, podając uzasadnienie faktyczne i prawne, </w:t>
            </w:r>
          </w:p>
          <w:p w:rsidR="003950AC" w:rsidRPr="00B75158" w:rsidRDefault="003950AC" w:rsidP="00B75158">
            <w:pPr>
              <w:pStyle w:val="Akapitzlist"/>
              <w:numPr>
                <w:ilvl w:val="1"/>
                <w:numId w:val="10"/>
              </w:numPr>
              <w:rPr>
                <w:rFonts w:ascii="Times New Roman" w:hAnsi="Times New Roman" w:cs="Times New Roman"/>
                <w:sz w:val="24"/>
                <w:szCs w:val="24"/>
              </w:rPr>
            </w:pPr>
            <w:r w:rsidRPr="00B75158">
              <w:rPr>
                <w:rFonts w:ascii="Times New Roman" w:hAnsi="Times New Roman" w:cs="Times New Roman"/>
                <w:sz w:val="24"/>
                <w:szCs w:val="24"/>
              </w:rPr>
              <w:t xml:space="preserve">terminie, określonym zgodnie z art. 94 ust. 1 lub 2 Ustawy, po upływie którego umowa w sprawie zamówienia publicznego może </w:t>
            </w:r>
            <w:r w:rsidR="00B75158" w:rsidRPr="00B75158">
              <w:rPr>
                <w:rFonts w:ascii="Times New Roman" w:hAnsi="Times New Roman" w:cs="Times New Roman"/>
                <w:sz w:val="24"/>
                <w:szCs w:val="24"/>
              </w:rPr>
              <w:t>być</w:t>
            </w:r>
            <w:r w:rsidRPr="00B75158">
              <w:rPr>
                <w:rFonts w:ascii="Times New Roman" w:hAnsi="Times New Roman" w:cs="Times New Roman"/>
                <w:sz w:val="24"/>
                <w:szCs w:val="24"/>
              </w:rPr>
              <w:t xml:space="preserve"> zawarta. </w:t>
            </w:r>
          </w:p>
          <w:p w:rsidR="003950AC" w:rsidRPr="003950AC" w:rsidRDefault="003950AC" w:rsidP="003950AC">
            <w:pPr>
              <w:rPr>
                <w:rFonts w:ascii="Times New Roman" w:hAnsi="Times New Roman" w:cs="Times New Roman"/>
                <w:sz w:val="24"/>
                <w:szCs w:val="24"/>
              </w:rPr>
            </w:pPr>
          </w:p>
          <w:p w:rsidR="003950AC" w:rsidRPr="006967CF" w:rsidRDefault="006967CF" w:rsidP="003950AC">
            <w:pPr>
              <w:rPr>
                <w:rFonts w:ascii="Times New Roman" w:hAnsi="Times New Roman" w:cs="Times New Roman"/>
                <w:b/>
                <w:sz w:val="24"/>
                <w:szCs w:val="24"/>
              </w:rPr>
            </w:pPr>
            <w:r w:rsidRPr="006967CF">
              <w:rPr>
                <w:rFonts w:ascii="Times New Roman" w:hAnsi="Times New Roman" w:cs="Times New Roman"/>
                <w:b/>
                <w:sz w:val="24"/>
                <w:szCs w:val="24"/>
              </w:rPr>
              <w:t>II</w:t>
            </w:r>
            <w:r w:rsidR="003950AC" w:rsidRPr="006967CF">
              <w:rPr>
                <w:rFonts w:ascii="Times New Roman" w:hAnsi="Times New Roman" w:cs="Times New Roman"/>
                <w:b/>
                <w:sz w:val="24"/>
                <w:szCs w:val="24"/>
              </w:rPr>
              <w:t xml:space="preserve">. WARUNKI ZAWARCIA UMOWY </w:t>
            </w:r>
          </w:p>
          <w:p w:rsidR="003950AC" w:rsidRPr="003950AC" w:rsidRDefault="003950AC" w:rsidP="003950AC">
            <w:pPr>
              <w:numPr>
                <w:ilvl w:val="0"/>
                <w:numId w:val="11"/>
              </w:numPr>
              <w:rPr>
                <w:rFonts w:ascii="Times New Roman" w:hAnsi="Times New Roman" w:cs="Times New Roman"/>
                <w:sz w:val="24"/>
                <w:szCs w:val="24"/>
              </w:rPr>
            </w:pPr>
            <w:r w:rsidRPr="003950AC">
              <w:rPr>
                <w:rFonts w:ascii="Times New Roman" w:hAnsi="Times New Roman" w:cs="Times New Roman"/>
                <w:sz w:val="24"/>
                <w:szCs w:val="24"/>
              </w:rPr>
              <w:t xml:space="preserve">Zamawiający wskaże termin i miejsce podpisania umowy Wykonawcy, którego oferta została wybrana w zawiadomieniu o wyborze oferty. </w:t>
            </w:r>
          </w:p>
          <w:p w:rsidR="003950AC" w:rsidRPr="003950AC" w:rsidRDefault="003950AC" w:rsidP="003950AC">
            <w:pPr>
              <w:numPr>
                <w:ilvl w:val="0"/>
                <w:numId w:val="11"/>
              </w:numPr>
              <w:rPr>
                <w:rFonts w:ascii="Times New Roman" w:hAnsi="Times New Roman" w:cs="Times New Roman"/>
                <w:sz w:val="24"/>
                <w:szCs w:val="24"/>
              </w:rPr>
            </w:pPr>
            <w:r w:rsidRPr="003950AC">
              <w:rPr>
                <w:rFonts w:ascii="Times New Roman" w:hAnsi="Times New Roman" w:cs="Times New Roman"/>
                <w:sz w:val="24"/>
                <w:szCs w:val="24"/>
              </w:rPr>
              <w:t xml:space="preserve">Umowa zostanie zawarta w terminach, o których mowa w art. 94 ust 1 lub ust 2 Ustawy. </w:t>
            </w:r>
          </w:p>
          <w:p w:rsidR="003950AC" w:rsidRPr="003950AC" w:rsidRDefault="003950AC" w:rsidP="003950AC">
            <w:pPr>
              <w:numPr>
                <w:ilvl w:val="0"/>
                <w:numId w:val="11"/>
              </w:numPr>
              <w:rPr>
                <w:rFonts w:ascii="Times New Roman" w:hAnsi="Times New Roman" w:cs="Times New Roman"/>
                <w:sz w:val="24"/>
                <w:szCs w:val="24"/>
              </w:rPr>
            </w:pPr>
            <w:r w:rsidRPr="003950AC">
              <w:rPr>
                <w:rFonts w:ascii="Times New Roman" w:hAnsi="Times New Roman" w:cs="Times New Roman"/>
                <w:sz w:val="24"/>
                <w:szCs w:val="24"/>
              </w:rPr>
              <w:t xml:space="preserve">W sprawach nieuregulowanych w niniejszej Specyfikacji Istotnych Warunków Zamówienia zastosowanie mają przepisy Ustawy oraz przepisy Kodeksu cywilnego. </w:t>
            </w:r>
          </w:p>
          <w:p w:rsidR="003950AC" w:rsidRPr="003950AC" w:rsidRDefault="003950AC" w:rsidP="003950AC">
            <w:pPr>
              <w:rPr>
                <w:rFonts w:ascii="Times New Roman" w:hAnsi="Times New Roman" w:cs="Times New Roman"/>
                <w:sz w:val="24"/>
                <w:szCs w:val="24"/>
              </w:rPr>
            </w:pPr>
          </w:p>
        </w:tc>
        <w:tc>
          <w:tcPr>
            <w:tcW w:w="283" w:type="dxa"/>
          </w:tcPr>
          <w:p w:rsidR="003950AC" w:rsidRPr="003950AC" w:rsidRDefault="003950AC" w:rsidP="003950AC">
            <w:pPr>
              <w:rPr>
                <w:rFonts w:ascii="Times New Roman" w:hAnsi="Times New Roman" w:cs="Times New Roman"/>
                <w:sz w:val="24"/>
                <w:szCs w:val="24"/>
              </w:rPr>
            </w:pPr>
          </w:p>
        </w:tc>
      </w:tr>
      <w:tr w:rsidR="003950AC" w:rsidRPr="003950AC" w:rsidTr="00A41B1C">
        <w:trPr>
          <w:gridAfter w:val="1"/>
          <w:wAfter w:w="283" w:type="dxa"/>
          <w:trHeight w:val="110"/>
        </w:trPr>
        <w:tc>
          <w:tcPr>
            <w:tcW w:w="9180" w:type="dxa"/>
          </w:tcPr>
          <w:p w:rsidR="003950AC" w:rsidRPr="003950AC" w:rsidRDefault="003950AC" w:rsidP="003950AC">
            <w:pPr>
              <w:rPr>
                <w:rFonts w:ascii="Times New Roman" w:hAnsi="Times New Roman" w:cs="Times New Roman"/>
                <w:sz w:val="24"/>
                <w:szCs w:val="24"/>
              </w:rPr>
            </w:pPr>
          </w:p>
        </w:tc>
        <w:tc>
          <w:tcPr>
            <w:tcW w:w="284" w:type="dxa"/>
          </w:tcPr>
          <w:p w:rsidR="003950AC" w:rsidRPr="003950AC" w:rsidRDefault="003950AC" w:rsidP="003950AC">
            <w:pPr>
              <w:rPr>
                <w:rFonts w:ascii="Times New Roman" w:hAnsi="Times New Roman" w:cs="Times New Roman"/>
                <w:sz w:val="24"/>
                <w:szCs w:val="24"/>
              </w:rPr>
            </w:pPr>
          </w:p>
        </w:tc>
      </w:tr>
    </w:tbl>
    <w:p w:rsidR="003950AC" w:rsidRPr="00B75158" w:rsidRDefault="003950AC" w:rsidP="003950AC">
      <w:pPr>
        <w:rPr>
          <w:rFonts w:ascii="Times New Roman" w:hAnsi="Times New Roman" w:cs="Times New Roman"/>
          <w:b/>
          <w:sz w:val="24"/>
          <w:szCs w:val="24"/>
          <w:u w:val="single"/>
        </w:rPr>
      </w:pPr>
      <w:r w:rsidRPr="00B75158">
        <w:rPr>
          <w:rFonts w:ascii="Times New Roman" w:hAnsi="Times New Roman" w:cs="Times New Roman"/>
          <w:b/>
          <w:sz w:val="24"/>
          <w:szCs w:val="24"/>
          <w:u w:val="single"/>
        </w:rPr>
        <w:t xml:space="preserve">Załączniki do SIWZ: </w:t>
      </w:r>
    </w:p>
    <w:p w:rsidR="006967CF"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1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Formularz oferty.</w:t>
      </w:r>
    </w:p>
    <w:p w:rsidR="003950AC" w:rsidRPr="003950AC" w:rsidRDefault="003950AC" w:rsidP="006967CF">
      <w:pPr>
        <w:spacing w:after="0"/>
        <w:ind w:left="1701" w:hanging="1701"/>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2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Oświadczenie o spełnieniu warunków udziału w postępowaniu określonych przepisami art. 22 ust. 1 ustawy </w:t>
      </w:r>
      <w:proofErr w:type="spellStart"/>
      <w:r w:rsidRPr="003950AC">
        <w:rPr>
          <w:rFonts w:ascii="Times New Roman" w:hAnsi="Times New Roman" w:cs="Times New Roman"/>
          <w:sz w:val="24"/>
          <w:szCs w:val="24"/>
        </w:rPr>
        <w:t>Pzp</w:t>
      </w:r>
      <w:proofErr w:type="spellEnd"/>
      <w:r w:rsidRPr="003950AC">
        <w:rPr>
          <w:rFonts w:ascii="Times New Roman" w:hAnsi="Times New Roman" w:cs="Times New Roman"/>
          <w:sz w:val="24"/>
          <w:szCs w:val="24"/>
        </w:rPr>
        <w:t xml:space="preserve">. </w:t>
      </w:r>
    </w:p>
    <w:p w:rsidR="003950AC" w:rsidRPr="003950AC"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Załącznik nr 3</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 Oświadczenie o braku podstaw do wykluczenia </w:t>
      </w:r>
    </w:p>
    <w:p w:rsidR="003950AC" w:rsidRPr="003950AC"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4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 Wzór Umowy. </w:t>
      </w:r>
      <w:bookmarkStart w:id="0" w:name="_GoBack"/>
      <w:bookmarkEnd w:id="0"/>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4876FA" w:rsidRPr="003950AC" w:rsidRDefault="004876FA">
      <w:pPr>
        <w:rPr>
          <w:rFonts w:ascii="Times New Roman" w:hAnsi="Times New Roman" w:cs="Times New Roman"/>
          <w:sz w:val="24"/>
          <w:szCs w:val="24"/>
        </w:rPr>
      </w:pPr>
    </w:p>
    <w:sectPr w:rsidR="004876FA" w:rsidRPr="003950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A1" w:rsidRDefault="00C078A1" w:rsidP="00B75158">
      <w:pPr>
        <w:spacing w:after="0" w:line="240" w:lineRule="auto"/>
      </w:pPr>
      <w:r>
        <w:separator/>
      </w:r>
    </w:p>
  </w:endnote>
  <w:endnote w:type="continuationSeparator" w:id="0">
    <w:p w:rsidR="00C078A1" w:rsidRDefault="00C078A1" w:rsidP="00B7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29645438"/>
      <w:docPartObj>
        <w:docPartGallery w:val="Page Numbers (Bottom of Page)"/>
        <w:docPartUnique/>
      </w:docPartObj>
    </w:sdtPr>
    <w:sdtEndPr>
      <w:rPr>
        <w:sz w:val="18"/>
        <w:szCs w:val="18"/>
      </w:rPr>
    </w:sdtEndPr>
    <w:sdtContent>
      <w:p w:rsidR="00B75158" w:rsidRPr="00B75158" w:rsidRDefault="00B75158">
        <w:pPr>
          <w:pStyle w:val="Stopka"/>
          <w:jc w:val="right"/>
          <w:rPr>
            <w:rFonts w:asciiTheme="majorHAnsi" w:eastAsiaTheme="majorEastAsia" w:hAnsiTheme="majorHAnsi" w:cstheme="majorBidi"/>
            <w:sz w:val="18"/>
            <w:szCs w:val="18"/>
          </w:rPr>
        </w:pPr>
        <w:r w:rsidRPr="00B75158">
          <w:rPr>
            <w:rFonts w:asciiTheme="majorHAnsi" w:eastAsiaTheme="majorEastAsia" w:hAnsiTheme="majorHAnsi" w:cstheme="majorBidi"/>
            <w:sz w:val="18"/>
            <w:szCs w:val="18"/>
          </w:rPr>
          <w:t xml:space="preserve">str. </w:t>
        </w:r>
        <w:r w:rsidRPr="00B75158">
          <w:rPr>
            <w:rFonts w:eastAsiaTheme="minorEastAsia"/>
            <w:sz w:val="18"/>
            <w:szCs w:val="18"/>
          </w:rPr>
          <w:fldChar w:fldCharType="begin"/>
        </w:r>
        <w:r w:rsidRPr="00B75158">
          <w:rPr>
            <w:sz w:val="18"/>
            <w:szCs w:val="18"/>
          </w:rPr>
          <w:instrText>PAGE    \* MERGEFORMAT</w:instrText>
        </w:r>
        <w:r w:rsidRPr="00B75158">
          <w:rPr>
            <w:rFonts w:eastAsiaTheme="minorEastAsia"/>
            <w:sz w:val="18"/>
            <w:szCs w:val="18"/>
          </w:rPr>
          <w:fldChar w:fldCharType="separate"/>
        </w:r>
        <w:r w:rsidR="00785E00" w:rsidRPr="00785E00">
          <w:rPr>
            <w:rFonts w:asciiTheme="majorHAnsi" w:eastAsiaTheme="majorEastAsia" w:hAnsiTheme="majorHAnsi" w:cstheme="majorBidi"/>
            <w:noProof/>
            <w:sz w:val="18"/>
            <w:szCs w:val="18"/>
          </w:rPr>
          <w:t>4</w:t>
        </w:r>
        <w:r w:rsidRPr="00B75158">
          <w:rPr>
            <w:rFonts w:asciiTheme="majorHAnsi" w:eastAsiaTheme="majorEastAsia" w:hAnsiTheme="majorHAnsi" w:cstheme="majorBidi"/>
            <w:sz w:val="18"/>
            <w:szCs w:val="18"/>
          </w:rPr>
          <w:fldChar w:fldCharType="end"/>
        </w:r>
      </w:p>
    </w:sdtContent>
  </w:sdt>
  <w:p w:rsidR="00B75158" w:rsidRDefault="00B751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A1" w:rsidRDefault="00C078A1" w:rsidP="00B75158">
      <w:pPr>
        <w:spacing w:after="0" w:line="240" w:lineRule="auto"/>
      </w:pPr>
      <w:r>
        <w:separator/>
      </w:r>
    </w:p>
  </w:footnote>
  <w:footnote w:type="continuationSeparator" w:id="0">
    <w:p w:rsidR="00C078A1" w:rsidRDefault="00C078A1" w:rsidP="00B7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239"/>
    <w:multiLevelType w:val="hybridMultilevel"/>
    <w:tmpl w:val="BFEEB48E"/>
    <w:lvl w:ilvl="0" w:tplc="0415000F">
      <w:start w:val="1"/>
      <w:numFmt w:val="decimal"/>
      <w:lvlText w:val="%1."/>
      <w:lvlJc w:val="left"/>
      <w:pPr>
        <w:ind w:left="720" w:hanging="360"/>
      </w:pPr>
      <w:rPr>
        <w:rFonts w:hint="default"/>
      </w:rPr>
    </w:lvl>
    <w:lvl w:ilvl="1" w:tplc="1C6EEF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F3238"/>
    <w:multiLevelType w:val="hybridMultilevel"/>
    <w:tmpl w:val="CF6876E4"/>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
    <w:nsid w:val="1C3F42F3"/>
    <w:multiLevelType w:val="hybridMultilevel"/>
    <w:tmpl w:val="5BAADC80"/>
    <w:lvl w:ilvl="0" w:tplc="0415000F">
      <w:start w:val="1"/>
      <w:numFmt w:val="decimal"/>
      <w:lvlText w:val="%1."/>
      <w:lvlJc w:val="left"/>
      <w:pPr>
        <w:ind w:left="720" w:hanging="360"/>
      </w:pPr>
      <w:rPr>
        <w:rFonts w:hint="default"/>
      </w:rPr>
    </w:lvl>
    <w:lvl w:ilvl="1" w:tplc="B394E4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186546"/>
    <w:multiLevelType w:val="hybridMultilevel"/>
    <w:tmpl w:val="180AB79A"/>
    <w:lvl w:ilvl="0" w:tplc="0415000F">
      <w:start w:val="1"/>
      <w:numFmt w:val="decimal"/>
      <w:lvlText w:val="%1."/>
      <w:lvlJc w:val="left"/>
      <w:pPr>
        <w:ind w:left="720" w:hanging="360"/>
      </w:pPr>
      <w:rPr>
        <w:rFonts w:hint="default"/>
      </w:rPr>
    </w:lvl>
    <w:lvl w:ilvl="1" w:tplc="327C1A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416E5"/>
    <w:multiLevelType w:val="hybridMultilevel"/>
    <w:tmpl w:val="375C3A66"/>
    <w:lvl w:ilvl="0" w:tplc="60FAB898">
      <w:start w:val="1"/>
      <w:numFmt w:val="upperRoman"/>
      <w:lvlText w:val="%1."/>
      <w:lvlJc w:val="left"/>
      <w:pPr>
        <w:ind w:left="1080" w:hanging="720"/>
      </w:pPr>
      <w:rPr>
        <w:rFonts w:hint="default"/>
      </w:rPr>
    </w:lvl>
    <w:lvl w:ilvl="1" w:tplc="688EAFE6">
      <w:start w:val="1"/>
      <w:numFmt w:val="lowerLetter"/>
      <w:lvlText w:val="%2)"/>
      <w:lvlJc w:val="left"/>
      <w:pPr>
        <w:ind w:left="1440" w:hanging="360"/>
      </w:pPr>
      <w:rPr>
        <w:rFonts w:hint="default"/>
      </w:rPr>
    </w:lvl>
    <w:lvl w:ilvl="2" w:tplc="6E682302">
      <w:start w:val="1"/>
      <w:numFmt w:val="lowerLetter"/>
      <w:lvlText w:val="%3."/>
      <w:lvlJc w:val="left"/>
      <w:pPr>
        <w:ind w:left="2340" w:hanging="360"/>
      </w:pPr>
      <w:rPr>
        <w:rFonts w:hint="default"/>
      </w:rPr>
    </w:lvl>
    <w:lvl w:ilvl="3" w:tplc="BAFE16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E0399F"/>
    <w:multiLevelType w:val="hybridMultilevel"/>
    <w:tmpl w:val="C576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D841F4"/>
    <w:multiLevelType w:val="hybridMultilevel"/>
    <w:tmpl w:val="A2CC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913A6C"/>
    <w:multiLevelType w:val="hybridMultilevel"/>
    <w:tmpl w:val="B716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7F63B3"/>
    <w:multiLevelType w:val="hybridMultilevel"/>
    <w:tmpl w:val="E66081A2"/>
    <w:lvl w:ilvl="0" w:tplc="60FAB898">
      <w:start w:val="1"/>
      <w:numFmt w:val="upperRoman"/>
      <w:lvlText w:val="%1."/>
      <w:lvlJc w:val="left"/>
      <w:pPr>
        <w:ind w:left="1080" w:hanging="720"/>
      </w:pPr>
      <w:rPr>
        <w:rFonts w:hint="default"/>
      </w:rPr>
    </w:lvl>
    <w:lvl w:ilvl="1" w:tplc="6BF02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3279B0"/>
    <w:multiLevelType w:val="multilevel"/>
    <w:tmpl w:val="7A8846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F905C4"/>
    <w:multiLevelType w:val="hybridMultilevel"/>
    <w:tmpl w:val="6E5A15C6"/>
    <w:lvl w:ilvl="0" w:tplc="0415000F">
      <w:start w:val="1"/>
      <w:numFmt w:val="decimal"/>
      <w:lvlText w:val="%1."/>
      <w:lvlJc w:val="left"/>
      <w:pPr>
        <w:ind w:left="720" w:hanging="360"/>
      </w:pPr>
      <w:rPr>
        <w:rFonts w:hint="default"/>
      </w:rPr>
    </w:lvl>
    <w:lvl w:ilvl="1" w:tplc="C1EAA0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E1406B"/>
    <w:multiLevelType w:val="multilevel"/>
    <w:tmpl w:val="5046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1274A0"/>
    <w:multiLevelType w:val="hybridMultilevel"/>
    <w:tmpl w:val="7F30C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1D3754"/>
    <w:multiLevelType w:val="hybridMultilevel"/>
    <w:tmpl w:val="42F662E0"/>
    <w:lvl w:ilvl="0" w:tplc="0415000F">
      <w:start w:val="1"/>
      <w:numFmt w:val="decimal"/>
      <w:lvlText w:val="%1."/>
      <w:lvlJc w:val="left"/>
      <w:pPr>
        <w:ind w:left="720" w:hanging="360"/>
      </w:pPr>
      <w:rPr>
        <w:rFonts w:hint="default"/>
      </w:rPr>
    </w:lvl>
    <w:lvl w:ilvl="1" w:tplc="A964CD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C87B0B"/>
    <w:multiLevelType w:val="hybridMultilevel"/>
    <w:tmpl w:val="3B0C8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BA3714"/>
    <w:multiLevelType w:val="hybridMultilevel"/>
    <w:tmpl w:val="568CB362"/>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E04523"/>
    <w:multiLevelType w:val="hybridMultilevel"/>
    <w:tmpl w:val="A672D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2E7A84"/>
    <w:multiLevelType w:val="hybridMultilevel"/>
    <w:tmpl w:val="C72C5AA2"/>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2021B3"/>
    <w:multiLevelType w:val="hybridMultilevel"/>
    <w:tmpl w:val="94167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774C35"/>
    <w:multiLevelType w:val="hybridMultilevel"/>
    <w:tmpl w:val="F130770E"/>
    <w:lvl w:ilvl="0" w:tplc="60FAB898">
      <w:start w:val="1"/>
      <w:numFmt w:val="upperRoman"/>
      <w:lvlText w:val="%1."/>
      <w:lvlJc w:val="left"/>
      <w:pPr>
        <w:ind w:left="1080" w:hanging="720"/>
      </w:pPr>
      <w:rPr>
        <w:rFonts w:hint="default"/>
      </w:rPr>
    </w:lvl>
    <w:lvl w:ilvl="1" w:tplc="C57253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874730"/>
    <w:multiLevelType w:val="hybridMultilevel"/>
    <w:tmpl w:val="17B6F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FC32A8"/>
    <w:multiLevelType w:val="singleLevel"/>
    <w:tmpl w:val="0F384B82"/>
    <w:lvl w:ilvl="0">
      <w:start w:val="1"/>
      <w:numFmt w:val="decimal"/>
      <w:lvlText w:val="%1."/>
      <w:lvlJc w:val="left"/>
      <w:pPr>
        <w:tabs>
          <w:tab w:val="num" w:pos="360"/>
        </w:tabs>
        <w:ind w:left="360" w:hanging="360"/>
      </w:pPr>
      <w:rPr>
        <w:b w:val="0"/>
      </w:rPr>
    </w:lvl>
  </w:abstractNum>
  <w:abstractNum w:abstractNumId="23">
    <w:nsid w:val="7DE626F4"/>
    <w:multiLevelType w:val="multilevel"/>
    <w:tmpl w:val="44280B54"/>
    <w:lvl w:ilvl="0">
      <w:start w:val="1"/>
      <w:numFmt w:val="decimal"/>
      <w:lvlText w:val="%1."/>
      <w:lvlJc w:val="left"/>
      <w:pPr>
        <w:tabs>
          <w:tab w:val="num" w:pos="400"/>
        </w:tabs>
        <w:ind w:left="400" w:hanging="400"/>
      </w:pPr>
      <w:rPr>
        <w:rFonts w:hint="default"/>
      </w:rPr>
    </w:lvl>
    <w:lvl w:ilvl="1">
      <w:start w:val="1"/>
      <w:numFmt w:val="decimal"/>
      <w:lvlText w:val="%2"/>
      <w:lvlJc w:val="left"/>
      <w:pPr>
        <w:tabs>
          <w:tab w:val="num" w:pos="720"/>
        </w:tabs>
        <w:ind w:left="720" w:hanging="720"/>
      </w:pPr>
      <w:rPr>
        <w:rFonts w:asciiTheme="minorHAnsi" w:eastAsiaTheme="minorHAnsi" w:hAnsiTheme="minorHAnsi"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13"/>
  </w:num>
  <w:num w:numId="4">
    <w:abstractNumId w:val="14"/>
  </w:num>
  <w:num w:numId="5">
    <w:abstractNumId w:val="3"/>
  </w:num>
  <w:num w:numId="6">
    <w:abstractNumId w:val="4"/>
  </w:num>
  <w:num w:numId="7">
    <w:abstractNumId w:val="7"/>
  </w:num>
  <w:num w:numId="8">
    <w:abstractNumId w:val="12"/>
  </w:num>
  <w:num w:numId="9">
    <w:abstractNumId w:val="17"/>
  </w:num>
  <w:num w:numId="10">
    <w:abstractNumId w:val="11"/>
  </w:num>
  <w:num w:numId="11">
    <w:abstractNumId w:val="8"/>
  </w:num>
  <w:num w:numId="12">
    <w:abstractNumId w:val="16"/>
  </w:num>
  <w:num w:numId="13">
    <w:abstractNumId w:val="5"/>
  </w:num>
  <w:num w:numId="14">
    <w:abstractNumId w:val="9"/>
  </w:num>
  <w:num w:numId="15">
    <w:abstractNumId w:val="20"/>
  </w:num>
  <w:num w:numId="16">
    <w:abstractNumId w:val="1"/>
  </w:num>
  <w:num w:numId="17">
    <w:abstractNumId w:val="18"/>
  </w:num>
  <w:num w:numId="18">
    <w:abstractNumId w:val="10"/>
  </w:num>
  <w:num w:numId="19">
    <w:abstractNumId w:val="23"/>
  </w:num>
  <w:num w:numId="20">
    <w:abstractNumId w:val="21"/>
  </w:num>
  <w:num w:numId="21">
    <w:abstractNumId w:val="22"/>
  </w:num>
  <w:num w:numId="22">
    <w:abstractNumId w:val="19"/>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AC"/>
    <w:rsid w:val="00247996"/>
    <w:rsid w:val="003950AC"/>
    <w:rsid w:val="003B085D"/>
    <w:rsid w:val="00437D04"/>
    <w:rsid w:val="004876FA"/>
    <w:rsid w:val="00505D0B"/>
    <w:rsid w:val="00652586"/>
    <w:rsid w:val="006967CF"/>
    <w:rsid w:val="00785E00"/>
    <w:rsid w:val="007A7B1E"/>
    <w:rsid w:val="00A038D1"/>
    <w:rsid w:val="00A8706B"/>
    <w:rsid w:val="00B75158"/>
    <w:rsid w:val="00BC7EF4"/>
    <w:rsid w:val="00C078A1"/>
    <w:rsid w:val="00D13EA6"/>
    <w:rsid w:val="00EC1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5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0AC"/>
    <w:rPr>
      <w:rFonts w:ascii="Tahoma" w:hAnsi="Tahoma" w:cs="Tahoma"/>
      <w:sz w:val="16"/>
      <w:szCs w:val="16"/>
    </w:rPr>
  </w:style>
  <w:style w:type="paragraph" w:styleId="Akapitzlist">
    <w:name w:val="List Paragraph"/>
    <w:basedOn w:val="Normalny"/>
    <w:uiPriority w:val="34"/>
    <w:qFormat/>
    <w:rsid w:val="003950AC"/>
    <w:pPr>
      <w:ind w:left="720"/>
      <w:contextualSpacing/>
    </w:pPr>
  </w:style>
  <w:style w:type="paragraph" w:customStyle="1" w:styleId="Default">
    <w:name w:val="Default"/>
    <w:rsid w:val="00A038D1"/>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69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751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158"/>
  </w:style>
  <w:style w:type="paragraph" w:styleId="Stopka">
    <w:name w:val="footer"/>
    <w:basedOn w:val="Normalny"/>
    <w:link w:val="StopkaZnak"/>
    <w:uiPriority w:val="99"/>
    <w:unhideWhenUsed/>
    <w:rsid w:val="00B75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158"/>
  </w:style>
  <w:style w:type="paragraph" w:styleId="Tekstpodstawowywcity">
    <w:name w:val="Body Text Indent"/>
    <w:basedOn w:val="Normalny"/>
    <w:link w:val="TekstpodstawowywcityZnak"/>
    <w:rsid w:val="00B75158"/>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75158"/>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5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0AC"/>
    <w:rPr>
      <w:rFonts w:ascii="Tahoma" w:hAnsi="Tahoma" w:cs="Tahoma"/>
      <w:sz w:val="16"/>
      <w:szCs w:val="16"/>
    </w:rPr>
  </w:style>
  <w:style w:type="paragraph" w:styleId="Akapitzlist">
    <w:name w:val="List Paragraph"/>
    <w:basedOn w:val="Normalny"/>
    <w:uiPriority w:val="34"/>
    <w:qFormat/>
    <w:rsid w:val="003950AC"/>
    <w:pPr>
      <w:ind w:left="720"/>
      <w:contextualSpacing/>
    </w:pPr>
  </w:style>
  <w:style w:type="paragraph" w:customStyle="1" w:styleId="Default">
    <w:name w:val="Default"/>
    <w:rsid w:val="00A038D1"/>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69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751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158"/>
  </w:style>
  <w:style w:type="paragraph" w:styleId="Stopka">
    <w:name w:val="footer"/>
    <w:basedOn w:val="Normalny"/>
    <w:link w:val="StopkaZnak"/>
    <w:uiPriority w:val="99"/>
    <w:unhideWhenUsed/>
    <w:rsid w:val="00B75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158"/>
  </w:style>
  <w:style w:type="paragraph" w:styleId="Tekstpodstawowywcity">
    <w:name w:val="Body Text Indent"/>
    <w:basedOn w:val="Normalny"/>
    <w:link w:val="TekstpodstawowywcityZnak"/>
    <w:rsid w:val="00B75158"/>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7515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6FA1-D5E8-4F8C-A232-1A478BCA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3321</Words>
  <Characters>19929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2011-11-10T13:08:00Z</cp:lastPrinted>
  <dcterms:created xsi:type="dcterms:W3CDTF">2011-11-10T09:42:00Z</dcterms:created>
  <dcterms:modified xsi:type="dcterms:W3CDTF">2011-11-10T13:11:00Z</dcterms:modified>
</cp:coreProperties>
</file>