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930892" w:rsidP="0025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Łaźnia wodna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2E78D5" w:rsidRDefault="002E78D5" w:rsidP="00735C72">
            <w:pPr>
              <w:jc w:val="center"/>
            </w:pPr>
          </w:p>
          <w:p w:rsidR="00F37B00" w:rsidRDefault="00F37B00" w:rsidP="00735C72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0A4A4E" w:rsidRDefault="000A4A4E" w:rsidP="00F37B00">
            <w:pPr>
              <w:rPr>
                <w:b/>
                <w:u w:val="single"/>
              </w:rPr>
            </w:pPr>
          </w:p>
          <w:p w:rsidR="00007E9E" w:rsidRPr="00401896" w:rsidRDefault="00401896" w:rsidP="00007E9E">
            <w:pPr>
              <w:rPr>
                <w:b/>
              </w:rPr>
            </w:pPr>
            <w:r w:rsidRPr="00401896">
              <w:rPr>
                <w:b/>
              </w:rPr>
              <w:t>Łaźnia wodna</w:t>
            </w:r>
          </w:p>
          <w:p w:rsidR="00007E9E" w:rsidRDefault="00007E9E" w:rsidP="00F37B00">
            <w:pPr>
              <w:rPr>
                <w:b/>
                <w:u w:val="single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007E9E" w:rsidRPr="00F37B00" w:rsidRDefault="00007E9E" w:rsidP="00F37B00">
            <w:pPr>
              <w:rPr>
                <w:b/>
                <w:u w:val="single"/>
              </w:rPr>
            </w:pPr>
          </w:p>
          <w:p w:rsidR="00007E9E" w:rsidRPr="00735C72" w:rsidRDefault="00007E9E" w:rsidP="00930892">
            <w:pPr>
              <w:numPr>
                <w:ilvl w:val="0"/>
                <w:numId w:val="8"/>
              </w:numPr>
            </w:pPr>
            <w:r w:rsidRPr="00735C72">
              <w:t>Urządzenie winno być fabrycznie nowe, nieużywane, wolne od wad</w:t>
            </w:r>
          </w:p>
          <w:p w:rsidR="00007E9E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Pojemność: 8l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Sterowanie Mikroprocesorowe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Możliwość prostej kalibracji urządzenia poprzez użycie przycisku funkcyjnego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Dioda informująca o osiągnięciu zadanej temperatury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>Zakres kontroli temperatury: temperatura pokojowa +5°C do 99.9°C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 xml:space="preserve">Możliwość Regulacji temperatury </w:t>
            </w:r>
            <w:r w:rsidR="008C60C1" w:rsidRPr="00735C72">
              <w:t>z dokładnością co najmniej</w:t>
            </w:r>
            <w:r w:rsidRPr="00735C72">
              <w:t xml:space="preserve"> 0.1°C 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  <w:ind w:right="360"/>
            </w:pPr>
            <w:r w:rsidRPr="00735C72">
              <w:t>Wnętrzne komory wykonane  ze stali nierdzewnej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  <w:ind w:right="360"/>
            </w:pPr>
            <w:r w:rsidRPr="00735C72">
              <w:t xml:space="preserve">Dokładność Urządzenia: nie gorsza niż +/-0.5°C (37°C)  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 xml:space="preserve">Jednorodność Temperaturowa: nie gorsza niż +/-0.2°C (37°C)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 xml:space="preserve">Wymiary wewnętrzne:  </w:t>
            </w:r>
            <w:r w:rsidR="007B4F9A" w:rsidRPr="007B4F9A">
              <w:rPr>
                <w:bCs/>
              </w:rPr>
              <w:t>nie większe niż 33cm (szerokość) x 27 cm (głębokość)  x 15 cm (wysokość)</w:t>
            </w:r>
          </w:p>
          <w:p w:rsidR="00930892" w:rsidRPr="00735C72" w:rsidRDefault="00B056BA" w:rsidP="00930892">
            <w:pPr>
              <w:numPr>
                <w:ilvl w:val="0"/>
                <w:numId w:val="8"/>
              </w:numPr>
            </w:pPr>
            <w:r w:rsidRPr="007B4F9A">
              <w:t xml:space="preserve">Wymiary zewnętrzne:  </w:t>
            </w:r>
            <w:r w:rsidR="007B4F9A" w:rsidRPr="007B4F9A">
              <w:t>nie większe niż 45 cm (szerokość) x 27cm (głębokość) x 32 cm (wysokość)</w:t>
            </w:r>
            <w:bookmarkStart w:id="0" w:name="_GoBack"/>
            <w:bookmarkEnd w:id="0"/>
            <w:r w:rsidR="00CA62A8" w:rsidRPr="00735C72">
              <w:t>Masa</w:t>
            </w:r>
            <w:r w:rsidR="00930892" w:rsidRPr="00735C72">
              <w:t xml:space="preserve">: nie większa niż 6.5 kg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</w:pPr>
            <w:r w:rsidRPr="00735C72">
              <w:t xml:space="preserve">Zasilanie: 220-240VAC, 50/60Hz, 8A/5A   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  <w:ind w:right="360"/>
            </w:pPr>
            <w:r w:rsidRPr="00735C72">
              <w:t xml:space="preserve">Warunki Pracy Urządzenia: Temperatura otoczenia 10˚C do 30˚C;  Wilgotność do 70%       </w:t>
            </w:r>
          </w:p>
          <w:p w:rsidR="00930892" w:rsidRPr="00735C72" w:rsidRDefault="00930892" w:rsidP="00930892">
            <w:pPr>
              <w:numPr>
                <w:ilvl w:val="0"/>
                <w:numId w:val="8"/>
              </w:numPr>
              <w:ind w:right="360"/>
            </w:pPr>
            <w:r w:rsidRPr="00735C72">
              <w:t xml:space="preserve">Wzorcowanie urządzenia  </w:t>
            </w:r>
            <w:r w:rsidR="008C60C1" w:rsidRPr="00735C72">
              <w:t xml:space="preserve">dla temp. 56°C, 58°C, 62C° poświadczone </w:t>
            </w:r>
            <w:r w:rsidR="008C60C1" w:rsidRPr="00735C72">
              <w:lastRenderedPageBreak/>
              <w:t xml:space="preserve">świadectwem wzorcowania wydanym przez GUM lub inne laboratorium posiadające akredytację w tym zakresie </w:t>
            </w:r>
          </w:p>
          <w:p w:rsidR="00007E9E" w:rsidRPr="0068051D" w:rsidRDefault="00007E9E" w:rsidP="00007E9E"/>
          <w:p w:rsidR="005C7175" w:rsidRDefault="005C7175" w:rsidP="0076380E">
            <w:pPr>
              <w:pStyle w:val="Akapitzlist"/>
              <w:rPr>
                <w:rStyle w:val="postbody"/>
              </w:rPr>
            </w:pPr>
          </w:p>
          <w:p w:rsidR="00F37B00" w:rsidRP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 w:rsidR="00D1128E">
              <w:rPr>
                <w:b/>
                <w:u w:val="single"/>
              </w:rPr>
              <w:t>:</w:t>
            </w:r>
          </w:p>
          <w:p w:rsidR="00930892" w:rsidRDefault="00930892" w:rsidP="00735C72">
            <w:pPr>
              <w:pStyle w:val="Akapitzlist"/>
              <w:numPr>
                <w:ilvl w:val="0"/>
                <w:numId w:val="11"/>
              </w:numPr>
            </w:pPr>
            <w:r>
              <w:t>Dostawa wraz z wniesieniem do miejsca docelowego użytkowania</w:t>
            </w:r>
            <w:r w:rsidR="00E20D6C">
              <w:t>.</w:t>
            </w:r>
          </w:p>
          <w:p w:rsidR="00123FA0" w:rsidRPr="00F03C9A" w:rsidRDefault="00AD1B80" w:rsidP="00735C72">
            <w:pPr>
              <w:numPr>
                <w:ilvl w:val="0"/>
                <w:numId w:val="11"/>
              </w:numPr>
            </w:pPr>
            <w:r>
              <w:t>Instalacja urządzenia wraz ze szkoleniem użytkowania dla personelu</w:t>
            </w:r>
            <w:r w:rsidR="00E20D6C">
              <w:t>.</w:t>
            </w:r>
          </w:p>
          <w:p w:rsidR="005C7175" w:rsidRPr="00CA62A8" w:rsidRDefault="00AD1B80" w:rsidP="00735C72">
            <w:pPr>
              <w:numPr>
                <w:ilvl w:val="0"/>
                <w:numId w:val="11"/>
              </w:numPr>
            </w:pPr>
            <w:r w:rsidRPr="00CA62A8">
              <w:t>Dostarczenie</w:t>
            </w:r>
            <w:r w:rsidR="00123FA0" w:rsidRPr="00CA62A8">
              <w:t xml:space="preserve"> wraz </w:t>
            </w:r>
            <w:r w:rsidR="00123FA0" w:rsidRPr="00CA62A8">
              <w:rPr>
                <w:u w:val="single"/>
              </w:rPr>
              <w:t>z ofertą</w:t>
            </w:r>
            <w:r w:rsidR="00123FA0" w:rsidRPr="00CA62A8">
              <w:t xml:space="preserve"> instrukcji obsługi w języku polskim, zawierającej parametry techniczne</w:t>
            </w:r>
            <w:r w:rsidR="00E20D6C">
              <w:t>.</w:t>
            </w:r>
          </w:p>
          <w:p w:rsidR="00123FA0" w:rsidRDefault="00AD1B80" w:rsidP="00735C72">
            <w:pPr>
              <w:numPr>
                <w:ilvl w:val="0"/>
                <w:numId w:val="11"/>
              </w:numPr>
            </w:pPr>
            <w:r>
              <w:t>Zagwarantowanie</w:t>
            </w:r>
            <w:r w:rsidR="00123FA0" w:rsidRPr="00F03C9A">
              <w:t xml:space="preserve"> zdolności serwisowej zarówno w okresie gwarancyjnym jak i pogwarancyjnym</w:t>
            </w:r>
            <w:r w:rsidR="00E20D6C">
              <w:t>.</w:t>
            </w:r>
          </w:p>
          <w:p w:rsidR="002E78D5" w:rsidRPr="00047396" w:rsidRDefault="002E78D5" w:rsidP="002E78D5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2E78D5" w:rsidRPr="00047396" w:rsidRDefault="002E78D5" w:rsidP="002E78D5"/>
          <w:p w:rsidR="002E78D5" w:rsidRPr="00047396" w:rsidRDefault="00E20D6C" w:rsidP="002E78D5">
            <w:pPr>
              <w:numPr>
                <w:ilvl w:val="0"/>
                <w:numId w:val="12"/>
              </w:numPr>
            </w:pPr>
            <w:r>
              <w:t>U</w:t>
            </w:r>
            <w:r w:rsidR="002E78D5" w:rsidRPr="00047396">
              <w:t>lotki w języku polskim zawierające wszystkie niezbędne informacje oraz oznakowanie CE;</w:t>
            </w:r>
          </w:p>
          <w:p w:rsidR="002E78D5" w:rsidRPr="00047396" w:rsidRDefault="00E20D6C" w:rsidP="002E78D5">
            <w:pPr>
              <w:numPr>
                <w:ilvl w:val="0"/>
                <w:numId w:val="12"/>
              </w:numPr>
            </w:pPr>
            <w:r>
              <w:t>I</w:t>
            </w:r>
            <w:r w:rsidR="002E78D5" w:rsidRPr="00047396">
              <w:t>nstrukcję w języku polskim dotyczą</w:t>
            </w:r>
            <w:r>
              <w:t>cą</w:t>
            </w:r>
            <w:r w:rsidR="002E78D5" w:rsidRPr="00047396">
              <w:t xml:space="preserve"> eksploatacji w tym: obsługi, </w:t>
            </w:r>
            <w:r w:rsidR="002E78D5">
              <w:t>c</w:t>
            </w:r>
            <w:r>
              <w:t>zyszczenia i przechowywania.</w:t>
            </w:r>
          </w:p>
          <w:p w:rsidR="002E78D5" w:rsidRPr="00047396" w:rsidRDefault="00E20D6C" w:rsidP="002E78D5">
            <w:pPr>
              <w:numPr>
                <w:ilvl w:val="0"/>
                <w:numId w:val="12"/>
              </w:numPr>
            </w:pPr>
            <w:r>
              <w:t>K</w:t>
            </w:r>
            <w:r w:rsidR="002E78D5" w:rsidRPr="00047396">
              <w:t>ar</w:t>
            </w:r>
            <w:r>
              <w:t>tę gwarancyjną w języku polskim.</w:t>
            </w:r>
          </w:p>
          <w:p w:rsidR="002E78D5" w:rsidRPr="00047396" w:rsidRDefault="00E20D6C" w:rsidP="002E78D5">
            <w:pPr>
              <w:numPr>
                <w:ilvl w:val="0"/>
                <w:numId w:val="12"/>
              </w:numPr>
            </w:pPr>
            <w:r>
              <w:t>W</w:t>
            </w:r>
            <w:r w:rsidR="002E78D5" w:rsidRPr="00047396">
              <w:t>ykaz autoryzowanych p</w:t>
            </w:r>
            <w:r>
              <w:t>unktów serwisujących urządzenie.</w:t>
            </w:r>
          </w:p>
          <w:p w:rsidR="00123FA0" w:rsidRDefault="00E20D6C" w:rsidP="002E78D5">
            <w:pPr>
              <w:numPr>
                <w:ilvl w:val="0"/>
                <w:numId w:val="12"/>
              </w:numPr>
            </w:pPr>
            <w:r>
              <w:t>L</w:t>
            </w:r>
            <w:r w:rsidR="002E78D5" w:rsidRPr="00047396">
              <w:t>istę czynności konserwacyjnych, które w okresie gwarancyjnym mogą być wykonywane przez Zamawiającego samodzielnie, bez utraty uprawnień z tytułu udzielonej gwarancji.</w:t>
            </w:r>
          </w:p>
        </w:tc>
        <w:tc>
          <w:tcPr>
            <w:tcW w:w="758" w:type="dxa"/>
          </w:tcPr>
          <w:p w:rsidR="002E78D5" w:rsidRDefault="002E78D5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Pr="002E78D5" w:rsidRDefault="000E50B9" w:rsidP="000E50B9">
      <w:pPr>
        <w:rPr>
          <w:rFonts w:cs="Times New Roman"/>
          <w:color w:val="000000"/>
          <w:u w:val="single"/>
        </w:rPr>
      </w:pPr>
      <w:r w:rsidRPr="002E78D5">
        <w:rPr>
          <w:rFonts w:cs="Times New Roman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735C72" w:rsidRPr="00EA63A7" w:rsidRDefault="00735C72" w:rsidP="00735C72">
      <w:pPr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>Okres gwarancji wynosi ...........................................miesięcy</w:t>
      </w:r>
    </w:p>
    <w:p w:rsidR="00DD19E8" w:rsidRDefault="00DD19E8" w:rsidP="00DD19E8"/>
    <w:p w:rsidR="00DD19E8" w:rsidRDefault="00DD19E8" w:rsidP="00735C72">
      <w:pPr>
        <w:ind w:left="8496"/>
      </w:pPr>
      <w:r>
        <w:t>.....................................................................</w:t>
      </w:r>
    </w:p>
    <w:p w:rsidR="00DD19E8" w:rsidRDefault="00DD19E8" w:rsidP="00735C72">
      <w:pPr>
        <w:ind w:left="9204" w:firstLine="708"/>
      </w:pPr>
      <w:r>
        <w:lastRenderedPageBreak/>
        <w:t>podpis</w:t>
      </w:r>
    </w:p>
    <w:sectPr w:rsidR="00DD19E8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BA" w:rsidRDefault="00B056BA" w:rsidP="00F37B00">
      <w:pPr>
        <w:spacing w:after="0" w:line="240" w:lineRule="auto"/>
      </w:pPr>
      <w:r>
        <w:separator/>
      </w:r>
    </w:p>
  </w:endnote>
  <w:endnote w:type="continuationSeparator" w:id="0">
    <w:p w:rsidR="00B056BA" w:rsidRDefault="00B056BA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BA" w:rsidRDefault="00B056BA" w:rsidP="00F37B00">
      <w:pPr>
        <w:spacing w:after="0" w:line="240" w:lineRule="auto"/>
      </w:pPr>
      <w:r>
        <w:separator/>
      </w:r>
    </w:p>
  </w:footnote>
  <w:footnote w:type="continuationSeparator" w:id="0">
    <w:p w:rsidR="00B056BA" w:rsidRDefault="00B056BA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AD1B80" w:rsidP="004970E8">
    <w:pPr>
      <w:pStyle w:val="Nagwek"/>
      <w:jc w:val="both"/>
    </w:pPr>
    <w:r>
      <w:t>ZSA</w:t>
    </w:r>
    <w:r w:rsidR="00735C72">
      <w:t>.272.01.2015</w:t>
    </w:r>
    <w:r w:rsidR="00F37B00">
      <w:tab/>
    </w:r>
    <w:r w:rsidR="00123FA0">
      <w:t xml:space="preserve">                                                                  </w:t>
    </w:r>
    <w:r w:rsidR="00735C72">
      <w:t xml:space="preserve">             </w:t>
    </w:r>
    <w:r w:rsidR="00123FA0">
      <w:t xml:space="preserve">  </w:t>
    </w:r>
    <w:r w:rsidR="000A4A4E" w:rsidRPr="00735C72">
      <w:rPr>
        <w:b/>
        <w:sz w:val="24"/>
        <w:szCs w:val="24"/>
      </w:rPr>
      <w:t xml:space="preserve">ZADANIE </w:t>
    </w:r>
    <w:r w:rsidR="00735C72" w:rsidRPr="00735C72">
      <w:rPr>
        <w:b/>
        <w:sz w:val="24"/>
        <w:szCs w:val="24"/>
      </w:rPr>
      <w:t>nr 4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 w:rsidR="00735C72">
      <w:t xml:space="preserve">                       </w:t>
    </w:r>
    <w:r w:rsidR="00F37B00">
      <w:t>Załącznik nr</w:t>
    </w:r>
    <w:r w:rsidR="004970E8">
      <w:t xml:space="preserve"> </w:t>
    </w:r>
    <w:r w:rsidR="00735C72">
      <w:t>1.4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7C3"/>
    <w:multiLevelType w:val="hybridMultilevel"/>
    <w:tmpl w:val="94C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19E1"/>
    <w:multiLevelType w:val="hybridMultilevel"/>
    <w:tmpl w:val="1A349C9A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F6604"/>
    <w:multiLevelType w:val="hybridMultilevel"/>
    <w:tmpl w:val="4762FC54"/>
    <w:lvl w:ilvl="0" w:tplc="33EAF7F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254BD"/>
    <w:rsid w:val="000A4A4E"/>
    <w:rsid w:val="000B7246"/>
    <w:rsid w:val="000C533A"/>
    <w:rsid w:val="000E50B9"/>
    <w:rsid w:val="00123FA0"/>
    <w:rsid w:val="001301DB"/>
    <w:rsid w:val="00186469"/>
    <w:rsid w:val="001A7733"/>
    <w:rsid w:val="001D3D14"/>
    <w:rsid w:val="001D7649"/>
    <w:rsid w:val="001E0CDD"/>
    <w:rsid w:val="00254B5A"/>
    <w:rsid w:val="00291893"/>
    <w:rsid w:val="002C171A"/>
    <w:rsid w:val="002E78D5"/>
    <w:rsid w:val="0032310F"/>
    <w:rsid w:val="003640D6"/>
    <w:rsid w:val="00401896"/>
    <w:rsid w:val="00437D04"/>
    <w:rsid w:val="00451188"/>
    <w:rsid w:val="004876FA"/>
    <w:rsid w:val="004970E8"/>
    <w:rsid w:val="004E097F"/>
    <w:rsid w:val="004E641D"/>
    <w:rsid w:val="004E6840"/>
    <w:rsid w:val="00583B3A"/>
    <w:rsid w:val="005C7175"/>
    <w:rsid w:val="005F348E"/>
    <w:rsid w:val="0065495A"/>
    <w:rsid w:val="006F32E6"/>
    <w:rsid w:val="00704EB7"/>
    <w:rsid w:val="00735C72"/>
    <w:rsid w:val="0076380E"/>
    <w:rsid w:val="007934DE"/>
    <w:rsid w:val="007B4F9A"/>
    <w:rsid w:val="008C60C1"/>
    <w:rsid w:val="008F76B9"/>
    <w:rsid w:val="00930892"/>
    <w:rsid w:val="00940645"/>
    <w:rsid w:val="0095299A"/>
    <w:rsid w:val="009B072C"/>
    <w:rsid w:val="00A03E6E"/>
    <w:rsid w:val="00AB189F"/>
    <w:rsid w:val="00AD1B80"/>
    <w:rsid w:val="00AE78F9"/>
    <w:rsid w:val="00B056BA"/>
    <w:rsid w:val="00B97371"/>
    <w:rsid w:val="00BB28EF"/>
    <w:rsid w:val="00C246F9"/>
    <w:rsid w:val="00C4732E"/>
    <w:rsid w:val="00CA62A8"/>
    <w:rsid w:val="00D1128E"/>
    <w:rsid w:val="00D13EA6"/>
    <w:rsid w:val="00DB1B54"/>
    <w:rsid w:val="00DC627D"/>
    <w:rsid w:val="00DD19E8"/>
    <w:rsid w:val="00DD3FCC"/>
    <w:rsid w:val="00E20D6C"/>
    <w:rsid w:val="00E25EEA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2</cp:revision>
  <cp:lastPrinted>2015-10-05T10:30:00Z</cp:lastPrinted>
  <dcterms:created xsi:type="dcterms:W3CDTF">2015-11-03T10:58:00Z</dcterms:created>
  <dcterms:modified xsi:type="dcterms:W3CDTF">2015-11-03T10:58:00Z</dcterms:modified>
</cp:coreProperties>
</file>