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182" w:rsidRPr="007370AC" w:rsidRDefault="000F4182">
      <w:pPr>
        <w:pStyle w:val="Nagwek1"/>
        <w:tabs>
          <w:tab w:val="clear" w:pos="0"/>
          <w:tab w:val="left" w:pos="5529"/>
        </w:tabs>
        <w:ind w:right="-15"/>
        <w:jc w:val="both"/>
        <w:rPr>
          <w:rFonts w:ascii="Times New Roman" w:hAnsi="Times New Roman"/>
        </w:rPr>
      </w:pPr>
    </w:p>
    <w:p w:rsidR="000F4182" w:rsidRPr="007370AC" w:rsidRDefault="000F4182">
      <w:pPr>
        <w:pStyle w:val="Nagwek1"/>
        <w:tabs>
          <w:tab w:val="left" w:pos="0"/>
          <w:tab w:val="left" w:pos="5529"/>
        </w:tabs>
        <w:ind w:right="-15"/>
        <w:jc w:val="both"/>
        <w:rPr>
          <w:rFonts w:ascii="Times New Roman" w:hAnsi="Times New Roman"/>
          <w:i/>
          <w:color w:val="000000"/>
          <w:sz w:val="20"/>
        </w:rPr>
      </w:pPr>
      <w:r w:rsidRPr="007370AC">
        <w:rPr>
          <w:rFonts w:ascii="Times New Roman" w:hAnsi="Times New Roman"/>
          <w:color w:val="000000"/>
          <w:sz w:val="20"/>
        </w:rPr>
        <w:t>Nr sprawy</w:t>
      </w:r>
      <w:r w:rsidR="00CD12CB" w:rsidRPr="007370AC">
        <w:rPr>
          <w:rFonts w:ascii="Times New Roman" w:hAnsi="Times New Roman"/>
          <w:color w:val="000000"/>
          <w:sz w:val="20"/>
        </w:rPr>
        <w:t xml:space="preserve"> </w:t>
      </w:r>
      <w:r w:rsidR="00645C46" w:rsidRPr="007370AC">
        <w:rPr>
          <w:rFonts w:ascii="Times New Roman" w:hAnsi="Times New Roman"/>
          <w:color w:val="000000"/>
          <w:sz w:val="20"/>
        </w:rPr>
        <w:t>ZSA.</w:t>
      </w:r>
      <w:r w:rsidR="0097277D" w:rsidRPr="007370AC">
        <w:rPr>
          <w:rFonts w:ascii="Times New Roman" w:hAnsi="Times New Roman"/>
          <w:color w:val="000000"/>
          <w:sz w:val="20"/>
        </w:rPr>
        <w:t>272.0</w:t>
      </w:r>
      <w:r w:rsidR="00577CC9">
        <w:rPr>
          <w:rFonts w:ascii="Times New Roman" w:hAnsi="Times New Roman"/>
          <w:color w:val="000000"/>
          <w:sz w:val="20"/>
        </w:rPr>
        <w:t>5</w:t>
      </w:r>
      <w:r w:rsidR="0097277D" w:rsidRPr="007370AC">
        <w:rPr>
          <w:rFonts w:ascii="Times New Roman" w:hAnsi="Times New Roman"/>
          <w:color w:val="000000"/>
          <w:sz w:val="20"/>
        </w:rPr>
        <w:t>.2011</w:t>
      </w:r>
      <w:r w:rsidRPr="007370AC">
        <w:rPr>
          <w:rFonts w:ascii="Times New Roman" w:hAnsi="Times New Roman"/>
          <w:color w:val="000000"/>
          <w:sz w:val="20"/>
        </w:rPr>
        <w:t xml:space="preserve">                                               </w:t>
      </w:r>
      <w:r w:rsidR="0097277D" w:rsidRPr="007370AC">
        <w:rPr>
          <w:rFonts w:ascii="Times New Roman" w:hAnsi="Times New Roman"/>
          <w:color w:val="000000"/>
          <w:sz w:val="20"/>
        </w:rPr>
        <w:tab/>
      </w:r>
      <w:r w:rsidR="0097277D" w:rsidRPr="007370AC">
        <w:rPr>
          <w:rFonts w:ascii="Times New Roman" w:hAnsi="Times New Roman"/>
          <w:color w:val="000000"/>
          <w:sz w:val="20"/>
        </w:rPr>
        <w:tab/>
      </w:r>
      <w:r w:rsidR="0097277D" w:rsidRPr="007370AC">
        <w:rPr>
          <w:rFonts w:ascii="Times New Roman" w:hAnsi="Times New Roman"/>
          <w:color w:val="000000"/>
          <w:sz w:val="20"/>
        </w:rPr>
        <w:tab/>
      </w:r>
      <w:r w:rsidRPr="007370AC">
        <w:rPr>
          <w:rFonts w:ascii="Times New Roman" w:hAnsi="Times New Roman"/>
          <w:color w:val="000000"/>
          <w:sz w:val="20"/>
        </w:rPr>
        <w:t xml:space="preserve">      </w:t>
      </w:r>
      <w:r w:rsidR="00645C46" w:rsidRPr="007370AC">
        <w:rPr>
          <w:rFonts w:ascii="Times New Roman" w:hAnsi="Times New Roman"/>
          <w:i/>
          <w:color w:val="000000"/>
          <w:sz w:val="20"/>
        </w:rPr>
        <w:t>Załącznik nr 5</w:t>
      </w:r>
      <w:r w:rsidRPr="007370AC">
        <w:rPr>
          <w:rFonts w:ascii="Times New Roman" w:hAnsi="Times New Roman"/>
          <w:i/>
          <w:color w:val="000000"/>
          <w:sz w:val="20"/>
        </w:rPr>
        <w:t xml:space="preserve">  </w:t>
      </w:r>
      <w:r w:rsidR="00645C46" w:rsidRPr="007370AC">
        <w:rPr>
          <w:rFonts w:ascii="Times New Roman" w:hAnsi="Times New Roman"/>
          <w:i/>
          <w:color w:val="000000"/>
          <w:sz w:val="20"/>
        </w:rPr>
        <w:t>do SIWZ</w:t>
      </w:r>
    </w:p>
    <w:p w:rsidR="000F4182" w:rsidRDefault="000F4182">
      <w:pPr>
        <w:pStyle w:val="Nagwek1"/>
        <w:tabs>
          <w:tab w:val="clear" w:pos="0"/>
          <w:tab w:val="left" w:pos="5529"/>
        </w:tabs>
        <w:ind w:right="-15"/>
        <w:jc w:val="both"/>
        <w:rPr>
          <w:rFonts w:ascii="Times New Roman" w:hAnsi="Times New Roman"/>
          <w:i/>
          <w:color w:val="000000"/>
          <w:sz w:val="20"/>
        </w:rPr>
      </w:pPr>
      <w:r w:rsidRPr="007370AC">
        <w:rPr>
          <w:rFonts w:ascii="Times New Roman" w:hAnsi="Times New Roman"/>
          <w:i/>
          <w:color w:val="000000"/>
          <w:sz w:val="20"/>
        </w:rPr>
        <w:t xml:space="preserve">                                                                                     </w:t>
      </w:r>
    </w:p>
    <w:p w:rsidR="000273C5" w:rsidRPr="000273C5" w:rsidRDefault="000273C5" w:rsidP="000273C5"/>
    <w:p w:rsidR="000F4182" w:rsidRPr="007370AC" w:rsidRDefault="000F4182">
      <w:r w:rsidRPr="007370AC">
        <w:t xml:space="preserve">                                                                                                            </w:t>
      </w:r>
    </w:p>
    <w:p w:rsidR="00CD12CB" w:rsidRPr="007370AC" w:rsidRDefault="00CD12CB">
      <w:pPr>
        <w:pStyle w:val="Nagwek1"/>
        <w:tabs>
          <w:tab w:val="clear" w:pos="0"/>
        </w:tabs>
        <w:ind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182" w:rsidRPr="007370AC" w:rsidRDefault="000F4182">
      <w:pPr>
        <w:pStyle w:val="Nagwek1"/>
        <w:tabs>
          <w:tab w:val="clear" w:pos="0"/>
        </w:tabs>
        <w:ind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70AC">
        <w:rPr>
          <w:rFonts w:ascii="Times New Roman" w:hAnsi="Times New Roman"/>
          <w:b/>
          <w:color w:val="000000"/>
          <w:sz w:val="24"/>
          <w:szCs w:val="24"/>
        </w:rPr>
        <w:t xml:space="preserve">UMOWA </w:t>
      </w:r>
      <w:r w:rsidR="00557F3D" w:rsidRPr="007370AC">
        <w:rPr>
          <w:rFonts w:ascii="Times New Roman" w:hAnsi="Times New Roman"/>
          <w:b/>
          <w:color w:val="000000"/>
          <w:sz w:val="24"/>
          <w:szCs w:val="24"/>
        </w:rPr>
        <w:t>O ROBOTY BUDOWLANE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zawarta we </w:t>
      </w:r>
      <w:r w:rsidR="00557F3D" w:rsidRPr="007370AC">
        <w:rPr>
          <w:color w:val="000000"/>
          <w:sz w:val="24"/>
          <w:szCs w:val="24"/>
        </w:rPr>
        <w:t>Zielonej Górze</w:t>
      </w:r>
      <w:r w:rsidRPr="007370AC">
        <w:rPr>
          <w:color w:val="000000"/>
          <w:sz w:val="24"/>
          <w:szCs w:val="24"/>
        </w:rPr>
        <w:t xml:space="preserve"> w dniu ……………… 201</w:t>
      </w:r>
      <w:r w:rsidR="00D54290" w:rsidRPr="007370AC">
        <w:rPr>
          <w:color w:val="000000"/>
          <w:sz w:val="24"/>
          <w:szCs w:val="24"/>
        </w:rPr>
        <w:t>1</w:t>
      </w:r>
      <w:r w:rsidRPr="007370AC">
        <w:rPr>
          <w:color w:val="000000"/>
          <w:sz w:val="24"/>
          <w:szCs w:val="24"/>
        </w:rPr>
        <w:t xml:space="preserve"> r. pomiędzy</w:t>
      </w:r>
      <w:r w:rsidR="00557F3D" w:rsidRPr="007370AC">
        <w:rPr>
          <w:color w:val="000000"/>
          <w:sz w:val="24"/>
          <w:szCs w:val="24"/>
        </w:rPr>
        <w:t>:</w:t>
      </w:r>
      <w:r w:rsidRPr="007370AC">
        <w:rPr>
          <w:color w:val="000000"/>
          <w:sz w:val="24"/>
          <w:szCs w:val="24"/>
        </w:rPr>
        <w:t xml:space="preserve"> 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0F4182" w:rsidRDefault="00557F3D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Skarbem Państwa - </w:t>
      </w:r>
      <w:r w:rsidR="000F4182" w:rsidRPr="007370AC">
        <w:rPr>
          <w:color w:val="000000"/>
          <w:sz w:val="24"/>
          <w:szCs w:val="24"/>
        </w:rPr>
        <w:t xml:space="preserve">Wojewódzkim Inspektoratem Weterynarii w </w:t>
      </w:r>
      <w:r w:rsidRPr="007370AC">
        <w:rPr>
          <w:color w:val="000000"/>
          <w:sz w:val="24"/>
          <w:szCs w:val="24"/>
        </w:rPr>
        <w:t>Zielonej Górze</w:t>
      </w:r>
      <w:r w:rsidR="000F4182" w:rsidRPr="007370AC">
        <w:rPr>
          <w:color w:val="000000"/>
          <w:sz w:val="24"/>
          <w:szCs w:val="24"/>
        </w:rPr>
        <w:t xml:space="preserve"> przy ul. </w:t>
      </w:r>
      <w:r w:rsidRPr="007370AC">
        <w:rPr>
          <w:color w:val="000000"/>
          <w:sz w:val="24"/>
          <w:szCs w:val="24"/>
        </w:rPr>
        <w:t>Botanicznej 14</w:t>
      </w:r>
      <w:r w:rsidR="000F4182" w:rsidRPr="007370AC">
        <w:rPr>
          <w:color w:val="000000"/>
          <w:sz w:val="24"/>
          <w:szCs w:val="24"/>
        </w:rPr>
        <w:t xml:space="preserve">, NIP </w:t>
      </w:r>
      <w:r w:rsidRPr="007370AC">
        <w:rPr>
          <w:color w:val="000000"/>
          <w:sz w:val="24"/>
          <w:szCs w:val="24"/>
        </w:rPr>
        <w:t>973-00-57-537</w:t>
      </w:r>
      <w:r w:rsidR="000F4182" w:rsidRPr="007370AC">
        <w:rPr>
          <w:color w:val="000000"/>
          <w:sz w:val="24"/>
          <w:szCs w:val="24"/>
        </w:rPr>
        <w:t>, zwanym w dalszej części umowy „Zamawiającym”, w imieniu którego występuje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pStyle w:val="Nagwek1"/>
        <w:tabs>
          <w:tab w:val="left" w:pos="0"/>
        </w:tabs>
        <w:spacing w:line="100" w:lineRule="atLeast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7370A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a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273C5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……………………………………………………………………………………………………..., 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zwanym w dalszej części umowy ,,Wykonawcą”,  reprezentowanym przez: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F4182" w:rsidRPr="007370AC" w:rsidRDefault="000F4182">
      <w:pPr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273C5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Default="000F4182">
      <w:pPr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Wyboru Wykonawcy dokonano zgodnie z przepisami ustawy z dnia 29 stycznia 2004 r. Prawo zamówień publicznych (Dz.U.07.223.1655 – j.t. z późniejszymi zmianami) w trybie przetargu </w:t>
      </w:r>
      <w:r w:rsidR="00557F3D" w:rsidRPr="007370AC">
        <w:rPr>
          <w:color w:val="000000"/>
          <w:sz w:val="24"/>
          <w:szCs w:val="24"/>
        </w:rPr>
        <w:t>nieograniczonego</w:t>
      </w:r>
      <w:r w:rsidRPr="007370AC">
        <w:rPr>
          <w:color w:val="000000"/>
          <w:sz w:val="24"/>
          <w:szCs w:val="24"/>
        </w:rPr>
        <w:t>.</w:t>
      </w:r>
    </w:p>
    <w:p w:rsidR="000273C5" w:rsidRPr="007370AC" w:rsidRDefault="000273C5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1.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Przedmiot umowy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577CC9" w:rsidRDefault="000F4182" w:rsidP="00557F3D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color w:val="000000"/>
          <w:sz w:val="24"/>
          <w:szCs w:val="24"/>
        </w:rPr>
      </w:pPr>
      <w:r w:rsidRPr="00577CC9">
        <w:rPr>
          <w:color w:val="000000"/>
          <w:sz w:val="24"/>
          <w:szCs w:val="24"/>
        </w:rPr>
        <w:t xml:space="preserve">Zamawiający zleca, a Wykonawca przyjmuje do wykonania roboty budowlane polegające </w:t>
      </w:r>
      <w:r w:rsidR="008B3976">
        <w:rPr>
          <w:color w:val="000000"/>
          <w:sz w:val="24"/>
          <w:szCs w:val="24"/>
        </w:rPr>
        <w:t xml:space="preserve">na </w:t>
      </w:r>
      <w:bookmarkStart w:id="0" w:name="_GoBack"/>
      <w:bookmarkEnd w:id="0"/>
      <w:r w:rsidR="00577CC9" w:rsidRPr="00577CC9">
        <w:rPr>
          <w:b/>
          <w:bCs/>
          <w:color w:val="000000"/>
          <w:sz w:val="24"/>
          <w:szCs w:val="24"/>
        </w:rPr>
        <w:t>wykonaniu przebudowy budynku garażowego</w:t>
      </w:r>
      <w:r w:rsidR="00577CC9" w:rsidRPr="00577CC9">
        <w:rPr>
          <w:color w:val="000000"/>
          <w:sz w:val="24"/>
          <w:szCs w:val="24"/>
        </w:rPr>
        <w:t xml:space="preserve"> </w:t>
      </w:r>
      <w:r w:rsidR="00557F3D" w:rsidRPr="00577CC9">
        <w:rPr>
          <w:color w:val="000000"/>
          <w:sz w:val="24"/>
          <w:szCs w:val="24"/>
        </w:rPr>
        <w:t>Wojewódzkiego Inspektoratu Weterynarii w Zielonej Górze</w:t>
      </w:r>
      <w:r w:rsidR="00577CC9" w:rsidRPr="00577CC9">
        <w:rPr>
          <w:color w:val="000000"/>
          <w:sz w:val="24"/>
          <w:szCs w:val="24"/>
        </w:rPr>
        <w:t xml:space="preserve"> znajdującego się przy ul Browarnej 6 w Zielonej Górze</w:t>
      </w:r>
      <w:r w:rsidRPr="00577CC9">
        <w:rPr>
          <w:color w:val="000000"/>
          <w:sz w:val="24"/>
          <w:szCs w:val="24"/>
        </w:rPr>
        <w:t xml:space="preserve"> w zakresie i według dokumentacji projektowej oraz specyfikacji technicznych wykonania i odbioru </w:t>
      </w:r>
    </w:p>
    <w:p w:rsidR="000F4182" w:rsidRPr="00577CC9" w:rsidRDefault="000F4182" w:rsidP="00557F3D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color w:val="000000"/>
          <w:sz w:val="24"/>
          <w:szCs w:val="24"/>
        </w:rPr>
      </w:pPr>
      <w:r w:rsidRPr="00577CC9">
        <w:rPr>
          <w:color w:val="000000"/>
          <w:sz w:val="24"/>
          <w:szCs w:val="24"/>
        </w:rPr>
        <w:t xml:space="preserve">Zamawiający posiada aktualną decyzję o pozwoleniu na budowę nr </w:t>
      </w:r>
      <w:r w:rsidR="00577CC9">
        <w:rPr>
          <w:color w:val="000000"/>
          <w:sz w:val="24"/>
          <w:szCs w:val="24"/>
        </w:rPr>
        <w:t>703</w:t>
      </w:r>
      <w:r w:rsidR="00557F3D" w:rsidRPr="00577CC9">
        <w:rPr>
          <w:color w:val="000000"/>
          <w:sz w:val="24"/>
          <w:szCs w:val="24"/>
        </w:rPr>
        <w:t xml:space="preserve">/11 z dnia </w:t>
      </w:r>
      <w:r w:rsidR="00577CC9">
        <w:rPr>
          <w:color w:val="000000"/>
          <w:sz w:val="24"/>
          <w:szCs w:val="24"/>
        </w:rPr>
        <w:t>27.10</w:t>
      </w:r>
      <w:r w:rsidR="00557F3D" w:rsidRPr="00577CC9">
        <w:rPr>
          <w:color w:val="000000"/>
          <w:sz w:val="24"/>
          <w:szCs w:val="24"/>
        </w:rPr>
        <w:t>.2011</w:t>
      </w:r>
      <w:r w:rsidRPr="00577CC9">
        <w:rPr>
          <w:color w:val="000000"/>
          <w:sz w:val="24"/>
          <w:szCs w:val="24"/>
        </w:rPr>
        <w:t xml:space="preserve"> r. dotyczącą robót wymienionych w ust. 1, wydaną przez Prezydenta Miasta </w:t>
      </w:r>
      <w:r w:rsidR="00557F3D" w:rsidRPr="00577CC9">
        <w:rPr>
          <w:color w:val="000000"/>
          <w:sz w:val="24"/>
          <w:szCs w:val="24"/>
        </w:rPr>
        <w:t>Zielona Góra</w:t>
      </w:r>
      <w:r w:rsidRPr="00577CC9">
        <w:rPr>
          <w:color w:val="000000"/>
          <w:sz w:val="24"/>
          <w:szCs w:val="24"/>
        </w:rPr>
        <w:t>.</w:t>
      </w:r>
    </w:p>
    <w:p w:rsidR="000F4182" w:rsidRPr="007370AC" w:rsidRDefault="000F4182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sz w:val="24"/>
          <w:szCs w:val="24"/>
        </w:rPr>
      </w:pPr>
      <w:r w:rsidRPr="007370AC">
        <w:rPr>
          <w:color w:val="000000"/>
          <w:sz w:val="24"/>
          <w:szCs w:val="24"/>
        </w:rPr>
        <w:t>Każda czynność Zamawiającego związana z odstąpieniem od umowy, ograniczeniem zakresu robót, zleceniem robót zamiennych lub robót dodatkowych wymaga zachowania formy pisemnej pod rygorem nieważności.</w:t>
      </w:r>
      <w:r w:rsidRPr="007370AC">
        <w:rPr>
          <w:sz w:val="24"/>
          <w:szCs w:val="24"/>
        </w:rPr>
        <w:t xml:space="preserve"> </w:t>
      </w:r>
    </w:p>
    <w:p w:rsidR="000F4182" w:rsidRPr="007370AC" w:rsidRDefault="000F4182">
      <w:pPr>
        <w:numPr>
          <w:ilvl w:val="0"/>
          <w:numId w:val="3"/>
        </w:numPr>
        <w:tabs>
          <w:tab w:val="left" w:pos="840"/>
          <w:tab w:val="left" w:pos="12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dodatkowo jest zobowiązany w ramach ustalonego w tej umowie wynagrodzenia do świadczeń wymienionych w art. 22 i następnych ustawy z dnia 7 lipca 1994 r. Prawo budowlane (Dz.U.2006.156.1118 – j.t. z późniejszymi zmianami), w szczególności w zakresie dotyczącym obowiązków kierownika budowy oraz do wykonywania wszelkich obowiązków wymienionych w niniejszej umowie.</w:t>
      </w:r>
    </w:p>
    <w:p w:rsidR="000F4182" w:rsidRPr="007370AC" w:rsidRDefault="000F4182">
      <w:pPr>
        <w:tabs>
          <w:tab w:val="left" w:pos="1680"/>
        </w:tabs>
        <w:ind w:left="420" w:right="-15"/>
        <w:jc w:val="both"/>
        <w:rPr>
          <w:sz w:val="24"/>
          <w:szCs w:val="24"/>
        </w:rPr>
      </w:pPr>
    </w:p>
    <w:p w:rsidR="000F4182" w:rsidRPr="007370AC" w:rsidRDefault="000F4182">
      <w:pPr>
        <w:tabs>
          <w:tab w:val="left" w:pos="1686"/>
        </w:tabs>
        <w:ind w:left="420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lastRenderedPageBreak/>
        <w:t>§ 2.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Terminy realizacji umowy</w:t>
      </w:r>
    </w:p>
    <w:p w:rsidR="000F4182" w:rsidRPr="007370AC" w:rsidRDefault="000F4182">
      <w:pPr>
        <w:pStyle w:val="Tekstpodstawowy"/>
        <w:ind w:right="-15"/>
        <w:rPr>
          <w:rFonts w:ascii="Times New Roman" w:hAnsi="Times New Roman"/>
          <w:sz w:val="24"/>
          <w:szCs w:val="24"/>
        </w:rPr>
      </w:pPr>
    </w:p>
    <w:p w:rsidR="00F16BF4" w:rsidRPr="007370AC" w:rsidRDefault="000F4182" w:rsidP="00F16BF4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Termin wykonania przedmiotu umowy </w:t>
      </w:r>
      <w:r w:rsidR="00F16BF4" w:rsidRPr="007370AC">
        <w:rPr>
          <w:rFonts w:ascii="Times New Roman" w:hAnsi="Times New Roman"/>
          <w:sz w:val="24"/>
          <w:szCs w:val="24"/>
        </w:rPr>
        <w:t>określa się na dzień 2</w:t>
      </w:r>
      <w:r w:rsidR="00577CC9">
        <w:rPr>
          <w:rFonts w:ascii="Times New Roman" w:hAnsi="Times New Roman"/>
          <w:sz w:val="24"/>
          <w:szCs w:val="24"/>
        </w:rPr>
        <w:t>7</w:t>
      </w:r>
      <w:r w:rsidR="00F16BF4" w:rsidRPr="007370AC">
        <w:rPr>
          <w:rFonts w:ascii="Times New Roman" w:hAnsi="Times New Roman"/>
          <w:sz w:val="24"/>
          <w:szCs w:val="24"/>
        </w:rPr>
        <w:t>.12.2011 r.</w:t>
      </w:r>
      <w:r w:rsidRPr="007370AC">
        <w:rPr>
          <w:rFonts w:ascii="Times New Roman" w:hAnsi="Times New Roman"/>
          <w:sz w:val="24"/>
          <w:szCs w:val="24"/>
        </w:rPr>
        <w:t xml:space="preserve"> </w:t>
      </w:r>
    </w:p>
    <w:p w:rsidR="000F4182" w:rsidRPr="007370AC" w:rsidRDefault="000F4182" w:rsidP="00F16BF4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Uważa się, że przedmiot umowy został wykonany w terminie określonym w ust. 1 jeśli zostały łącznie spełnione następujące warunki: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a/ Wykonawca zgłosił przedmiot umowy do odbioru końcowego przed upływem terminu określonego w ust. 1,</w:t>
      </w:r>
    </w:p>
    <w:p w:rsidR="000F4182" w:rsidRPr="007370AC" w:rsidRDefault="00F16BF4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b/ inspektor nadzoru potwierdził</w:t>
      </w:r>
      <w:r w:rsidR="000F4182" w:rsidRPr="007370AC">
        <w:rPr>
          <w:rFonts w:ascii="Times New Roman" w:hAnsi="Times New Roman"/>
          <w:sz w:val="24"/>
          <w:szCs w:val="24"/>
        </w:rPr>
        <w:t xml:space="preserve"> wykonanie robót stosownymi wpisami do dziennika budowy,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c/ Zamawiający odebrał przedmiot umowy bez zastrzeżeń.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Zamawiający przekaże Wykonawcy plac budowy w terminie </w:t>
      </w:r>
      <w:r w:rsidR="00F16BF4" w:rsidRPr="007370AC">
        <w:rPr>
          <w:rFonts w:ascii="Times New Roman" w:hAnsi="Times New Roman"/>
          <w:sz w:val="24"/>
          <w:szCs w:val="24"/>
        </w:rPr>
        <w:t>3</w:t>
      </w:r>
      <w:r w:rsidRPr="007370AC">
        <w:rPr>
          <w:rFonts w:ascii="Times New Roman" w:hAnsi="Times New Roman"/>
          <w:sz w:val="24"/>
          <w:szCs w:val="24"/>
        </w:rPr>
        <w:t xml:space="preserve"> dni od dnia zawarcia niniejszej umowy. Przekazanie placu budowy nastąpi na podstawie pisemnego protokołu.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Zmiana terminu wykonania robót może nastąpić tylko za pisemną zgodą Zamawiającego.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Wykonawca może wnosić na piśmie o przedłużenie terminu wykonania robót w następujących przypadkach: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a/ jeśli roboty zostały wstrzymane lub przerwane z przyczyn leżących po stronie Zamawiającego,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b/ jeśli plac budowy nie został przekazany Wykonawcy przez Zamawiającego w terminie określonym w ust. 3,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c/ w przypadku powstania przeszkód, których nie dało się przewidzieć, a w szczególności w przypadku klęski żywiołowej obejmującej plac budowy.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Uprawnienie Wykonawcy do żądania przedłużenia terminu wykonania robót wygasa z upływem 30 dnia od dnia powstania przeszkody wymienionej w ust. 5, powodującej przedłużenie terminu wykonania robót.</w:t>
      </w:r>
    </w:p>
    <w:p w:rsidR="000F4182" w:rsidRPr="007370AC" w:rsidRDefault="000F4182">
      <w:pPr>
        <w:pStyle w:val="Tekstpodstawowy"/>
        <w:numPr>
          <w:ilvl w:val="0"/>
          <w:numId w:val="5"/>
        </w:numPr>
        <w:tabs>
          <w:tab w:val="left" w:pos="720"/>
          <w:tab w:val="left" w:pos="1080"/>
          <w:tab w:val="left" w:pos="331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Zmiana terminu wykonania robót obowiązuje pod warunkiem zawarcia przez strony aneksu do niniejszej umowy obejmującego tę zmianę.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3.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Wynagrodzenie</w:t>
      </w:r>
    </w:p>
    <w:p w:rsidR="000F4182" w:rsidRPr="007370AC" w:rsidRDefault="000F4182">
      <w:pPr>
        <w:ind w:right="-15"/>
        <w:jc w:val="both"/>
        <w:rPr>
          <w:color w:val="000000"/>
          <w:sz w:val="24"/>
          <w:szCs w:val="24"/>
        </w:rPr>
      </w:pP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Za wykonanie przedmiotu umowy określonego w § 1 umowy Wykonawca otrzyma wynagrodzenie w wysokości …………………………………………………………. zł brutto (słownie: ……………………………………………………………………………………), w tym podatek VAT w kwocie ………………………… zł.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Wartość robót objętych umową została określona na podstawie dokumentacji projektowej i specyfikacji technicznych wykonania i odbioru robót oraz przedmiarów robót. Kwota wynagrodzenia jest zgodna z ceną ofertową przedstawioną przez Wykonawcę w ofercie na wykonanie przedmiotu zamówienia.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center" w:pos="9708"/>
          <w:tab w:val="right" w:pos="14244"/>
        </w:tabs>
        <w:suppressAutoHyphens/>
        <w:ind w:right="0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Wynagrodzenie obejmuje wszystkie koszty związane z wykonaniem przedmiotu zamówienia. Oprócz kosztu robót budowlanych w kwocie wynagrodzenia ujęte są pozostałe koszty niezbędne do wykonania zadania w pełnym zakresie, a w szczególności koszt ubezpieczenia placu budowy, koszt organizacji placu budowy, koszt przygotowania terenu pod budowę, koszt transportu oraz magazynowania materiałów i urządzeń, koszt montażu urządzeń, koszt materiałów pomocniczych, koszt systematycznego porządkowania placu budowy, koszt pracy rusztowań i innego sprzętu, koszt organizacji ruchu zastęp</w:t>
      </w:r>
      <w:r w:rsidR="00F16BF4" w:rsidRPr="007370AC">
        <w:rPr>
          <w:rFonts w:ascii="Times New Roman" w:hAnsi="Times New Roman"/>
          <w:sz w:val="24"/>
          <w:szCs w:val="24"/>
        </w:rPr>
        <w:t>czego podczas realizacji budowy</w:t>
      </w:r>
      <w:r w:rsidRPr="007370AC">
        <w:rPr>
          <w:rFonts w:ascii="Times New Roman" w:hAnsi="Times New Roman"/>
          <w:sz w:val="24"/>
          <w:szCs w:val="24"/>
        </w:rPr>
        <w:t>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Wykonawcy nie przysługuje dodatkowe wynagrodzenie, wynikające z faktu nieuwzględnienia przez niego w cenie ofertowej wszystkich elementów, niezbędnych do zrealizowania przedmiotu zamówienia w pełnym zakresie objętym dokumentacją projektową, specyfikacjami </w:t>
      </w:r>
      <w:r w:rsidRPr="007370AC">
        <w:rPr>
          <w:rFonts w:ascii="Times New Roman" w:hAnsi="Times New Roman"/>
          <w:sz w:val="24"/>
          <w:szCs w:val="24"/>
        </w:rPr>
        <w:lastRenderedPageBreak/>
        <w:t xml:space="preserve">technicznymi wykonania i odbioru robót oraz informacjami uzyskanymi od Zamawiającego na etapie postępowania o udzielenie zamówienia publicznego. 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color w:val="auto"/>
          <w:sz w:val="24"/>
          <w:szCs w:val="24"/>
        </w:rPr>
      </w:pPr>
      <w:r w:rsidRPr="007370AC">
        <w:rPr>
          <w:rFonts w:ascii="Times New Roman" w:hAnsi="Times New Roman"/>
          <w:color w:val="auto"/>
          <w:sz w:val="24"/>
          <w:szCs w:val="24"/>
        </w:rPr>
        <w:t>W przypadku zmiany przepisów dotyczących zasad naliczania podatku VAT zmianie ulegnie wartość podatku VAT w niniejszej umowie, a tym samym zmieni się wartość brutto określona w ust. 1.</w:t>
      </w:r>
    </w:p>
    <w:p w:rsidR="000F4182" w:rsidRPr="007370AC" w:rsidRDefault="000F4182">
      <w:pPr>
        <w:pStyle w:val="Tekstpodstawowy"/>
        <w:numPr>
          <w:ilvl w:val="0"/>
          <w:numId w:val="15"/>
        </w:numPr>
        <w:tabs>
          <w:tab w:val="left" w:pos="720"/>
          <w:tab w:val="left" w:pos="1080"/>
        </w:tabs>
        <w:ind w:right="0"/>
        <w:rPr>
          <w:rFonts w:ascii="Times New Roman" w:hAnsi="Times New Roman"/>
          <w:color w:val="auto"/>
          <w:sz w:val="24"/>
          <w:szCs w:val="24"/>
        </w:rPr>
      </w:pPr>
      <w:r w:rsidRPr="007370AC">
        <w:rPr>
          <w:rFonts w:ascii="Times New Roman" w:hAnsi="Times New Roman"/>
          <w:color w:val="auto"/>
          <w:sz w:val="24"/>
          <w:szCs w:val="24"/>
        </w:rPr>
        <w:t>Zamawiający ma prawo do dokonywania z wynagrodzenia przysługującego Wykonawcy potrąceń i zaliczeń a konto wszelkich wierzytelności Wykonawcy wobec Zamawiającego, które mogą wynikać z niniejszej umowy.</w:t>
      </w:r>
    </w:p>
    <w:p w:rsidR="000F4182" w:rsidRPr="007370AC" w:rsidRDefault="000F4182">
      <w:pPr>
        <w:tabs>
          <w:tab w:val="left" w:pos="846"/>
        </w:tabs>
        <w:jc w:val="both"/>
        <w:rPr>
          <w:sz w:val="24"/>
          <w:szCs w:val="24"/>
        </w:rPr>
      </w:pPr>
    </w:p>
    <w:p w:rsidR="000F4182" w:rsidRPr="007370AC" w:rsidRDefault="000F4182">
      <w:pPr>
        <w:tabs>
          <w:tab w:val="left" w:pos="846"/>
        </w:tabs>
        <w:jc w:val="center"/>
        <w:rPr>
          <w:b/>
          <w:bCs/>
          <w:color w:val="000000"/>
          <w:sz w:val="24"/>
          <w:szCs w:val="24"/>
        </w:rPr>
      </w:pPr>
      <w:r w:rsidRPr="007370AC">
        <w:rPr>
          <w:b/>
          <w:bCs/>
          <w:color w:val="000000"/>
          <w:sz w:val="24"/>
          <w:szCs w:val="24"/>
        </w:rPr>
        <w:t>§ 4.</w:t>
      </w:r>
    </w:p>
    <w:p w:rsidR="000F4182" w:rsidRPr="007370AC" w:rsidRDefault="000F4182">
      <w:pPr>
        <w:pStyle w:val="Tekstpodstawowy"/>
        <w:tabs>
          <w:tab w:val="left" w:pos="2520"/>
        </w:tabs>
        <w:ind w:righ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0AC">
        <w:rPr>
          <w:rFonts w:ascii="Times New Roman" w:hAnsi="Times New Roman"/>
          <w:b/>
          <w:bCs/>
          <w:sz w:val="24"/>
          <w:szCs w:val="24"/>
        </w:rPr>
        <w:t>Warunki płatności</w:t>
      </w:r>
    </w:p>
    <w:p w:rsidR="000F4182" w:rsidRPr="007370AC" w:rsidRDefault="000F4182">
      <w:pPr>
        <w:pStyle w:val="Tekstpodstawowy"/>
        <w:tabs>
          <w:tab w:val="left" w:pos="1575"/>
        </w:tabs>
        <w:ind w:left="-315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Strony ustalają wynagrodzenie ryczałtowe robót wraz z podatkiem VAT na kwotę wysokości …………………….. zł brutto (słownie: …………………………………….).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Kwota określona w ust. 1 zawiera wszelkie koszty robót związanych z realizacją zadania wynikające wprost z dokumentacji projektowej, jak również nie ujęte w dokumentacji projektowej, a niezbędne do wykonania zadania, a w szczególności podatek VAT, wszelkie roboty przygotowawcze, porządkowe i czynności odbioru.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ind w:right="0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Ceny robót nie będą podlegały waloryzacji ze względu na inflację.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Strony ustalają, że rozliczenie za wykonanie robót budowlanych objętych niniejszą umową nastąpi na podstawie jednej faktury VAT. Faktura zostanie dostarczona do Zamawiającego w nieprzekraczalnym terminie do dnia 2</w:t>
      </w:r>
      <w:r w:rsidR="00577CC9">
        <w:rPr>
          <w:rFonts w:ascii="Times New Roman" w:hAnsi="Times New Roman"/>
          <w:sz w:val="24"/>
          <w:szCs w:val="24"/>
        </w:rPr>
        <w:t>9</w:t>
      </w:r>
      <w:r w:rsidRPr="007370AC">
        <w:rPr>
          <w:rFonts w:ascii="Times New Roman" w:hAnsi="Times New Roman"/>
          <w:sz w:val="24"/>
          <w:szCs w:val="24"/>
        </w:rPr>
        <w:t xml:space="preserve"> grudnia 2011 r. </w:t>
      </w:r>
    </w:p>
    <w:p w:rsidR="00DD7908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Podstawę do wystawienia faktury stanowić będzi</w:t>
      </w:r>
      <w:r w:rsidR="00A92564">
        <w:rPr>
          <w:rFonts w:ascii="Times New Roman" w:hAnsi="Times New Roman"/>
          <w:sz w:val="24"/>
          <w:szCs w:val="24"/>
        </w:rPr>
        <w:t>e potwierdzony przez Inspektora</w:t>
      </w:r>
      <w:r w:rsidRPr="007370AC">
        <w:rPr>
          <w:rFonts w:ascii="Times New Roman" w:hAnsi="Times New Roman"/>
          <w:sz w:val="24"/>
          <w:szCs w:val="24"/>
        </w:rPr>
        <w:t xml:space="preserve"> Nadzoru protokół wykonanych robót budowlanych. </w:t>
      </w:r>
    </w:p>
    <w:p w:rsidR="000F4182" w:rsidRPr="007370AC" w:rsidRDefault="00DD7908" w:rsidP="00DD7908">
      <w:pPr>
        <w:pStyle w:val="Tekstpodstawowy"/>
        <w:numPr>
          <w:ilvl w:val="0"/>
          <w:numId w:val="23"/>
        </w:numPr>
        <w:tabs>
          <w:tab w:val="left" w:pos="810"/>
          <w:tab w:val="left" w:pos="1215"/>
          <w:tab w:val="left" w:pos="3015"/>
        </w:tabs>
        <w:ind w:right="0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 Faktura uregulowana będzie w terminie </w:t>
      </w:r>
      <w:r w:rsidR="00577CC9">
        <w:rPr>
          <w:rFonts w:ascii="Times New Roman" w:hAnsi="Times New Roman"/>
          <w:sz w:val="24"/>
          <w:szCs w:val="24"/>
        </w:rPr>
        <w:t>7</w:t>
      </w:r>
      <w:r w:rsidRPr="007370AC">
        <w:rPr>
          <w:rFonts w:ascii="Times New Roman" w:hAnsi="Times New Roman"/>
          <w:sz w:val="24"/>
          <w:szCs w:val="24"/>
        </w:rPr>
        <w:t xml:space="preserve"> dni od dnia jej otrzymania przez Zamawiającego na podstawie potwierdzonego przez Inspektora Nadzoru protokołu odbioru wykonanych robót budowlanych. </w:t>
      </w:r>
      <w:r w:rsidR="000F4182" w:rsidRPr="007370AC">
        <w:rPr>
          <w:rFonts w:ascii="Times New Roman" w:hAnsi="Times New Roman"/>
          <w:sz w:val="24"/>
          <w:szCs w:val="24"/>
        </w:rPr>
        <w:t>Wykonawca nie może przenosić lub obciążać swoich wierzytelności wynikających z niniejszej umowy na osoby trzecie bez pisemnej zgody Zamawiającego.</w:t>
      </w:r>
    </w:p>
    <w:p w:rsidR="000F4182" w:rsidRPr="007370AC" w:rsidRDefault="000F4182">
      <w:pPr>
        <w:pStyle w:val="Tekstpodstawowy"/>
        <w:tabs>
          <w:tab w:val="left" w:pos="3780"/>
        </w:tabs>
        <w:ind w:left="420" w:right="-15"/>
        <w:rPr>
          <w:rFonts w:ascii="Times New Roman" w:hAnsi="Times New Roman"/>
          <w:b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5.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Obowiązki stron</w:t>
      </w:r>
    </w:p>
    <w:p w:rsidR="000F4182" w:rsidRPr="007370AC" w:rsidRDefault="000F4182">
      <w:pPr>
        <w:ind w:right="-15"/>
        <w:jc w:val="both"/>
        <w:rPr>
          <w:b/>
          <w:color w:val="000000"/>
          <w:sz w:val="24"/>
          <w:szCs w:val="24"/>
        </w:rPr>
      </w:pPr>
    </w:p>
    <w:p w:rsidR="000F4182" w:rsidRPr="007370AC" w:rsidRDefault="000F4182">
      <w:pPr>
        <w:numPr>
          <w:ilvl w:val="0"/>
          <w:numId w:val="2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zobowiązany jest do: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przekazania Wykonawcy 1 kompletu dokumentacji projektowej, najpóźniej w dniu podpisania umowy,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przekazania placu budowy w terminie określonym w § 2 niniejszej umowy,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zapewnienia nadzoru inwestorskiego,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zapewnienia nadzoru autorskiego,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terminowego opłacania należności Wykonawcy,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zorganizowania komisji końcowego odbioru robót,</w:t>
      </w:r>
    </w:p>
    <w:p w:rsidR="000F4182" w:rsidRPr="007370AC" w:rsidRDefault="000F4182">
      <w:pPr>
        <w:numPr>
          <w:ilvl w:val="0"/>
          <w:numId w:val="7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odbioru przedmiotu umowy, za wyjątkiem sytuacji określonej w niniejszej umowie.</w:t>
      </w:r>
    </w:p>
    <w:p w:rsidR="000F4182" w:rsidRPr="007370AC" w:rsidRDefault="000F4182">
      <w:pPr>
        <w:numPr>
          <w:ilvl w:val="0"/>
          <w:numId w:val="2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zobowiązany jest do: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Wykonania przedmiotu umowy zgodnie z dostarczoną dokumentacją projektową i specyfikacjami technicznymi wykonania i odbioru robót, ofertą sporządzoną przez Wykonawcę, na podstawie której udzielono niniejszego zamówienia, kosztorysem ofertowym, sztuką budowlaną, przepisami prawa budowlanego, polskimi normami oraz warunkami określonymi w specyfikacji istotnych warunków zamówienia.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Użycia do realizacji przedmiotu zamówienia materiałów budowlanych, które są  dopuszczone do obrotu i powszechnego lub jednostkowego stosowania w budownictwie, o </w:t>
      </w:r>
      <w:r w:rsidRPr="007370AC">
        <w:rPr>
          <w:color w:val="000000"/>
          <w:sz w:val="24"/>
          <w:szCs w:val="24"/>
        </w:rPr>
        <w:lastRenderedPageBreak/>
        <w:t>właściwościach użytkowych zapewniających prawidłowe funkcjonowanie obiektu realizowanego w ramach niniejszej umowy – zgodnie z art. 10 ustawy z dnia 7 lipca 1994 r. Prawo budowlane i przepisami wykonawczymi do wymienionej ustawy.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Użycia do realizacji przedmiotu zamówienia materiałów budowlanych i urządzeń wskazanych i opisanych przez Wykonawcę w ofercie, na podstawie której zostało udzielone niniejsze zamówienie.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Użycia do realizacji przedmiotu zamówienia osób i podmiotów wskazanych i opisanych w ofercie, na podstawie której zostało udzielone niniejsze zamówienie.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 xml:space="preserve">Systematycznego porządkowania placu budowy. 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Zabezpieczenia placu budowy.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Zapewnienia Zamawiającemu oraz wszystkim upoważnionym przez niego osobom dostępu do terenu budowy i do każdego miejsca, gdzie roboty będą wykonywane w związku z umową.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Natychmiastowego informowania Zamawiającego o stwierdzonych w dokumentacji projektowej wadach i brakach.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Informowania Zamawiającego (inspektor</w:t>
      </w:r>
      <w:r w:rsidR="00577CC9">
        <w:rPr>
          <w:sz w:val="24"/>
          <w:szCs w:val="24"/>
        </w:rPr>
        <w:t>a</w:t>
      </w:r>
      <w:r w:rsidRPr="007370AC">
        <w:rPr>
          <w:sz w:val="24"/>
          <w:szCs w:val="24"/>
        </w:rPr>
        <w:t xml:space="preserve"> nadzoru) z </w:t>
      </w:r>
      <w:r w:rsidR="00577CC9">
        <w:rPr>
          <w:sz w:val="24"/>
          <w:szCs w:val="24"/>
        </w:rPr>
        <w:t>3</w:t>
      </w:r>
      <w:r w:rsidRPr="007370AC">
        <w:rPr>
          <w:sz w:val="24"/>
          <w:szCs w:val="24"/>
        </w:rPr>
        <w:t>-dniowym wyprzedzeniem wpisem do dziennika budowy o terminach wykonywania robót ulegających zakryciu oraz o terminach odbioru robót zanikających. Jeżeli Wykonawca nie poinformuje inspektor</w:t>
      </w:r>
      <w:r w:rsidR="00577CC9">
        <w:rPr>
          <w:sz w:val="24"/>
          <w:szCs w:val="24"/>
        </w:rPr>
        <w:t>a</w:t>
      </w:r>
      <w:r w:rsidRPr="007370AC">
        <w:rPr>
          <w:sz w:val="24"/>
          <w:szCs w:val="24"/>
        </w:rPr>
        <w:t xml:space="preserve"> nadzoru o zakryciu robót oraz o robotach zanikających to jest zobowiązany na </w:t>
      </w:r>
      <w:r w:rsidR="00577CC9">
        <w:rPr>
          <w:sz w:val="24"/>
          <w:szCs w:val="24"/>
        </w:rPr>
        <w:t>jego</w:t>
      </w:r>
      <w:r w:rsidRPr="007370AC">
        <w:rPr>
          <w:sz w:val="24"/>
          <w:szCs w:val="24"/>
        </w:rPr>
        <w:t xml:space="preserve"> żądanie odkryć roboty lub wykonać niezbędne prace (otwory, nawiercenia) niezbędne do ich zbadania, a następnie przywrócić roboty do stanu pierwotnego na własny koszt.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 xml:space="preserve">Przestrzegania przepisów bhp przy realizacji robót budowlanych. 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Ubezpieczenia placu budowy.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Przekazania Zamawiającemu dokumentacji powykonawczej oraz inwentaryzacji powykonawczej.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Zgłoszenia w formie pisemnej przedmiotu umowy do odbioru końcowego oraz uczestniczenia w czynnościach odbioru.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Usunięcia w określonych terminach wad stwierdzonych podczas odbioru końcowego.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Przestrzegania zasad określonych w niniejszej umowie,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 xml:space="preserve">Poniesienia wszelkiej odpowiedzialności z tytułu szkód, które mogą zaistnieć w     związku z określonymi zdarzeniami losowymi w trakcie realizacji budowy. </w:t>
      </w:r>
    </w:p>
    <w:p w:rsidR="000F4182" w:rsidRPr="007370AC" w:rsidRDefault="000F4182">
      <w:pPr>
        <w:numPr>
          <w:ilvl w:val="0"/>
          <w:numId w:val="11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Poniesienia wszelkiej odpowiedzialności z tytułu szkód poniesionych z jego winy lub do powstania których przyczynił się w sposób pośredni, w trakcie realizacji robót.</w:t>
      </w:r>
    </w:p>
    <w:p w:rsidR="000F4182" w:rsidRPr="007370AC" w:rsidRDefault="000F4182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 xml:space="preserve">W przypadku użycia innych materiałów lub urządzeń niż opisanych w ust. 2 pkt 2 i 3 niniejszego paragrafu Zamawiający ma prawo, według swojego uznania do: </w:t>
      </w:r>
    </w:p>
    <w:p w:rsidR="000F4182" w:rsidRPr="007370AC" w:rsidRDefault="000F4182">
      <w:pPr>
        <w:numPr>
          <w:ilvl w:val="0"/>
          <w:numId w:val="24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odmowy dokonania odbioru robót do czasu wymiany materiałów lub urządzeń na zgodne z wymaganiami, o których mowa w niniejszej umowie,</w:t>
      </w:r>
    </w:p>
    <w:p w:rsidR="000F4182" w:rsidRPr="007370AC" w:rsidRDefault="000F4182">
      <w:pPr>
        <w:numPr>
          <w:ilvl w:val="0"/>
          <w:numId w:val="24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obniżenia wynagrodzenia należnego Wykonawcy,</w:t>
      </w:r>
    </w:p>
    <w:p w:rsidR="000F4182" w:rsidRPr="007370AC" w:rsidRDefault="000F4182">
      <w:pPr>
        <w:numPr>
          <w:ilvl w:val="0"/>
          <w:numId w:val="24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odstąpienia od umowy w terminie 14 dni od daty powiadomienia Wykonawcy o odstąpieniu.</w:t>
      </w:r>
    </w:p>
    <w:p w:rsidR="00CD12CB" w:rsidRPr="007370AC" w:rsidRDefault="00CD12CB">
      <w:pPr>
        <w:tabs>
          <w:tab w:val="left" w:pos="720"/>
        </w:tabs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tabs>
          <w:tab w:val="left" w:pos="720"/>
        </w:tabs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6.</w:t>
      </w:r>
    </w:p>
    <w:p w:rsidR="000F4182" w:rsidRPr="007370AC" w:rsidRDefault="000F4182">
      <w:pPr>
        <w:pStyle w:val="Nagwek2"/>
        <w:tabs>
          <w:tab w:val="left" w:pos="0"/>
        </w:tabs>
        <w:ind w:right="-15"/>
        <w:jc w:val="center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Gwarancja i rękojmia</w:t>
      </w:r>
    </w:p>
    <w:p w:rsidR="000F4182" w:rsidRPr="007370AC" w:rsidRDefault="000F4182">
      <w:pPr>
        <w:ind w:right="-15"/>
        <w:jc w:val="both"/>
        <w:rPr>
          <w:b/>
          <w:color w:val="000000"/>
          <w:sz w:val="24"/>
          <w:szCs w:val="24"/>
        </w:rPr>
      </w:pP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Wykonawca udziela Zamawiającemu gwarancji na roboty wykonane w ramach niniejszej umowy. Okres gwarancji upływa nie wcześniej jak z końcem 36 miesiąca licząc od dnia protokolarnego końcowego odbioru robót bez zastrzeżeń. 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Termin gwarancji na materiały upływa nie wcześniej niż gwarancja producenta wyrobu. W przypadku jeśli producent zamontowanego materiału sam udziela na swój wyrób dłuższej </w:t>
      </w:r>
      <w:r w:rsidRPr="007370AC">
        <w:rPr>
          <w:rFonts w:ascii="Times New Roman" w:hAnsi="Times New Roman"/>
          <w:sz w:val="24"/>
          <w:szCs w:val="24"/>
        </w:rPr>
        <w:lastRenderedPageBreak/>
        <w:t>gwarancji niż 36 miesięcy, okres gwarancji Wykonawcy upływa wraz z upływem terminu gwarancji producenta. Wykonawca na wniosek Zamawiającego jest zobowiązany do przeniesienia na Zamawiającego wszelkich uprawnień z tytułu gwarancji producenta oraz z tytułu serwisu pogwarancyjnego.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Czynności Wykonawcy związane z koniecznością usunięcia wad lub usunięcia stanu niezupełnego albo braków ilościowych nie wpływają na zmianę terminu wykonania umowy.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Jeśli Wykonawca nie usunie wad, stanu niezupełnego albo braków ilościowych, Zamawiający ma prawo według swojego wyboru odstąpić od umowy z winy Wykonawcy lub zlecić wykonanie zastępcze innemu podmiotowi na koszt Wykonawcy w trybie z wolnej ręki. Jednocześnie Zamawiający ma prawo do odpowiedniego obniżenia wynagrodzenia Wykonawcy za roboty albo dostawy maszyn, urządzeń i materiałów, które Zamawiający reklamował.</w:t>
      </w:r>
    </w:p>
    <w:p w:rsidR="000F4182" w:rsidRPr="007370AC" w:rsidRDefault="000F4182">
      <w:pPr>
        <w:pStyle w:val="Tekstpodstawowy"/>
        <w:numPr>
          <w:ilvl w:val="0"/>
          <w:numId w:val="21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 przypadku sporów co do zasadności reklamacji Zamawiającego w odniesieniu do robót budowlanych decyduje stanowisko organów nadzoru budowlanego.</w:t>
      </w:r>
    </w:p>
    <w:p w:rsidR="000F4182" w:rsidRPr="007370AC" w:rsidRDefault="000F4182">
      <w:pPr>
        <w:pStyle w:val="Tekstpodstawowy"/>
        <w:tabs>
          <w:tab w:val="left" w:pos="1440"/>
          <w:tab w:val="left" w:pos="3600"/>
        </w:tabs>
        <w:ind w:left="360" w:right="-15"/>
        <w:rPr>
          <w:rFonts w:ascii="Times New Roman" w:hAnsi="Times New Roman"/>
          <w:b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7.</w:t>
      </w:r>
    </w:p>
    <w:p w:rsidR="008E223E" w:rsidRPr="007370AC" w:rsidRDefault="008E223E" w:rsidP="008E223E">
      <w:pPr>
        <w:pStyle w:val="Nagwek4"/>
        <w:tabs>
          <w:tab w:val="left" w:pos="0"/>
        </w:tabs>
        <w:ind w:right="-15"/>
        <w:jc w:val="center"/>
        <w:rPr>
          <w:rFonts w:ascii="Times New Roman" w:hAnsi="Times New Roman"/>
          <w:b/>
          <w:szCs w:val="24"/>
        </w:rPr>
      </w:pPr>
      <w:r w:rsidRPr="007370AC">
        <w:rPr>
          <w:rFonts w:ascii="Times New Roman" w:hAnsi="Times New Roman"/>
          <w:b/>
          <w:szCs w:val="24"/>
        </w:rPr>
        <w:t>Podwykonawcy</w:t>
      </w:r>
    </w:p>
    <w:p w:rsidR="008E223E" w:rsidRPr="007370AC" w:rsidRDefault="008E223E" w:rsidP="008E223E">
      <w:pPr>
        <w:ind w:right="-15"/>
        <w:jc w:val="both"/>
        <w:rPr>
          <w:color w:val="000000"/>
          <w:sz w:val="24"/>
          <w:szCs w:val="24"/>
        </w:rPr>
      </w:pP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dopuszcza możliwość udziału w realizacji przedmiotu zamówienia podwykonawców w zakresie wskazanym przez Wykonawcę w ofercie.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uzasadnionych przypadkach, na pisemny wniosek Wykonawcy, Zamawiający może wyrazić zgodę na udział w realizacji przedmiotu zamówienia podwykonawców w innym zakresie niż wskazany przez Wykonawcę w ofercie.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ponosi odpowiedzialność za wszystkie działania i zaniechania własne oraz podwykonawców i za wynikające z nich skutki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Do zawarcia przez Wykonawcę umowy z podwykonawcą wymagana jest zgoda Zamawiającego pod rygorem nieważności.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Zamawiający, w terminie 14 dni od przedstawienia mu przez Wykonawcę umowy lub projektu umowy z podwykonawcą, wraz z częścią dokumentacji dotyczącą wykonania robót określonych w umowie lub projekcie umowy, nie zgłosi na piśmie sprzeciwu lub zastrzeżeń, uważa się, że wyraził zgodę na zawarcie umowy.</w:t>
      </w:r>
    </w:p>
    <w:p w:rsidR="008E223E" w:rsidRPr="007370AC" w:rsidRDefault="008E223E" w:rsidP="008E223E">
      <w:pPr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i podwykonawcy ponoszą solidarną odpowiedzialność wobec Zamawiającego za niewykonanie lub nienależyte wykonanie niniejszej umowy na warunkach określonych w tej umowie. W umowach zawartych pomiędzy Wykonawcą a podwykonawcami powinny znaleźć się zapisy dotyczące odpowiedzialności podwykonawcy także wobec Zamawiającego z tytułu niewykonania lub nienależytego wykonania przedmiotu umowy określonego w umowie niniejszej w części dotyczącej zadań powierzonych podwykonawcy, w tym w zakresie dotyczącym zgody podwykonawcy na przeniesienie na Zamawiającego wszelkich uprawnień Wykonawcy wobec podwykonawcy z tytułu rękojmi i gwarancji.</w:t>
      </w:r>
    </w:p>
    <w:p w:rsidR="008E223E" w:rsidRPr="007370AC" w:rsidRDefault="008E223E" w:rsidP="008E223E">
      <w:pPr>
        <w:pStyle w:val="WW-Tekstpodstawowy3"/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Na żądanie Zamawiającego Wykonawca ma obowiązek przedstawić Zamawiającemu informację na temat zobowiązań Wykonawcy wobec podwykonawców, które nie zostały uregulowane albo dowody na okoliczność wykonania tych zobowiązań.</w:t>
      </w:r>
    </w:p>
    <w:p w:rsidR="008E223E" w:rsidRPr="007370AC" w:rsidRDefault="008E223E" w:rsidP="008E223E">
      <w:pPr>
        <w:pStyle w:val="WW-Tekstpodstawowy3"/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Zamawiający ma prawo żądać a Wykonawca zobowiązany jest zrealizować żądanie Zamawiającego dotyczące:</w:t>
      </w:r>
    </w:p>
    <w:p w:rsidR="008E223E" w:rsidRPr="007370AC" w:rsidRDefault="008E223E" w:rsidP="008E223E">
      <w:pPr>
        <w:pStyle w:val="WW-Tekstpodstawowy3"/>
        <w:numPr>
          <w:ilvl w:val="0"/>
          <w:numId w:val="25"/>
        </w:numPr>
        <w:tabs>
          <w:tab w:val="left" w:pos="1560"/>
          <w:tab w:val="left" w:pos="234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dokonania wpłaty w określonej przez Zamawiającego wysokości na rzecz wskazanego przez Zamawiającego podwykonawcy,</w:t>
      </w:r>
    </w:p>
    <w:p w:rsidR="008E223E" w:rsidRPr="007370AC" w:rsidRDefault="008E223E" w:rsidP="008E223E">
      <w:pPr>
        <w:pStyle w:val="WW-Tekstpodstawowy3"/>
        <w:numPr>
          <w:ilvl w:val="0"/>
          <w:numId w:val="25"/>
        </w:numPr>
        <w:tabs>
          <w:tab w:val="left" w:pos="1560"/>
          <w:tab w:val="left" w:pos="234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dokonania cesji z zapłaty należnego mu wynagrodzenia na rzecz podwykonawcy wskazanego przez Zamawiającego oraz w kwocie określonej przez Zamawiającego.</w:t>
      </w:r>
    </w:p>
    <w:p w:rsidR="008E223E" w:rsidRPr="007370AC" w:rsidRDefault="008E223E" w:rsidP="008E223E">
      <w:pPr>
        <w:pStyle w:val="WW-Tekstpodstawowy3"/>
        <w:numPr>
          <w:ilvl w:val="0"/>
          <w:numId w:val="12"/>
        </w:numPr>
        <w:tabs>
          <w:tab w:val="left" w:pos="720"/>
          <w:tab w:val="left" w:pos="1080"/>
        </w:tabs>
        <w:ind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lastRenderedPageBreak/>
        <w:t>Jeżeli Wykonawca nie reguluje wymagalnych zobowiązań wobec swoich podwykonawców, którymi posługuje się przy wykonywaniu niniejszej umowy, Zamawiający ma prawo według swojego wyboru:</w:t>
      </w:r>
    </w:p>
    <w:p w:rsidR="008E223E" w:rsidRPr="007370AC" w:rsidRDefault="008E223E" w:rsidP="008E223E">
      <w:pPr>
        <w:pStyle w:val="WW-Tekstpodstawowy3"/>
        <w:tabs>
          <w:tab w:val="left" w:pos="1440"/>
        </w:tabs>
        <w:ind w:left="360"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 xml:space="preserve">a) wstrzymać Wykonawcy, bez skutków prawnych z tytułu zwłoki, wypłatę wynagrodzenia do czasu uregulowania zobowiązań przez Wykonawcę wobec podwykonawców, </w:t>
      </w:r>
    </w:p>
    <w:p w:rsidR="008E223E" w:rsidRPr="007370AC" w:rsidRDefault="008E223E" w:rsidP="008E223E">
      <w:pPr>
        <w:pStyle w:val="WW-Tekstpodstawowy3"/>
        <w:tabs>
          <w:tab w:val="left" w:pos="1440"/>
        </w:tabs>
        <w:ind w:left="360"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b) odstąpić od umowy z winy Wykonawcy,</w:t>
      </w:r>
    </w:p>
    <w:p w:rsidR="008E223E" w:rsidRPr="007370AC" w:rsidRDefault="008E223E" w:rsidP="008E223E">
      <w:pPr>
        <w:pStyle w:val="WW-Tekstpodstawowy3"/>
        <w:tabs>
          <w:tab w:val="left" w:pos="1440"/>
        </w:tabs>
        <w:ind w:left="360" w:right="-15"/>
        <w:jc w:val="both"/>
        <w:rPr>
          <w:rFonts w:ascii="Times New Roman" w:hAnsi="Times New Roman"/>
          <w:color w:val="000000"/>
          <w:szCs w:val="24"/>
        </w:rPr>
      </w:pPr>
      <w:r w:rsidRPr="007370AC">
        <w:rPr>
          <w:rFonts w:ascii="Times New Roman" w:hAnsi="Times New Roman"/>
          <w:color w:val="000000"/>
          <w:szCs w:val="24"/>
        </w:rPr>
        <w:t>c) odmówić odbioru przedmiotu zamówienia.</w:t>
      </w: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8.</w:t>
      </w:r>
    </w:p>
    <w:p w:rsidR="008E223E" w:rsidRPr="007370AC" w:rsidRDefault="008E223E" w:rsidP="008E223E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Kary umowne</w:t>
      </w:r>
    </w:p>
    <w:p w:rsidR="008E223E" w:rsidRPr="007370AC" w:rsidRDefault="008E223E" w:rsidP="008E223E">
      <w:pPr>
        <w:ind w:right="-15"/>
        <w:jc w:val="both"/>
        <w:rPr>
          <w:b/>
          <w:color w:val="000000"/>
          <w:sz w:val="24"/>
          <w:szCs w:val="24"/>
        </w:rPr>
      </w:pP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 niewykonanie lub nienależyte wykonanie umowy Wykonawca jest zobowiązany do uiszczenia Zamawiającemu kar umownych w przypadkach określonych w tej umowie i w wysokości określonej w ust. 2 za każde zdarzenie powodujące obowiązek kary oddzielnie.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W szczególności Wykonawca jest zobowiązany do zapłaty kar umownych w następujących przypadkach i wysokościach:</w:t>
      </w:r>
    </w:p>
    <w:p w:rsidR="008E223E" w:rsidRPr="007370AC" w:rsidRDefault="008E223E" w:rsidP="008E223E">
      <w:pPr>
        <w:pStyle w:val="Tekstpodstawowy"/>
        <w:numPr>
          <w:ilvl w:val="0"/>
          <w:numId w:val="20"/>
        </w:numPr>
        <w:tabs>
          <w:tab w:val="left" w:pos="1530"/>
          <w:tab w:val="left" w:pos="229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za zwłokę w wykonaniu przedmiotu umowy w stosunku do terminu określonego w § 2 ust. 1 umowy</w:t>
      </w:r>
      <w:r w:rsidR="00577CC9">
        <w:rPr>
          <w:rFonts w:ascii="Times New Roman" w:hAnsi="Times New Roman"/>
          <w:sz w:val="24"/>
          <w:szCs w:val="24"/>
        </w:rPr>
        <w:t xml:space="preserve"> </w:t>
      </w:r>
      <w:r w:rsidRPr="007370AC">
        <w:rPr>
          <w:rFonts w:ascii="Times New Roman" w:hAnsi="Times New Roman"/>
          <w:sz w:val="24"/>
          <w:szCs w:val="24"/>
        </w:rPr>
        <w:t xml:space="preserve"> w wysokości 0,02% wartości brutto przedmiotu umowy, o której mowa w § 3 ust. 1 niniejszej umowy, za każdy dzień zwłoki,</w:t>
      </w:r>
    </w:p>
    <w:p w:rsidR="008E223E" w:rsidRPr="007370AC" w:rsidRDefault="008E223E" w:rsidP="008E223E">
      <w:pPr>
        <w:pStyle w:val="Tekstpodstawowy"/>
        <w:numPr>
          <w:ilvl w:val="0"/>
          <w:numId w:val="20"/>
        </w:numPr>
        <w:tabs>
          <w:tab w:val="left" w:pos="1530"/>
          <w:tab w:val="left" w:pos="229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 xml:space="preserve">za zwłokę w usunięciu wad, stanu niezupełnego lub braków ilościowych stwierdzoną w trakcie odbioru końcowego – w wysokości 0,02% wartości brutto przedmiotu umowy, o której mowa </w:t>
      </w:r>
      <w:r w:rsidRPr="007370AC">
        <w:rPr>
          <w:rFonts w:ascii="Times New Roman" w:hAnsi="Times New Roman"/>
          <w:color w:val="auto"/>
          <w:sz w:val="24"/>
          <w:szCs w:val="24"/>
        </w:rPr>
        <w:t>w § 3 ust. 1</w:t>
      </w:r>
      <w:r w:rsidRPr="007370AC">
        <w:rPr>
          <w:rFonts w:ascii="Times New Roman" w:hAnsi="Times New Roman"/>
          <w:sz w:val="24"/>
          <w:szCs w:val="24"/>
        </w:rPr>
        <w:t xml:space="preserve"> umowy, za każdy dzień zwłoki liczony od terminu wyznaczonego na usunięcie tych wad, stanu niezupełnego lub braków ilościowych,</w:t>
      </w:r>
    </w:p>
    <w:p w:rsidR="008E223E" w:rsidRPr="007370AC" w:rsidRDefault="008E223E" w:rsidP="008E223E">
      <w:pPr>
        <w:pStyle w:val="Tekstpodstawowy"/>
        <w:numPr>
          <w:ilvl w:val="0"/>
          <w:numId w:val="20"/>
        </w:numPr>
        <w:tabs>
          <w:tab w:val="left" w:pos="1530"/>
          <w:tab w:val="left" w:pos="2295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 razie odstąpienia od umowy przez Zamawiającego w przypadkach określonych w umowie z przyczyn leżących po stronie Wykonawcy – w wysokości 10% wartości brutto przedmiotu umowy, o której mowa w § 3 ust. 1 umowy.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Zamawiający jest zobowiązany zapłacić Wykonawcy karę umowną, w wysokości 10% wartości brutto przedmiotu umowy określonej w § 3 punkt 1 niniejszej umowy za odstąpienie od umowy z przyczyn zależnych od Zamawiającego. Zapis ten nie dotyczy sytuacji, o których mowa w art. 145 ustawy zamówieniach dnia 29 stycznia 2004 r. Prawo zamówień publicznych oraz w sytuacjach określonych w niniejszej umowie.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W przypadku naliczenia kar umownych Wykonawcy, Zamawiający ma prawo do potrącenia wyliczonej przez siebie kwoty kar z należności przysługujących Wykonawcy  co oznacza, że Zamawiający może odpowiednio pomniejszyć należność wynikającą z faktury wystawionej przez Wykonawcę.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W przypadku odstąpienia od umowy przez Zamawiającego w sytuacji, o której mowa w art. 145 ustawy z dnia 29 stycznia 2004 r. Prawo zamówień publicznych oraz w przypadkach określonych w niniejszej umowie Wykonawcy nie przysługuje prawo do kar umownych.</w:t>
      </w:r>
    </w:p>
    <w:p w:rsidR="008E223E" w:rsidRPr="007370AC" w:rsidRDefault="008E223E" w:rsidP="008E223E">
      <w:pPr>
        <w:numPr>
          <w:ilvl w:val="0"/>
          <w:numId w:val="14"/>
        </w:numPr>
        <w:tabs>
          <w:tab w:val="left" w:pos="720"/>
          <w:tab w:val="left" w:pos="1080"/>
          <w:tab w:val="left" w:pos="720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Zamawiający ma prawo dochodzić od Wykonawcy odszkodowania na zasadach ogólnych określonych w kodeksie cywilnym i w innych przepisach powszechnie obowiązujących w przypadku, jeśli poniesiona przez Zamawiającego szkoda przewyższa wysokość naliczonych Wykonawcy kar umownych.</w:t>
      </w:r>
    </w:p>
    <w:p w:rsidR="000F4182" w:rsidRDefault="000F4182">
      <w:pPr>
        <w:pStyle w:val="WW-Tekstpodstawowy3"/>
        <w:ind w:right="-15"/>
        <w:jc w:val="both"/>
        <w:rPr>
          <w:rFonts w:ascii="Times New Roman" w:hAnsi="Times New Roman"/>
          <w:color w:val="000000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9.</w:t>
      </w:r>
    </w:p>
    <w:p w:rsidR="00645C46" w:rsidRPr="007370AC" w:rsidRDefault="00645C46" w:rsidP="00645C46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Odbiór robót</w:t>
      </w:r>
    </w:p>
    <w:p w:rsidR="00645C46" w:rsidRPr="007370AC" w:rsidRDefault="00645C46" w:rsidP="00645C46">
      <w:pPr>
        <w:ind w:right="-15"/>
        <w:jc w:val="center"/>
        <w:rPr>
          <w:b/>
          <w:color w:val="000000"/>
          <w:sz w:val="24"/>
          <w:szCs w:val="24"/>
        </w:rPr>
      </w:pP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Wykonawca jest zobowiązany do pisemnego zgłoszenia Zamawiającemu robót do końcowego odbioru. Zakończenie robót musi być udokumentowane wpisem do dziennika budowy, a gotowość do odbioru potwierdzona przez inspektorów nadzoru inwestorskiego. 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lastRenderedPageBreak/>
        <w:t>Razem z wnioskiem o dokonanie końcowego odbioru robót, Wykonawca przekaże Zamawiającemu następujące dokumenty: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oryginał dziennika budowy,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dokumentację powykonawczą,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sz w:val="24"/>
          <w:szCs w:val="24"/>
        </w:rPr>
      </w:pPr>
      <w:r w:rsidRPr="007370AC">
        <w:rPr>
          <w:sz w:val="24"/>
          <w:szCs w:val="24"/>
        </w:rPr>
        <w:t>dokumenty potwierdzające dopuszczenie wbudowanych materiałów do obrotu i powszechnego stosowania w budownictwie,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protokoły i zaświadczenia z przeprowadzonych przez Wykonawcę sprawdzeń i badań w tym UDT, </w:t>
      </w:r>
    </w:p>
    <w:p w:rsidR="00645C46" w:rsidRPr="007370AC" w:rsidRDefault="00645C46" w:rsidP="00645C46">
      <w:pPr>
        <w:numPr>
          <w:ilvl w:val="0"/>
          <w:numId w:val="10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oświadczenie kierownika budowy o zgodności wykonania obiektu budowlanego z projektem budowlanym i warunkami pozwolenia na budowę oraz przepisami i obowiązującymi polskimi normami,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Zamawiający uzna, że roboty zostały zakończone oraz że nie ma zastrzeżeń co do kompletności i prawidłowości dokumentów, o których mowa w ust. 2, w porozumieniu z Wykonawcą wyznaczy datę końcowego odbioru robót.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jest zobowiązany do wyznaczenia terminu odbioru końcowego nie później jak 7 dnia licząc od daty otrzymania od Wykonawcy zgłoszenia gotowości do końcowego odbioru robót.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Czynność i data końcowego odbioru robót zostanie potwierdzona protokołem końcowego odbioru robót. Protokół końcowego odbioru robót stanowi potwierdzenie przekazania przez Wykonawcę robót budowlanych i przyjęcia ich przez Zamawiającego jako należycie wykonanych. 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w toku czynności odbiorowych zostaną stwierdzone wady, to Zamawiającemu przysługują następujące uprawnienia:</w:t>
      </w:r>
    </w:p>
    <w:p w:rsidR="00645C46" w:rsidRPr="007370AC" w:rsidRDefault="00645C46" w:rsidP="00645C46">
      <w:pPr>
        <w:numPr>
          <w:ilvl w:val="0"/>
          <w:numId w:val="4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wady nadają się do usunięcia, może odmówić odbioru przedmiotu umowy do czasu ich usunięcia,</w:t>
      </w:r>
    </w:p>
    <w:p w:rsidR="00645C46" w:rsidRPr="007370AC" w:rsidRDefault="00645C46" w:rsidP="00645C46">
      <w:pPr>
        <w:numPr>
          <w:ilvl w:val="0"/>
          <w:numId w:val="4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jeżeli wady nie nadają się do usunięcia to:</w:t>
      </w:r>
    </w:p>
    <w:p w:rsidR="00645C46" w:rsidRPr="007370AC" w:rsidRDefault="00645C46" w:rsidP="00645C46">
      <w:pPr>
        <w:numPr>
          <w:ilvl w:val="0"/>
          <w:numId w:val="8"/>
        </w:numPr>
        <w:tabs>
          <w:tab w:val="left" w:pos="216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może odpowiednio obniżyć wynagrodzenie – jeżeli wady nie uniemożliwiają użytkowania przedmiotu umowy zgodnie z przeznaczeniem,</w:t>
      </w:r>
    </w:p>
    <w:p w:rsidR="00645C46" w:rsidRPr="007370AC" w:rsidRDefault="00645C46" w:rsidP="00645C46">
      <w:pPr>
        <w:numPr>
          <w:ilvl w:val="0"/>
          <w:numId w:val="8"/>
        </w:numPr>
        <w:tabs>
          <w:tab w:val="left" w:pos="216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może odstąpić od umowy lub żądać wykonania przedmiotu odbioru po raz drugi – jeżeli wady uniemożliwiają użytkowanie przedmiotu umowy zgodnie z przeznaczeniem.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zobowiązany jest do zawiadomienia Zamawiającego o usunięciu wad i zaproponowania terminu odbioru zakwestionowanych uprzednio robót. Usunięcie wad powinno być stwierdzone protokolarnie.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przypadku postępowania reklamacyjnego w związku z wadami ujawnionymi przy odbiorze końcowym, postanowienia § 6 niniejszej umowy stosuje się odpowiednio.</w:t>
      </w:r>
    </w:p>
    <w:p w:rsidR="00645C46" w:rsidRPr="007370AC" w:rsidRDefault="00645C46" w:rsidP="00645C46">
      <w:pPr>
        <w:numPr>
          <w:ilvl w:val="0"/>
          <w:numId w:val="13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przypadku nie usunięcia przez Wykonawcę wad w uzgodnionym terminie, Zamawiający może zlecić ich usunięcie innej firmie i obciążyć Wykonawcę poniesionymi kosztami.</w:t>
      </w:r>
    </w:p>
    <w:p w:rsidR="000F4182" w:rsidRPr="007370AC" w:rsidRDefault="000F4182">
      <w:pPr>
        <w:pStyle w:val="Tekstpodstawowy"/>
        <w:ind w:right="-15"/>
        <w:rPr>
          <w:rFonts w:ascii="Times New Roman" w:hAnsi="Times New Roman"/>
          <w:sz w:val="24"/>
          <w:szCs w:val="24"/>
        </w:rPr>
      </w:pPr>
    </w:p>
    <w:p w:rsidR="00D30AB3" w:rsidRDefault="00D30AB3">
      <w:pPr>
        <w:ind w:right="-15"/>
        <w:jc w:val="center"/>
        <w:rPr>
          <w:b/>
          <w:color w:val="000000"/>
          <w:sz w:val="24"/>
          <w:szCs w:val="24"/>
        </w:rPr>
      </w:pPr>
    </w:p>
    <w:p w:rsidR="00D30AB3" w:rsidRDefault="00D30AB3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10.</w:t>
      </w:r>
    </w:p>
    <w:p w:rsidR="00645C46" w:rsidRPr="007370AC" w:rsidRDefault="00645C46" w:rsidP="00645C46">
      <w:pPr>
        <w:pStyle w:val="Nagwek2"/>
        <w:tabs>
          <w:tab w:val="left" w:pos="0"/>
        </w:tabs>
        <w:ind w:right="-15"/>
        <w:jc w:val="center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Odstąpienie od umowy</w:t>
      </w:r>
    </w:p>
    <w:p w:rsidR="00645C46" w:rsidRPr="007370AC" w:rsidRDefault="00645C46" w:rsidP="00645C46">
      <w:pPr>
        <w:ind w:right="-15"/>
        <w:jc w:val="both"/>
        <w:rPr>
          <w:b/>
          <w:color w:val="000000"/>
          <w:sz w:val="24"/>
          <w:szCs w:val="24"/>
        </w:rPr>
      </w:pPr>
    </w:p>
    <w:p w:rsidR="00645C46" w:rsidRPr="007370AC" w:rsidRDefault="00645C46" w:rsidP="00645C46">
      <w:pPr>
        <w:numPr>
          <w:ilvl w:val="0"/>
          <w:numId w:val="27"/>
        </w:numPr>
        <w:tabs>
          <w:tab w:val="left" w:pos="660"/>
          <w:tab w:val="left" w:pos="990"/>
          <w:tab w:val="left" w:pos="2790"/>
        </w:tabs>
        <w:ind w:left="330"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Zamawiającemu przysługuje prawo do odstąpienia od umowy z winy Wykonawcy w każdym przypadku wymienionym w niniejszej umowie, a także w następujących przypadkach: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Wykonawca, z nieuzasadnionych przyczyn, w ciągu 14 dni kalendarzowych od przekazania placu budowy nie rozpoczął robót,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lastRenderedPageBreak/>
        <w:t>Wykonawca z nieuzasadnionych przyczyn przerwał realizację prac i przerwa ta trwa dłużej niż 14 dni kalendarzowych,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nie zrealizował robót w umownym terminie i opóźnienie to jest dłuższe niż 15 dni,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realizuje roboty niezgodnie z dokumentacją projektową, albo z naruszeniem zasad sztuki budowlanej,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firma Wykonawcy została postawiona w stan likwidacji lub upadłości,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nie realizuje postanowień zawartych w niniejszej umowie,</w:t>
      </w:r>
    </w:p>
    <w:p w:rsidR="00645C46" w:rsidRPr="007370AC" w:rsidRDefault="00645C46" w:rsidP="00645C46">
      <w:pPr>
        <w:numPr>
          <w:ilvl w:val="0"/>
          <w:numId w:val="19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umowy. Zamawiający może odstąpić od umowy w terminie 30 dni od powzięcia wiadomości o tych okolicznościach, zgodnie z art.145 ustawy z dnia 29 stycznia 2004 r. Prawo zamówień publicznych.</w:t>
      </w:r>
    </w:p>
    <w:p w:rsidR="00645C46" w:rsidRPr="007370AC" w:rsidRDefault="00645C46" w:rsidP="00645C46">
      <w:pPr>
        <w:numPr>
          <w:ilvl w:val="0"/>
          <w:numId w:val="14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Wykonawcy przysługuje prawo do odstąpienia od umowy, jeżeli:</w:t>
      </w:r>
    </w:p>
    <w:p w:rsidR="00645C46" w:rsidRPr="007370AC" w:rsidRDefault="00645C46" w:rsidP="00645C46">
      <w:pPr>
        <w:numPr>
          <w:ilvl w:val="0"/>
          <w:numId w:val="6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Zamawiający w ciągu 14 dni kalendarzowych od ostatecznej daty wyznaczonej w niniejszej umowie na przekazanie placu budowy nie przekaże Wykonawcy placu budowy,</w:t>
      </w:r>
    </w:p>
    <w:p w:rsidR="00645C46" w:rsidRPr="007370AC" w:rsidRDefault="00645C46" w:rsidP="00645C46">
      <w:pPr>
        <w:numPr>
          <w:ilvl w:val="0"/>
          <w:numId w:val="6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 xml:space="preserve">Zamawiający z nieuzasadnionych przyczyn nie opłaca należności Wykonawcy w terminie ustalonym w niniejszej umowie. </w:t>
      </w:r>
    </w:p>
    <w:p w:rsidR="00645C46" w:rsidRPr="007370AC" w:rsidRDefault="00645C46" w:rsidP="00645C46">
      <w:pPr>
        <w:numPr>
          <w:ilvl w:val="0"/>
          <w:numId w:val="14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O zamiarze odstąpienia od umowy należy powiadomić drugą stronę na piśmie.</w:t>
      </w:r>
    </w:p>
    <w:p w:rsidR="00645C46" w:rsidRPr="007370AC" w:rsidRDefault="00645C46" w:rsidP="00645C46">
      <w:pPr>
        <w:numPr>
          <w:ilvl w:val="0"/>
          <w:numId w:val="14"/>
        </w:numPr>
        <w:tabs>
          <w:tab w:val="left" w:pos="720"/>
          <w:tab w:val="left" w:pos="1080"/>
          <w:tab w:val="left" w:pos="324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 przypadku odstąpienia od umowy:</w:t>
      </w:r>
    </w:p>
    <w:p w:rsidR="00645C46" w:rsidRPr="007370AC" w:rsidRDefault="00645C46" w:rsidP="00645C46">
      <w:pPr>
        <w:numPr>
          <w:ilvl w:val="0"/>
          <w:numId w:val="18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sporządzi przy udziale Zamawiającego protokół inwentaryzacji robót, określający stan ich zaawansowania w dniu odstąpienia. Zamawiający dokona odbioru robót w ciągu 30 dni kalendarzowych od daty spisania protokołu, chyba że roboty będące przedmiotem inwentaryzacji zostały wykonane niezgodnie z zasadami określonymi w niniejszej umowie.</w:t>
      </w:r>
    </w:p>
    <w:p w:rsidR="00645C46" w:rsidRPr="007370AC" w:rsidRDefault="00645C46" w:rsidP="00645C46">
      <w:pPr>
        <w:numPr>
          <w:ilvl w:val="0"/>
          <w:numId w:val="18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zabezpieczy przerwane roboty,</w:t>
      </w:r>
    </w:p>
    <w:p w:rsidR="00645C46" w:rsidRPr="007370AC" w:rsidRDefault="00645C46" w:rsidP="00645C46">
      <w:pPr>
        <w:numPr>
          <w:ilvl w:val="0"/>
          <w:numId w:val="18"/>
        </w:numPr>
        <w:tabs>
          <w:tab w:val="left" w:pos="1440"/>
          <w:tab w:val="left" w:pos="2160"/>
        </w:tabs>
        <w:ind w:right="-15"/>
        <w:jc w:val="both"/>
        <w:rPr>
          <w:color w:val="000000"/>
          <w:sz w:val="24"/>
          <w:szCs w:val="24"/>
        </w:rPr>
      </w:pPr>
      <w:r w:rsidRPr="007370AC">
        <w:rPr>
          <w:color w:val="000000"/>
          <w:sz w:val="24"/>
          <w:szCs w:val="24"/>
        </w:rPr>
        <w:t>Wykonawca usunie z terenu budowy urządzenia i obiekty zaplecza, będące jego własnością.</w:t>
      </w:r>
    </w:p>
    <w:p w:rsidR="00645C46" w:rsidRDefault="00645C46">
      <w:pPr>
        <w:ind w:right="-15"/>
        <w:jc w:val="center"/>
        <w:rPr>
          <w:b/>
          <w:color w:val="000000"/>
          <w:sz w:val="24"/>
          <w:szCs w:val="24"/>
        </w:rPr>
      </w:pPr>
    </w:p>
    <w:p w:rsidR="000273C5" w:rsidRPr="007370AC" w:rsidRDefault="000273C5">
      <w:pPr>
        <w:ind w:right="-15"/>
        <w:jc w:val="center"/>
        <w:rPr>
          <w:b/>
          <w:color w:val="000000"/>
          <w:sz w:val="24"/>
          <w:szCs w:val="24"/>
        </w:rPr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>§ 11.</w:t>
      </w:r>
    </w:p>
    <w:p w:rsidR="00645C46" w:rsidRPr="007370AC" w:rsidRDefault="00645C46" w:rsidP="00645C46">
      <w:pPr>
        <w:pStyle w:val="Nagwek2"/>
        <w:tabs>
          <w:tab w:val="left" w:pos="0"/>
        </w:tabs>
        <w:ind w:right="-15"/>
        <w:jc w:val="center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Postanowienia końcowe</w:t>
      </w:r>
    </w:p>
    <w:p w:rsidR="00645C46" w:rsidRPr="007370AC" w:rsidRDefault="00645C46" w:rsidP="00645C46">
      <w:pPr>
        <w:pStyle w:val="Tekstpodstawowy"/>
        <w:ind w:right="-15"/>
        <w:rPr>
          <w:rFonts w:ascii="Times New Roman" w:hAnsi="Times New Roman"/>
          <w:sz w:val="24"/>
          <w:szCs w:val="24"/>
        </w:rPr>
      </w:pP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Osobami uprawnionymi do kontaktów są:</w:t>
      </w:r>
    </w:p>
    <w:p w:rsidR="00645C46" w:rsidRPr="007370AC" w:rsidRDefault="00645C46" w:rsidP="00645C46">
      <w:pPr>
        <w:pStyle w:val="Tekstpodstawowy"/>
        <w:numPr>
          <w:ilvl w:val="0"/>
          <w:numId w:val="9"/>
        </w:numPr>
        <w:tabs>
          <w:tab w:val="left" w:pos="1440"/>
          <w:tab w:val="left" w:pos="216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ze strony Zamawiającego – …………………………………………………………..</w:t>
      </w:r>
    </w:p>
    <w:p w:rsidR="00645C46" w:rsidRPr="007370AC" w:rsidRDefault="00645C46" w:rsidP="00645C46">
      <w:pPr>
        <w:pStyle w:val="Tekstpodstawowy"/>
        <w:numPr>
          <w:ilvl w:val="0"/>
          <w:numId w:val="9"/>
        </w:numPr>
        <w:tabs>
          <w:tab w:val="left" w:pos="1440"/>
          <w:tab w:val="left" w:pos="216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ze strony Wykonawcy – ……………………………………………………………….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14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Wszelkie zmiany postanowień niniejszej umowy wymagają formy pisemnej.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Wszelkie spory wynikające z realizacji postanowień niniejszej umowy będą rozstrzygane przez sąd powszechny właściwy dla siedziby Zamawiającego.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Do niniejszej umowy ma zastosowanie wyłącznie prawo polskie.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Zakazuje się zmian postanowień zawartej umowy w stosunku do treści oferty, na podstawie której dokonano wyboru Wykonawcy, chyba, że konieczność wprowadzenia takich zmian wynika z okoliczności, których nie można było przewidzieć w chwili zawarcia umowy, lub zmiany te są korzystne dla Zamawiającego.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  <w:tab w:val="left" w:pos="324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Integralną część niniejszej umowy stanowią:</w:t>
      </w:r>
    </w:p>
    <w:p w:rsidR="00645C46" w:rsidRPr="007370AC" w:rsidRDefault="00645C46" w:rsidP="00645C46">
      <w:pPr>
        <w:pStyle w:val="Tekstpodstawowy"/>
        <w:numPr>
          <w:ilvl w:val="0"/>
          <w:numId w:val="17"/>
        </w:numPr>
        <w:tabs>
          <w:tab w:val="left" w:pos="1572"/>
          <w:tab w:val="left" w:pos="2358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dokumentacja projektowa i specyfikacje techniczne wykonania i odbioru robót – załącznik nr 1</w:t>
      </w:r>
    </w:p>
    <w:p w:rsidR="00645C46" w:rsidRPr="007370AC" w:rsidRDefault="00645C46" w:rsidP="00645C46">
      <w:pPr>
        <w:pStyle w:val="Tekstpodstawowy"/>
        <w:numPr>
          <w:ilvl w:val="0"/>
          <w:numId w:val="17"/>
        </w:numPr>
        <w:tabs>
          <w:tab w:val="left" w:pos="1572"/>
          <w:tab w:val="left" w:pos="2358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t>o</w:t>
      </w:r>
      <w:r w:rsidR="00CB725E">
        <w:rPr>
          <w:rFonts w:ascii="Times New Roman" w:hAnsi="Times New Roman"/>
          <w:sz w:val="24"/>
          <w:szCs w:val="24"/>
        </w:rPr>
        <w:t>ferta Wykonawcy – załącznik nr 2</w:t>
      </w:r>
    </w:p>
    <w:p w:rsidR="00645C46" w:rsidRPr="007370AC" w:rsidRDefault="00645C46" w:rsidP="00645C46">
      <w:pPr>
        <w:pStyle w:val="Tekstpodstawowy"/>
        <w:numPr>
          <w:ilvl w:val="0"/>
          <w:numId w:val="22"/>
        </w:numPr>
        <w:tabs>
          <w:tab w:val="left" w:pos="720"/>
          <w:tab w:val="left" w:pos="1080"/>
        </w:tabs>
        <w:ind w:right="-15"/>
        <w:rPr>
          <w:rFonts w:ascii="Times New Roman" w:hAnsi="Times New Roman"/>
          <w:sz w:val="24"/>
          <w:szCs w:val="24"/>
        </w:rPr>
      </w:pPr>
      <w:r w:rsidRPr="007370AC">
        <w:rPr>
          <w:rFonts w:ascii="Times New Roman" w:hAnsi="Times New Roman"/>
          <w:sz w:val="24"/>
          <w:szCs w:val="24"/>
        </w:rPr>
        <w:lastRenderedPageBreak/>
        <w:t xml:space="preserve">Umowę sporządzono w </w:t>
      </w:r>
      <w:r w:rsidR="00CB725E">
        <w:rPr>
          <w:rFonts w:ascii="Times New Roman" w:hAnsi="Times New Roman"/>
          <w:sz w:val="24"/>
          <w:szCs w:val="24"/>
        </w:rPr>
        <w:t>2</w:t>
      </w:r>
      <w:r w:rsidRPr="007370AC">
        <w:rPr>
          <w:rFonts w:ascii="Times New Roman" w:hAnsi="Times New Roman"/>
          <w:sz w:val="24"/>
          <w:szCs w:val="24"/>
        </w:rPr>
        <w:t xml:space="preserve"> egzemplarzach, po 2 egzemplarze dla każdej ze stron.</w:t>
      </w: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color w:val="000000"/>
          <w:sz w:val="24"/>
          <w:szCs w:val="24"/>
        </w:rPr>
      </w:pPr>
    </w:p>
    <w:p w:rsidR="00645C46" w:rsidRPr="007370AC" w:rsidRDefault="00645C46" w:rsidP="00645C46">
      <w:pPr>
        <w:ind w:right="-15"/>
        <w:jc w:val="both"/>
        <w:rPr>
          <w:b/>
          <w:color w:val="000000"/>
          <w:sz w:val="24"/>
          <w:szCs w:val="24"/>
        </w:rPr>
      </w:pPr>
      <w:r w:rsidRPr="007370AC">
        <w:rPr>
          <w:b/>
          <w:color w:val="000000"/>
          <w:sz w:val="24"/>
          <w:szCs w:val="24"/>
        </w:rPr>
        <w:t xml:space="preserve">      ZAMAWIAJĄCY</w:t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</w:r>
      <w:r w:rsidRPr="007370AC">
        <w:rPr>
          <w:b/>
          <w:color w:val="000000"/>
          <w:sz w:val="24"/>
          <w:szCs w:val="24"/>
        </w:rPr>
        <w:tab/>
        <w:t xml:space="preserve">            WYKONAWCA</w:t>
      </w:r>
    </w:p>
    <w:p w:rsidR="00645C46" w:rsidRPr="007370AC" w:rsidRDefault="00645C46" w:rsidP="00645C46">
      <w:pPr>
        <w:ind w:right="-15"/>
        <w:jc w:val="both"/>
      </w:pPr>
    </w:p>
    <w:p w:rsidR="000F4182" w:rsidRPr="007370AC" w:rsidRDefault="000F4182">
      <w:pPr>
        <w:ind w:right="-15"/>
        <w:jc w:val="center"/>
        <w:rPr>
          <w:b/>
          <w:color w:val="000000"/>
          <w:sz w:val="24"/>
          <w:szCs w:val="24"/>
        </w:rPr>
      </w:pPr>
    </w:p>
    <w:p w:rsidR="00645C46" w:rsidRPr="007370AC" w:rsidRDefault="00645C46">
      <w:pPr>
        <w:ind w:right="-15"/>
        <w:jc w:val="both"/>
      </w:pPr>
    </w:p>
    <w:sectPr w:rsidR="00645C46" w:rsidRPr="007370AC">
      <w:footerReference w:type="default" r:id="rId9"/>
      <w:footerReference w:type="first" r:id="rId10"/>
      <w:pgSz w:w="12240" w:h="15840"/>
      <w:pgMar w:top="1134" w:right="1237" w:bottom="1134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7D" w:rsidRDefault="00AA527D">
      <w:r>
        <w:separator/>
      </w:r>
    </w:p>
  </w:endnote>
  <w:endnote w:type="continuationSeparator" w:id="0">
    <w:p w:rsidR="00AA527D" w:rsidRDefault="00AA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2" w:rsidRDefault="0097277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5740" cy="120015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2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82" w:rsidRDefault="000F41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B397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6.2pt;height:9.4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53eAIAAP4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" stroked="f">
              <v:textbox inset="0,0,0,0">
                <w:txbxContent>
                  <w:p w:rsidR="000F4182" w:rsidRDefault="000F41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B397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2" w:rsidRDefault="000F4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7D" w:rsidRDefault="00AA527D">
      <w:r>
        <w:separator/>
      </w:r>
    </w:p>
  </w:footnote>
  <w:footnote w:type="continuationSeparator" w:id="0">
    <w:p w:rsidR="00AA527D" w:rsidRDefault="00AA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6764C040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color w:val="00000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B"/>
    <w:rsid w:val="000273C5"/>
    <w:rsid w:val="000F4182"/>
    <w:rsid w:val="00167D26"/>
    <w:rsid w:val="003E52CE"/>
    <w:rsid w:val="004C6D17"/>
    <w:rsid w:val="004E1FAD"/>
    <w:rsid w:val="00557F3D"/>
    <w:rsid w:val="00577CC9"/>
    <w:rsid w:val="00645058"/>
    <w:rsid w:val="00645C46"/>
    <w:rsid w:val="007370AC"/>
    <w:rsid w:val="00824F35"/>
    <w:rsid w:val="008B3976"/>
    <w:rsid w:val="008E223E"/>
    <w:rsid w:val="0097277D"/>
    <w:rsid w:val="00A92564"/>
    <w:rsid w:val="00AA527D"/>
    <w:rsid w:val="00C23B5E"/>
    <w:rsid w:val="00CB725E"/>
    <w:rsid w:val="00CD12CB"/>
    <w:rsid w:val="00D30AB3"/>
    <w:rsid w:val="00D54290"/>
    <w:rsid w:val="00DD7908"/>
    <w:rsid w:val="00E63D24"/>
    <w:rsid w:val="00F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/>
      <w:color w:val="FF0000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right="195"/>
      <w:jc w:val="both"/>
      <w:outlineLvl w:val="1"/>
    </w:pPr>
    <w:rPr>
      <w:rFonts w:ascii="Arial" w:hAnsi="Arial"/>
      <w:b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right="195"/>
      <w:outlineLvl w:val="2"/>
    </w:pPr>
    <w:rPr>
      <w:rFonts w:ascii="Arial" w:hAnsi="Arial"/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right="195"/>
      <w:jc w:val="both"/>
      <w:outlineLvl w:val="3"/>
    </w:pPr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6z0">
    <w:name w:val="WW8Num26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5z0">
    <w:name w:val="WW8Num25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4z0">
    <w:name w:val="WW8Num24z0"/>
    <w:rPr>
      <w:color w:val="000000"/>
    </w:rPr>
  </w:style>
  <w:style w:type="character" w:customStyle="1" w:styleId="WW-Absatz-Standardschriftart1111111111111">
    <w:name w:val="WW-Absatz-Standardschriftart1111111111111"/>
  </w:style>
  <w:style w:type="character" w:customStyle="1" w:styleId="WW8Num27z0">
    <w:name w:val="WW8Num27z0"/>
    <w:rPr>
      <w:color w:val="00000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ind w:right="195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41">
    <w:name w:val="Lista 41"/>
    <w:basedOn w:val="Normalny"/>
    <w:pPr>
      <w:ind w:left="1132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3">
    <w:name w:val="WW-Tekst podstawowy 3"/>
    <w:basedOn w:val="Normalny"/>
    <w:rPr>
      <w:rFonts w:ascii="Arial" w:hAnsi="Arial"/>
      <w:sz w:val="24"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/>
      <w:color w:val="FF0000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right="195"/>
      <w:jc w:val="both"/>
      <w:outlineLvl w:val="1"/>
    </w:pPr>
    <w:rPr>
      <w:rFonts w:ascii="Arial" w:hAnsi="Arial"/>
      <w:b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right="195"/>
      <w:outlineLvl w:val="2"/>
    </w:pPr>
    <w:rPr>
      <w:rFonts w:ascii="Arial" w:hAnsi="Arial"/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right="195"/>
      <w:jc w:val="both"/>
      <w:outlineLvl w:val="3"/>
    </w:pPr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6z0">
    <w:name w:val="WW8Num26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5z0">
    <w:name w:val="WW8Num25z0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4z0">
    <w:name w:val="WW8Num24z0"/>
    <w:rPr>
      <w:color w:val="000000"/>
    </w:rPr>
  </w:style>
  <w:style w:type="character" w:customStyle="1" w:styleId="WW-Absatz-Standardschriftart1111111111111">
    <w:name w:val="WW-Absatz-Standardschriftart1111111111111"/>
  </w:style>
  <w:style w:type="character" w:customStyle="1" w:styleId="WW8Num27z0">
    <w:name w:val="WW8Num27z0"/>
    <w:rPr>
      <w:color w:val="00000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ind w:right="195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41">
    <w:name w:val="Lista 41"/>
    <w:basedOn w:val="Normalny"/>
    <w:pPr>
      <w:ind w:left="1132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3">
    <w:name w:val="WW-Tekst podstawowy 3"/>
    <w:basedOn w:val="Normalny"/>
    <w:rPr>
      <w:rFonts w:ascii="Arial" w:hAnsi="Arial"/>
      <w:sz w:val="24"/>
    </w:r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A811-B0CB-4FDE-A45C-121B9377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3239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Inwestycje</dc:creator>
  <cp:lastModifiedBy>Admin</cp:lastModifiedBy>
  <cp:revision>4</cp:revision>
  <cp:lastPrinted>2011-11-07T12:22:00Z</cp:lastPrinted>
  <dcterms:created xsi:type="dcterms:W3CDTF">2011-11-07T12:04:00Z</dcterms:created>
  <dcterms:modified xsi:type="dcterms:W3CDTF">2011-11-07T12:23:00Z</dcterms:modified>
</cp:coreProperties>
</file>