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8F" w:rsidRPr="00956631" w:rsidRDefault="00D26B0C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WZ</w:t>
      </w:r>
      <w:r w:rsidR="00404FB4">
        <w:rPr>
          <w:rFonts w:ascii="Times New Roman" w:eastAsia="Times New Roman" w:hAnsi="Times New Roman"/>
          <w:b/>
          <w:sz w:val="24"/>
          <w:szCs w:val="24"/>
          <w:lang w:eastAsia="pl-PL"/>
        </w:rPr>
        <w:t>Ó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 UMOWY Nr ………..</w:t>
      </w: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wykonania usługi odbioru i utylizacji odpadów niebezpiecznych </w:t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D26B8F" w:rsidRPr="00956631" w:rsidRDefault="00D26B8F" w:rsidP="00D26B8F">
      <w:pPr>
        <w:widowControl w:val="0"/>
        <w:spacing w:after="0" w:line="278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D26B8F" w:rsidRPr="00956631" w:rsidRDefault="00D26B8F" w:rsidP="00D26B8F">
      <w:pPr>
        <w:widowControl w:val="0"/>
        <w:spacing w:after="0" w:line="31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 w:rsidR="00D26B0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002F94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 w Zielonej Górze  pomiędzy:</w:t>
      </w:r>
    </w:p>
    <w:p w:rsidR="00D26B8F" w:rsidRPr="00956631" w:rsidRDefault="00D26B8F" w:rsidP="00D26B8F">
      <w:pPr>
        <w:widowControl w:val="0"/>
        <w:spacing w:after="0" w:line="316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2F94" w:rsidRPr="00002F94" w:rsidRDefault="00002F94" w:rsidP="00002F94">
      <w:pPr>
        <w:widowControl w:val="0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Skarbem Państwa,</w:t>
      </w:r>
      <w:r w:rsidRPr="00002F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Wojewódzkim Inspektoratem Weterynarii</w:t>
      </w:r>
    </w:p>
    <w:p w:rsidR="00002F94" w:rsidRPr="00002F94" w:rsidRDefault="00002F94" w:rsidP="00002F94">
      <w:pPr>
        <w:widowControl w:val="0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2F94">
        <w:rPr>
          <w:rFonts w:ascii="Times New Roman" w:eastAsia="Times New Roman" w:hAnsi="Times New Roman"/>
          <w:b/>
          <w:sz w:val="24"/>
          <w:szCs w:val="24"/>
          <w:lang w:eastAsia="pl-PL"/>
        </w:rPr>
        <w:t>w Zielonej Górze, ul Botaniczna 14, 65-306 Zielona Góra</w:t>
      </w:r>
      <w:r w:rsidRPr="00002F9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002F94" w:rsidRDefault="00002F94" w:rsidP="00002F94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2F94" w:rsidRDefault="00002F94" w:rsidP="00002F94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2F94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002F94" w:rsidRDefault="00002F94" w:rsidP="00002F94">
      <w:pPr>
        <w:spacing w:after="0"/>
        <w:rPr>
          <w:rFonts w:ascii="Arial" w:hAnsi="Arial" w:cs="Arial"/>
          <w:sz w:val="20"/>
          <w:szCs w:val="20"/>
        </w:rPr>
      </w:pPr>
      <w:r w:rsidRPr="00C56BD3">
        <w:rPr>
          <w:rFonts w:ascii="Arial" w:hAnsi="Arial" w:cs="Arial"/>
          <w:sz w:val="20"/>
          <w:szCs w:val="20"/>
        </w:rPr>
        <w:tab/>
      </w:r>
    </w:p>
    <w:p w:rsidR="00002F94" w:rsidRPr="00C56BD3" w:rsidRDefault="00002F94" w:rsidP="00002F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26B0C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002F94" w:rsidRPr="00002F94" w:rsidRDefault="00002F94" w:rsidP="00002F94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002F94">
      <w:pPr>
        <w:widowControl w:val="0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002F94" w:rsidRDefault="00D26B0C" w:rsidP="00D26B8F">
      <w:pPr>
        <w:widowControl w:val="0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……………………………………………..</w:t>
      </w:r>
    </w:p>
    <w:p w:rsidR="00D26B0C" w:rsidRDefault="00D26B0C" w:rsidP="00D26B8F">
      <w:pPr>
        <w:widowControl w:val="0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6B0C" w:rsidRPr="00002F94" w:rsidRDefault="00D26B0C" w:rsidP="00D26B8F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…………………………………………….</w:t>
      </w:r>
    </w:p>
    <w:p w:rsidR="00002F94" w:rsidRDefault="00002F94" w:rsidP="00D26B8F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3FD1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reprezentowan</w:t>
      </w:r>
      <w:r w:rsidR="00002F94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 przez: </w:t>
      </w:r>
    </w:p>
    <w:p w:rsidR="00002F94" w:rsidRDefault="00002F94" w:rsidP="00D26B8F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0C" w:rsidP="00D26B8F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…………………………………………………..</w:t>
      </w:r>
    </w:p>
    <w:p w:rsidR="00313FD1" w:rsidRPr="00956631" w:rsidRDefault="00313FD1" w:rsidP="00D26B8F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zwaną dalej </w:t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>WYKONAWCĄ,</w:t>
      </w: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97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o następującej treści:</w:t>
      </w:r>
    </w:p>
    <w:p w:rsidR="00D26B8F" w:rsidRPr="00956631" w:rsidRDefault="00D26B8F" w:rsidP="00D26B8F">
      <w:pPr>
        <w:widowControl w:val="0"/>
        <w:spacing w:after="0" w:line="297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8" w:lineRule="atLeast"/>
        <w:ind w:firstLine="4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§1</w:t>
      </w:r>
    </w:p>
    <w:p w:rsidR="002930CC" w:rsidRPr="00956631" w:rsidRDefault="002930CC" w:rsidP="00D26B8F">
      <w:pPr>
        <w:widowControl w:val="0"/>
        <w:spacing w:after="0" w:line="278" w:lineRule="atLeast"/>
        <w:ind w:firstLine="4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313FD1">
      <w:pPr>
        <w:pStyle w:val="Akapitzlist"/>
        <w:widowControl w:val="0"/>
        <w:numPr>
          <w:ilvl w:val="0"/>
          <w:numId w:val="1"/>
        </w:numPr>
        <w:spacing w:after="0" w:line="27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ZAMAWIAJĄCY zleca, a WYKONAWCA - jako kontrahent wyłoniony do realizacji zamówienia publicznego w trybie ustawy z dnia 29 stycznia 2004 r. Prawo zamówień publicznych (</w:t>
      </w:r>
      <w:proofErr w:type="spellStart"/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spellStart"/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 z 2010 r. Nr 113, poz. 759, z </w:t>
      </w:r>
      <w:proofErr w:type="spellStart"/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. zm.) tj. przetargu nieograniczonego - zobowiązuje się do realizacji zamówienia szczegółowo opisanego w § 2 niniejszej umowy.</w:t>
      </w:r>
    </w:p>
    <w:p w:rsidR="00D26B8F" w:rsidRPr="00956631" w:rsidRDefault="00D26B8F" w:rsidP="00313FD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Niniejsza umowa zostaje zawarta na okres do dnia 31 grudnia 201</w:t>
      </w:r>
      <w:r w:rsidR="00D26B0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D26B8F" w:rsidRPr="00956631" w:rsidRDefault="00D26B8F" w:rsidP="00D26B8F">
      <w:pPr>
        <w:widowControl w:val="0"/>
        <w:spacing w:after="0" w:line="278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3" w:lineRule="atLeast"/>
        <w:ind w:firstLine="4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§2</w:t>
      </w:r>
    </w:p>
    <w:p w:rsidR="002930CC" w:rsidRPr="00956631" w:rsidRDefault="002930CC" w:rsidP="00D26B8F">
      <w:pPr>
        <w:widowControl w:val="0"/>
        <w:spacing w:after="0" w:line="273" w:lineRule="atLeast"/>
        <w:ind w:firstLine="4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313FD1">
      <w:pPr>
        <w:pStyle w:val="Akapitzlist"/>
        <w:keepNext/>
        <w:numPr>
          <w:ilvl w:val="0"/>
          <w:numId w:val="3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odbioru i utylizacji odpadów niebezpiecznych pochodzących z działalności laboratoryjnej związanej z badaniami dotyczącymi zadań Inspekcji Weterynaryjnej – zgodnie z przedstawioną ofertą stanowiącą załącznik nr 1 do niniejszej umowy.</w:t>
      </w:r>
    </w:p>
    <w:p w:rsidR="00D26B8F" w:rsidRPr="00956631" w:rsidRDefault="00D26B8F" w:rsidP="00313FD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 gwarantuje wykonanie usługi z zachowaniem przepisów ustawy z dnia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27 kwietnia 2001 r. o odpadach i przepisów Rozporządzenia Ministra Rolnictwa i Rozwoju Wsi z dnia 1 października 2010r. w sprawie szczegółowego sposobu postępowania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odpadami weterynaryjnymi i ponosi pełną odpowiedzialność za przyjęte odpady w zakresie określonym przepisami ustawy.  </w:t>
      </w:r>
    </w:p>
    <w:p w:rsidR="00D26B8F" w:rsidRPr="00956631" w:rsidRDefault="00D26B8F" w:rsidP="00313FD1">
      <w:pPr>
        <w:pStyle w:val="Akapitzlist"/>
        <w:widowControl w:val="0"/>
        <w:numPr>
          <w:ilvl w:val="0"/>
          <w:numId w:val="3"/>
        </w:numPr>
        <w:spacing w:after="0" w:line="27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Strony ustalają, z zastrzeżeniem §3 ust.2, że wartość zamówienia wyniesie brutto </w:t>
      </w:r>
      <w:r w:rsidR="00D26B0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………………………….</w:t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 </w:t>
      </w:r>
      <w:r w:rsidR="00D26B0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…………….</w:t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 za </w:t>
      </w:r>
      <w:smartTag w:uri="urn:schemas-microsoft-com:office:smarttags" w:element="metricconverter">
        <w:smartTagPr>
          <w:attr w:name="ProductID" w:val="1 kg"/>
        </w:smartTagPr>
        <w:r w:rsidRPr="00956631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1 kg</w:t>
        </w:r>
      </w:smartTag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).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Cena ta obejmuje wszystkie koszty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związane z odbiorem (w tym załadunkiem, transportem) i utylizacją odpadów niebezpiecznych łącznie z dostawą pojemników do gromadzenia i utylizacji odpadów.</w:t>
      </w:r>
    </w:p>
    <w:p w:rsidR="00D26B8F" w:rsidRPr="00956631" w:rsidRDefault="00D26B8F" w:rsidP="00313FD1">
      <w:pPr>
        <w:pStyle w:val="Akapitzlist"/>
        <w:widowControl w:val="0"/>
        <w:numPr>
          <w:ilvl w:val="0"/>
          <w:numId w:val="3"/>
        </w:numPr>
        <w:tabs>
          <w:tab w:val="left" w:pos="2879"/>
        </w:tabs>
        <w:spacing w:after="0" w:line="27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Kwota, o której mowa w ust. 3 wynika z iloczynu przyjętej ofertowej ceny jednostkowej przedmiotu zamówienia oraz zapotrzebowania ZAMAWIAJĄCEGO, które określone zostało w specyfikacji istotnych warunków zamówienia  stanowiącej załącznik nr 2 do niniejszej umowy.</w:t>
      </w:r>
    </w:p>
    <w:p w:rsidR="00D26B8F" w:rsidRPr="00956631" w:rsidRDefault="00D26B8F" w:rsidP="00313FD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Podwyższenie ceny z jakiejkolwiek przyczyny jest niedopuszczalne.</w:t>
      </w: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26B8F" w:rsidRPr="00956631" w:rsidRDefault="00D26B8F" w:rsidP="00D26B8F">
      <w:pPr>
        <w:widowControl w:val="0"/>
        <w:spacing w:after="0" w:line="273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§3</w:t>
      </w:r>
    </w:p>
    <w:p w:rsidR="002930CC" w:rsidRPr="00956631" w:rsidRDefault="002930CC" w:rsidP="00D26B8F">
      <w:pPr>
        <w:widowControl w:val="0"/>
        <w:spacing w:after="0" w:line="273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313FD1">
      <w:pPr>
        <w:pStyle w:val="Akapitzlist"/>
        <w:widowControl w:val="0"/>
        <w:numPr>
          <w:ilvl w:val="0"/>
          <w:numId w:val="5"/>
        </w:numPr>
        <w:spacing w:after="0" w:line="27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Realizacja przedmiotu zamówienia odbywać się będzie sukcesywnie przez cały okres trwania umowy po wcześniejszym zgłoszeniu telefonicznym przez ZAMAWIAJĄCEGO</w:t>
      </w:r>
      <w:r w:rsidR="002930CC"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</w:t>
      </w:r>
      <w:r w:rsidR="002930CC" w:rsidRPr="00956631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zgłoszenia zapotrzebowania.</w:t>
      </w:r>
    </w:p>
    <w:p w:rsidR="00D26B8F" w:rsidRPr="00956631" w:rsidRDefault="00D26B8F" w:rsidP="00313FD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Maksymalna ilość przedmiotu zamówienia może zostać zredukowana przez ZAMAWIAJACEGO do </w:t>
      </w:r>
      <w:r w:rsidR="00D26B0C">
        <w:rPr>
          <w:rFonts w:ascii="Times New Roman" w:eastAsia="Times New Roman" w:hAnsi="Times New Roman"/>
          <w:sz w:val="24"/>
          <w:szCs w:val="24"/>
          <w:lang w:eastAsia="pl-PL"/>
        </w:rPr>
        <w:t>70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% całego zamówienia. WYKONAWCA nie może z tego tytułu rościć żadnych pretensji. W przypadku obniżenia ilości przedmiotu zamówienia objętego umową, całkowita wartość umowy ulegnie proporcjonalnemu obniżeniu.</w:t>
      </w:r>
    </w:p>
    <w:p w:rsidR="00D26B8F" w:rsidRPr="00956631" w:rsidRDefault="00D26B8F" w:rsidP="00313FD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WYKONAWCA ponosi pełną odpowiedzialność za wykonanie usługi. Każdorazowy odbiór odpadów będzie potwierdzony dokumentem odbioru „kartą przekazania odpadów”.</w:t>
      </w:r>
    </w:p>
    <w:p w:rsidR="00D26B8F" w:rsidRPr="00956631" w:rsidRDefault="00D26B8F" w:rsidP="00D26B8F">
      <w:pPr>
        <w:widowControl w:val="0"/>
        <w:spacing w:after="0" w:line="27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§4</w:t>
      </w:r>
    </w:p>
    <w:p w:rsidR="002930CC" w:rsidRPr="00956631" w:rsidRDefault="002930CC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8" w:lineRule="atLeast"/>
        <w:ind w:left="2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Należność za wykonanie usługi płatna będzie wg otrzymanych i potwierdzonych faktur VAT wystawionych przez WYKONAWCĘ w terminie do 30 dni od dnia otrzymania faktury za wykonaną usługę.</w:t>
      </w: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§5</w:t>
      </w:r>
    </w:p>
    <w:p w:rsidR="002930CC" w:rsidRPr="00956631" w:rsidRDefault="002930CC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313FD1">
      <w:pPr>
        <w:pStyle w:val="Akapitzlist"/>
        <w:widowControl w:val="0"/>
        <w:numPr>
          <w:ilvl w:val="0"/>
          <w:numId w:val="6"/>
        </w:numPr>
        <w:spacing w:after="0" w:line="278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W razie</w:t>
      </w:r>
      <w:r w:rsidR="002930CC"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 opóźnienia w realizacji umowy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zawinionego przez WYKONAWCĘ, WYKONAWCA zapłaci ZAMAWIAJĄCEMU karę umowną w wysokości 0,</w:t>
      </w:r>
      <w:r w:rsidR="00D26B0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 % wartości całej umowy za każdy dzień uchybienia terminowi.</w:t>
      </w:r>
    </w:p>
    <w:p w:rsidR="00D26B8F" w:rsidRPr="00956631" w:rsidRDefault="00D26B8F" w:rsidP="00313FD1">
      <w:pPr>
        <w:pStyle w:val="Akapitzlist"/>
        <w:numPr>
          <w:ilvl w:val="0"/>
          <w:numId w:val="6"/>
        </w:numPr>
        <w:tabs>
          <w:tab w:val="left" w:pos="287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W przypadku, gdy kara umowna nie pokryje poniesionej szkody, ZAMAWIAJĄCY zastrzega sobie prawo dochodzenia odszkodowania uzupełniającego na zasadach ogólnych.</w:t>
      </w:r>
    </w:p>
    <w:p w:rsidR="00D26B8F" w:rsidRPr="00956631" w:rsidRDefault="00D26B8F" w:rsidP="00313FD1">
      <w:pPr>
        <w:pStyle w:val="Akapitzlist"/>
        <w:numPr>
          <w:ilvl w:val="0"/>
          <w:numId w:val="6"/>
        </w:numPr>
        <w:tabs>
          <w:tab w:val="left" w:pos="287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ma prawo potrącenia kar umownych, o których mowa w ust. 1 i 2 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br/>
        <w:t>z należnego WYKONAWCY wynagrodzenia.</w:t>
      </w:r>
    </w:p>
    <w:p w:rsidR="00D26B8F" w:rsidRPr="00956631" w:rsidRDefault="00D26B8F" w:rsidP="00313FD1">
      <w:pPr>
        <w:pStyle w:val="Akapitzlist"/>
        <w:numPr>
          <w:ilvl w:val="0"/>
          <w:numId w:val="6"/>
        </w:numPr>
        <w:tabs>
          <w:tab w:val="left" w:pos="287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Zapłata kar umownych nie zwalnia WYKONAWCY od obowiązku wykonania umowy.</w:t>
      </w: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§6</w:t>
      </w:r>
    </w:p>
    <w:p w:rsidR="00D26B8F" w:rsidRPr="00956631" w:rsidRDefault="00D26B8F" w:rsidP="00D26B8F">
      <w:pPr>
        <w:tabs>
          <w:tab w:val="left" w:pos="287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313FD1">
      <w:pPr>
        <w:pStyle w:val="Akapitzlist"/>
        <w:numPr>
          <w:ilvl w:val="0"/>
          <w:numId w:val="7"/>
        </w:numPr>
        <w:tabs>
          <w:tab w:val="left" w:pos="287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Strony zgodnie postanawiają, że ZAMAWIAJĄCEMU przysługuje prawo do rozwiązana umowy bez wypowiedzenia w szczególności gdy:</w:t>
      </w:r>
    </w:p>
    <w:p w:rsidR="00D26B8F" w:rsidRPr="00956631" w:rsidRDefault="00D26B8F" w:rsidP="00313FD1">
      <w:pPr>
        <w:pStyle w:val="Akapitzlist"/>
        <w:numPr>
          <w:ilvl w:val="1"/>
          <w:numId w:val="7"/>
        </w:numPr>
        <w:tabs>
          <w:tab w:val="left" w:pos="2879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zostanie ogłoszona likwidacja lub wszczęcie postępowania upadłościowego firmy WYKONAWCY;</w:t>
      </w:r>
    </w:p>
    <w:p w:rsidR="00D26B8F" w:rsidRPr="00956631" w:rsidRDefault="00D26B8F" w:rsidP="00313FD1">
      <w:pPr>
        <w:pStyle w:val="Akapitzlist"/>
        <w:numPr>
          <w:ilvl w:val="1"/>
          <w:numId w:val="7"/>
        </w:numPr>
        <w:tabs>
          <w:tab w:val="left" w:pos="2879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WYKONAWCA nie wykonuje przedmiotu umowy, w szczególności narusza termin świadczenia usługi.</w:t>
      </w:r>
    </w:p>
    <w:p w:rsidR="00D26B8F" w:rsidRPr="00956631" w:rsidRDefault="00D26B8F" w:rsidP="00313FD1">
      <w:pPr>
        <w:pStyle w:val="Akapitzlist"/>
        <w:numPr>
          <w:ilvl w:val="1"/>
          <w:numId w:val="7"/>
        </w:numPr>
        <w:tabs>
          <w:tab w:val="left" w:pos="2879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WYKONAWCA, w inny niż w pkt. 1) i 2) sposób,  naruszy postanowienia umowy.</w:t>
      </w:r>
    </w:p>
    <w:p w:rsidR="00D26B8F" w:rsidRPr="00956631" w:rsidRDefault="00D26B8F" w:rsidP="00313FD1">
      <w:pPr>
        <w:pStyle w:val="Akapitzlist"/>
        <w:numPr>
          <w:ilvl w:val="0"/>
          <w:numId w:val="7"/>
        </w:numPr>
        <w:tabs>
          <w:tab w:val="left" w:pos="287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ZAMAWIAJĄCY może odstąpić od umowy w terminie 30 dni od powzięcia wiadomości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br/>
        <w:t>o powyższych okolicznościach. W takim przypadku WYKONAWCA może żądać jedynie wynagrodzenia należnego mu z tytułu zrealizowanej części umowy do dnia odstąpienia  od umowy.</w:t>
      </w:r>
    </w:p>
    <w:p w:rsidR="00D26B8F" w:rsidRPr="00956631" w:rsidRDefault="00D26B8F" w:rsidP="00313FD1">
      <w:pPr>
        <w:pStyle w:val="Akapitzlist"/>
        <w:numPr>
          <w:ilvl w:val="0"/>
          <w:numId w:val="7"/>
        </w:numPr>
        <w:tabs>
          <w:tab w:val="left" w:pos="287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Odstąpienie i rozwiązanie umowy musi zawierać uzasadnienie.</w:t>
      </w:r>
    </w:p>
    <w:p w:rsidR="00D26B8F" w:rsidRPr="00956631" w:rsidRDefault="00D26B8F" w:rsidP="00313FD1">
      <w:pPr>
        <w:pStyle w:val="Akapitzlist"/>
        <w:widowControl w:val="0"/>
        <w:numPr>
          <w:ilvl w:val="0"/>
          <w:numId w:val="7"/>
        </w:numPr>
        <w:spacing w:after="0" w:line="27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odstąpienia od umowy z przyczyn leżących po stronie WYKONAWCY zapłaci on ZAMAWIAJĄCEMU karę umowną w wysokości 10 % wartości całej umowy.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br/>
        <w:t>W przypadku gdyby kara umowna nie pokryła szkody ZAMAWIAJĄCEGO zastosowanie ma §5 ust. 2 umowy.</w:t>
      </w: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§7</w:t>
      </w:r>
    </w:p>
    <w:p w:rsidR="00313FD1" w:rsidRPr="00956631" w:rsidRDefault="00313FD1" w:rsidP="0013743F">
      <w:pPr>
        <w:widowControl w:val="0"/>
        <w:spacing w:after="0" w:line="278" w:lineRule="atLeast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13743F" w:rsidRDefault="00D26B8F" w:rsidP="0013743F">
      <w:pPr>
        <w:pStyle w:val="Akapitzlist"/>
        <w:widowControl w:val="0"/>
        <w:numPr>
          <w:ilvl w:val="0"/>
          <w:numId w:val="10"/>
        </w:numPr>
        <w:spacing w:after="0" w:line="278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743F">
        <w:rPr>
          <w:rFonts w:ascii="Times New Roman" w:eastAsia="Times New Roman" w:hAnsi="Times New Roman"/>
          <w:sz w:val="24"/>
          <w:szCs w:val="24"/>
          <w:lang w:eastAsia="pl-PL"/>
        </w:rPr>
        <w:t>Wszelkie zmiany i uzupełnienia treści umowy wymagają dla swej ważności formy pisemnej w postaci aneksu.</w:t>
      </w:r>
    </w:p>
    <w:p w:rsidR="0013743F" w:rsidRPr="0013743F" w:rsidRDefault="0013743F" w:rsidP="0013743F">
      <w:pPr>
        <w:pStyle w:val="Akapitzlist"/>
        <w:widowControl w:val="0"/>
        <w:numPr>
          <w:ilvl w:val="0"/>
          <w:numId w:val="10"/>
        </w:numPr>
        <w:spacing w:after="0" w:line="278" w:lineRule="atLeast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743F">
        <w:rPr>
          <w:rFonts w:ascii="Times New Roman" w:eastAsia="Times New Roman" w:hAnsi="Times New Roman"/>
          <w:sz w:val="24"/>
          <w:szCs w:val="24"/>
          <w:lang w:eastAsia="pl-PL"/>
        </w:rPr>
        <w:t>Zamawiający dopuszcza możliwość zmiany umowy w przypadku ustawowej zmiany stawki podatku VAT</w:t>
      </w:r>
    </w:p>
    <w:p w:rsidR="00D26B8F" w:rsidRPr="00956631" w:rsidRDefault="00D26B8F" w:rsidP="00D26B8F">
      <w:pPr>
        <w:widowControl w:val="0"/>
        <w:spacing w:after="0" w:line="27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§8</w:t>
      </w:r>
    </w:p>
    <w:p w:rsidR="00D26B8F" w:rsidRPr="00956631" w:rsidRDefault="00D26B8F" w:rsidP="00313FD1">
      <w:pPr>
        <w:pStyle w:val="Akapitzlist"/>
        <w:widowControl w:val="0"/>
        <w:numPr>
          <w:ilvl w:val="0"/>
          <w:numId w:val="9"/>
        </w:numPr>
        <w:spacing w:after="0" w:line="278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 unormowanych umową mają zastosowanie przepisy Kodeksu Cywilnego </w:t>
      </w: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br/>
        <w:t>i Ustawy Prawo zamówień publicznych.</w:t>
      </w:r>
    </w:p>
    <w:p w:rsidR="00D26B8F" w:rsidRPr="00956631" w:rsidRDefault="00D26B8F" w:rsidP="00313FD1">
      <w:pPr>
        <w:pStyle w:val="Akapitzlist"/>
        <w:widowControl w:val="0"/>
        <w:numPr>
          <w:ilvl w:val="0"/>
          <w:numId w:val="9"/>
        </w:numPr>
        <w:spacing w:after="0" w:line="278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Wszelkie spory wynikłe pomiędzy stronami w związku z realizacją niniejszej umowy, strony zgodnie poddają rozstrzygnięciu sądu właściwego dla siedziby ZAMAWIAJĄCEGO.</w:t>
      </w:r>
    </w:p>
    <w:p w:rsidR="00D26B8F" w:rsidRPr="00956631" w:rsidRDefault="00D26B8F" w:rsidP="00D26B8F">
      <w:pPr>
        <w:widowControl w:val="0"/>
        <w:spacing w:after="0" w:line="27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7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§9</w:t>
      </w:r>
    </w:p>
    <w:p w:rsidR="00D26B8F" w:rsidRPr="00956631" w:rsidRDefault="00D26B8F" w:rsidP="00D26B8F">
      <w:pPr>
        <w:widowControl w:val="0"/>
        <w:spacing w:after="0" w:line="278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Integralną częścią składową niniejszej umowy jest oferta WYKONAWCY - jako załącznik nr 1 do umowy oraz specyfikacja istotnych warunków zamówienia - jako załącznik nr 2.</w:t>
      </w:r>
    </w:p>
    <w:p w:rsidR="00D26B8F" w:rsidRPr="00956631" w:rsidRDefault="00D26B8F" w:rsidP="00D26B8F">
      <w:pPr>
        <w:widowControl w:val="0"/>
        <w:spacing w:after="0" w:line="26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6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68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§10</w:t>
      </w:r>
    </w:p>
    <w:p w:rsidR="00D26B8F" w:rsidRPr="00956631" w:rsidRDefault="00D26B8F" w:rsidP="00D26B8F">
      <w:pPr>
        <w:widowControl w:val="0"/>
        <w:spacing w:after="0" w:line="26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sz w:val="24"/>
          <w:szCs w:val="24"/>
          <w:lang w:eastAsia="pl-PL"/>
        </w:rPr>
        <w:t>Niniejszą umowę sporządzono w dwóch jednobrzmiących egzemplarzach, po jednym dla każdej ze stron.</w:t>
      </w:r>
    </w:p>
    <w:p w:rsidR="00D26B8F" w:rsidRPr="00956631" w:rsidRDefault="00D26B8F" w:rsidP="00D26B8F">
      <w:pPr>
        <w:widowControl w:val="0"/>
        <w:spacing w:after="0" w:line="26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268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widowControl w:val="0"/>
        <w:spacing w:after="0" w:line="196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56631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WYKONAWCA</w:t>
      </w:r>
    </w:p>
    <w:p w:rsidR="00D26B8F" w:rsidRPr="00956631" w:rsidRDefault="00D26B8F" w:rsidP="00D26B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26B8F" w:rsidRPr="00956631" w:rsidRDefault="00D26B8F" w:rsidP="00D26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6B8F" w:rsidRPr="00956631" w:rsidRDefault="00D26B8F" w:rsidP="00D26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76FA" w:rsidRPr="00956631" w:rsidRDefault="004876FA">
      <w:pPr>
        <w:rPr>
          <w:rFonts w:ascii="Times New Roman" w:hAnsi="Times New Roman"/>
          <w:sz w:val="24"/>
          <w:szCs w:val="24"/>
        </w:rPr>
      </w:pPr>
    </w:p>
    <w:sectPr w:rsidR="004876FA" w:rsidRPr="009566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D2" w:rsidRDefault="003D12D2" w:rsidP="00D26B8F">
      <w:pPr>
        <w:spacing w:after="0" w:line="240" w:lineRule="auto"/>
      </w:pPr>
      <w:r>
        <w:separator/>
      </w:r>
    </w:p>
  </w:endnote>
  <w:endnote w:type="continuationSeparator" w:id="0">
    <w:p w:rsidR="003D12D2" w:rsidRDefault="003D12D2" w:rsidP="00D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D2" w:rsidRDefault="003D12D2" w:rsidP="00D26B8F">
      <w:pPr>
        <w:spacing w:after="0" w:line="240" w:lineRule="auto"/>
      </w:pPr>
      <w:r>
        <w:separator/>
      </w:r>
    </w:p>
  </w:footnote>
  <w:footnote w:type="continuationSeparator" w:id="0">
    <w:p w:rsidR="003D12D2" w:rsidRDefault="003D12D2" w:rsidP="00D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9E" w:rsidRDefault="0007749E">
    <w:pPr>
      <w:pStyle w:val="Nagwek"/>
    </w:pPr>
    <w:r>
      <w:t>ZSA.272.01.2013</w:t>
    </w:r>
    <w:r>
      <w:tab/>
    </w:r>
    <w:r>
      <w:tab/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53D"/>
    <w:multiLevelType w:val="hybridMultilevel"/>
    <w:tmpl w:val="FAA2E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2649"/>
    <w:multiLevelType w:val="hybridMultilevel"/>
    <w:tmpl w:val="D1868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356F7"/>
    <w:multiLevelType w:val="hybridMultilevel"/>
    <w:tmpl w:val="37CCD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C1845"/>
    <w:multiLevelType w:val="hybridMultilevel"/>
    <w:tmpl w:val="FC20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B61EE"/>
    <w:multiLevelType w:val="hybridMultilevel"/>
    <w:tmpl w:val="848EA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43543"/>
    <w:multiLevelType w:val="hybridMultilevel"/>
    <w:tmpl w:val="0CA2E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969CA"/>
    <w:multiLevelType w:val="hybridMultilevel"/>
    <w:tmpl w:val="B6580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381F4A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51E49"/>
    <w:multiLevelType w:val="hybridMultilevel"/>
    <w:tmpl w:val="FB1C1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C2A9B"/>
    <w:multiLevelType w:val="hybridMultilevel"/>
    <w:tmpl w:val="928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43D91"/>
    <w:multiLevelType w:val="hybridMultilevel"/>
    <w:tmpl w:val="2926F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F"/>
    <w:rsid w:val="00002F94"/>
    <w:rsid w:val="0007749E"/>
    <w:rsid w:val="000C4817"/>
    <w:rsid w:val="0013743F"/>
    <w:rsid w:val="0019032B"/>
    <w:rsid w:val="002930CC"/>
    <w:rsid w:val="00313FD1"/>
    <w:rsid w:val="003D12D2"/>
    <w:rsid w:val="00404FB4"/>
    <w:rsid w:val="00437D04"/>
    <w:rsid w:val="004876FA"/>
    <w:rsid w:val="004E097F"/>
    <w:rsid w:val="00956631"/>
    <w:rsid w:val="00A11BE9"/>
    <w:rsid w:val="00C57242"/>
    <w:rsid w:val="00D13EA6"/>
    <w:rsid w:val="00D26B0C"/>
    <w:rsid w:val="00D2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B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2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B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2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2013-02-05T11:28:00Z</cp:lastPrinted>
  <dcterms:created xsi:type="dcterms:W3CDTF">2013-02-05T11:27:00Z</dcterms:created>
  <dcterms:modified xsi:type="dcterms:W3CDTF">2013-02-05T11:31:00Z</dcterms:modified>
</cp:coreProperties>
</file>