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A1" w:rsidRDefault="00473D32">
      <w:pPr>
        <w:pStyle w:val="Tretekstu"/>
        <w:jc w:val="center"/>
        <w:rPr>
          <w:rFonts w:ascii="Tahoma" w:hAnsi="Tahoma" w:cs="Tahoma"/>
          <w:b/>
          <w:bCs/>
          <w:sz w:val="44"/>
          <w:szCs w:val="44"/>
        </w:rPr>
      </w:pPr>
      <w:r>
        <w:rPr>
          <w:rFonts w:ascii="Tahoma" w:hAnsi="Tahoma" w:cs="Tahoma"/>
          <w:b/>
          <w:bCs/>
          <w:sz w:val="44"/>
          <w:szCs w:val="44"/>
        </w:rPr>
        <w:t xml:space="preserve"> </w:t>
      </w:r>
    </w:p>
    <w:p w:rsidR="000C00A1" w:rsidRDefault="00473D32">
      <w:pPr>
        <w:pStyle w:val="Tretekstu"/>
        <w:jc w:val="center"/>
        <w:rPr>
          <w:rFonts w:ascii="Tahoma" w:hAnsi="Tahoma" w:cs="Tahoma"/>
          <w:b/>
          <w:bCs/>
          <w:sz w:val="44"/>
          <w:szCs w:val="44"/>
        </w:rPr>
      </w:pPr>
      <w:r>
        <w:rPr>
          <w:rFonts w:ascii="Tahoma" w:hAnsi="Tahoma" w:cs="Tahoma"/>
          <w:b/>
          <w:bCs/>
          <w:sz w:val="44"/>
          <w:szCs w:val="44"/>
        </w:rPr>
        <w:t xml:space="preserve">SPECYFIKACJA ISTOTNYCH  </w:t>
      </w:r>
    </w:p>
    <w:p w:rsidR="000C00A1" w:rsidRDefault="00473D32">
      <w:pPr>
        <w:pStyle w:val="Tretekstu"/>
        <w:jc w:val="center"/>
        <w:rPr>
          <w:rFonts w:ascii="Tahoma" w:hAnsi="Tahoma" w:cs="Tahoma"/>
          <w:b/>
          <w:bCs/>
          <w:sz w:val="40"/>
          <w:szCs w:val="40"/>
        </w:rPr>
      </w:pPr>
      <w:r>
        <w:rPr>
          <w:rFonts w:ascii="Tahoma" w:hAnsi="Tahoma" w:cs="Tahoma"/>
          <w:b/>
          <w:bCs/>
          <w:sz w:val="44"/>
          <w:szCs w:val="44"/>
        </w:rPr>
        <w:t>WARUNKÓW ZAMÓWIENIA</w:t>
      </w:r>
    </w:p>
    <w:p w:rsidR="000C00A1" w:rsidRDefault="000C00A1">
      <w:pPr>
        <w:pStyle w:val="Tretekstu"/>
        <w:jc w:val="center"/>
        <w:rPr>
          <w:rFonts w:ascii="Tahoma" w:hAnsi="Tahoma" w:cs="Tahoma"/>
          <w:b/>
          <w:bCs/>
        </w:rPr>
      </w:pPr>
    </w:p>
    <w:p w:rsidR="000C00A1" w:rsidRDefault="000C00A1">
      <w:pPr>
        <w:pStyle w:val="Tretekstu"/>
        <w:jc w:val="center"/>
        <w:rPr>
          <w:rFonts w:ascii="Tahoma" w:hAnsi="Tahoma" w:cs="Tahoma"/>
          <w:b/>
          <w:bCs/>
        </w:rPr>
      </w:pPr>
    </w:p>
    <w:p w:rsidR="000C00A1" w:rsidRDefault="00473D32">
      <w:pPr>
        <w:pStyle w:val="Tretekstu"/>
        <w:jc w:val="left"/>
        <w:rPr>
          <w:rFonts w:ascii="Tahoma" w:hAnsi="Tahoma" w:cs="Tahoma"/>
          <w:b/>
          <w:bCs/>
          <w:sz w:val="32"/>
          <w:szCs w:val="32"/>
        </w:rPr>
      </w:pPr>
      <w:r>
        <w:rPr>
          <w:rFonts w:ascii="Tahoma" w:hAnsi="Tahoma" w:cs="Tahoma"/>
          <w:b/>
          <w:bCs/>
          <w:sz w:val="32"/>
          <w:szCs w:val="32"/>
        </w:rPr>
        <w:t>Zamawiający:</w:t>
      </w:r>
    </w:p>
    <w:p w:rsidR="000C00A1" w:rsidRDefault="000C00A1">
      <w:pPr>
        <w:rPr>
          <w:rFonts w:ascii="Tahoma" w:hAnsi="Tahoma" w:cs="Tahoma"/>
          <w:b/>
          <w:bCs/>
          <w:sz w:val="22"/>
          <w:szCs w:val="22"/>
        </w:rPr>
      </w:pPr>
    </w:p>
    <w:tbl>
      <w:tblPr>
        <w:tblW w:w="92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209"/>
      </w:tblGrid>
      <w:tr w:rsidR="000C00A1">
        <w:trPr>
          <w:jc w:val="center"/>
        </w:trPr>
        <w:tc>
          <w:tcPr>
            <w:tcW w:w="920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C00A1" w:rsidRDefault="000C00A1">
            <w:pPr>
              <w:pStyle w:val="Nagwek1"/>
              <w:jc w:val="left"/>
              <w:rPr>
                <w:rFonts w:ascii="Tahoma" w:hAnsi="Tahoma" w:cs="Tahoma"/>
              </w:rPr>
            </w:pPr>
          </w:p>
          <w:p w:rsidR="000C00A1" w:rsidRDefault="00473D32">
            <w:pPr>
              <w:pStyle w:val="Nagwek1"/>
              <w:rPr>
                <w:rFonts w:ascii="Tahoma" w:hAnsi="Tahoma" w:cs="Tahoma"/>
                <w:sz w:val="32"/>
                <w:szCs w:val="32"/>
              </w:rPr>
            </w:pPr>
            <w:r>
              <w:rPr>
                <w:rFonts w:ascii="Tahoma" w:hAnsi="Tahoma" w:cs="Tahoma"/>
                <w:sz w:val="32"/>
                <w:szCs w:val="32"/>
              </w:rPr>
              <w:t>Wojewódzki Inspektorat Weterynarii</w:t>
            </w:r>
          </w:p>
          <w:p w:rsidR="000C00A1" w:rsidRDefault="00473D32">
            <w:pPr>
              <w:pStyle w:val="Nagwek1"/>
              <w:rPr>
                <w:rFonts w:ascii="Tahoma" w:hAnsi="Tahoma" w:cs="Tahoma"/>
                <w:sz w:val="32"/>
                <w:szCs w:val="32"/>
              </w:rPr>
            </w:pPr>
            <w:r>
              <w:rPr>
                <w:rFonts w:ascii="Tahoma" w:hAnsi="Tahoma" w:cs="Tahoma"/>
                <w:sz w:val="32"/>
                <w:szCs w:val="32"/>
              </w:rPr>
              <w:t xml:space="preserve">w Zielonej Górze </w:t>
            </w:r>
          </w:p>
          <w:p w:rsidR="000C00A1" w:rsidRDefault="00473D32">
            <w:pPr>
              <w:pStyle w:val="Nagwek1"/>
              <w:rPr>
                <w:rFonts w:ascii="Tahoma" w:hAnsi="Tahoma" w:cs="Tahoma"/>
                <w:sz w:val="32"/>
                <w:szCs w:val="32"/>
              </w:rPr>
            </w:pPr>
            <w:r>
              <w:rPr>
                <w:rFonts w:ascii="Tahoma" w:hAnsi="Tahoma" w:cs="Tahoma"/>
                <w:sz w:val="32"/>
                <w:szCs w:val="32"/>
              </w:rPr>
              <w:t>ul. Botaniczna 14</w:t>
            </w:r>
          </w:p>
          <w:p w:rsidR="000C00A1" w:rsidRDefault="00473D32">
            <w:pPr>
              <w:jc w:val="center"/>
              <w:rPr>
                <w:rFonts w:ascii="Tahoma" w:hAnsi="Tahoma" w:cs="Tahoma"/>
                <w:b/>
                <w:bCs/>
                <w:sz w:val="32"/>
                <w:szCs w:val="32"/>
              </w:rPr>
            </w:pPr>
            <w:r>
              <w:rPr>
                <w:rFonts w:ascii="Tahoma" w:hAnsi="Tahoma" w:cs="Tahoma"/>
                <w:b/>
                <w:bCs/>
                <w:sz w:val="32"/>
                <w:szCs w:val="32"/>
              </w:rPr>
              <w:t>65 – 306 Zielona Góra</w:t>
            </w:r>
          </w:p>
          <w:p w:rsidR="000C00A1" w:rsidRDefault="000C00A1">
            <w:pPr>
              <w:jc w:val="center"/>
              <w:rPr>
                <w:rFonts w:ascii="Tahoma" w:hAnsi="Tahoma" w:cs="Tahoma"/>
              </w:rPr>
            </w:pPr>
          </w:p>
        </w:tc>
      </w:tr>
    </w:tbl>
    <w:p w:rsidR="000C00A1" w:rsidRDefault="000C00A1">
      <w:pPr>
        <w:rPr>
          <w:rFonts w:ascii="Tahoma" w:hAnsi="Tahoma" w:cs="Tahoma"/>
          <w:b/>
          <w:bCs/>
          <w:sz w:val="28"/>
          <w:szCs w:val="28"/>
        </w:rPr>
      </w:pPr>
    </w:p>
    <w:p w:rsidR="000C00A1" w:rsidRDefault="000C00A1">
      <w:pPr>
        <w:rPr>
          <w:rFonts w:ascii="Tahoma" w:hAnsi="Tahoma" w:cs="Tahoma"/>
          <w:b/>
          <w:bCs/>
          <w:sz w:val="28"/>
          <w:szCs w:val="28"/>
        </w:rPr>
      </w:pPr>
    </w:p>
    <w:p w:rsidR="000C00A1" w:rsidRDefault="000C00A1">
      <w:pPr>
        <w:rPr>
          <w:rFonts w:ascii="Tahoma" w:hAnsi="Tahoma" w:cs="Tahoma"/>
          <w:b/>
          <w:bCs/>
          <w:sz w:val="28"/>
          <w:szCs w:val="28"/>
        </w:rPr>
      </w:pPr>
    </w:p>
    <w:p w:rsidR="000C00A1" w:rsidRDefault="000C00A1">
      <w:pPr>
        <w:rPr>
          <w:rFonts w:ascii="Tahoma" w:hAnsi="Tahoma" w:cs="Tahoma"/>
          <w:b/>
          <w:bCs/>
          <w:sz w:val="28"/>
          <w:szCs w:val="28"/>
        </w:rPr>
      </w:pPr>
    </w:p>
    <w:p w:rsidR="000C00A1" w:rsidRDefault="000C00A1">
      <w:pPr>
        <w:rPr>
          <w:rFonts w:ascii="Tahoma" w:hAnsi="Tahoma" w:cs="Tahoma"/>
          <w:b/>
          <w:bCs/>
          <w:sz w:val="28"/>
          <w:szCs w:val="28"/>
        </w:rPr>
      </w:pPr>
    </w:p>
    <w:p w:rsidR="000C00A1" w:rsidRDefault="000C00A1">
      <w:pPr>
        <w:rPr>
          <w:rFonts w:ascii="Tahoma" w:hAnsi="Tahoma" w:cs="Tahoma"/>
          <w:b/>
          <w:bCs/>
          <w:sz w:val="28"/>
          <w:szCs w:val="28"/>
        </w:rPr>
      </w:pPr>
    </w:p>
    <w:p w:rsidR="000C00A1" w:rsidRDefault="00473D32">
      <w:pPr>
        <w:rPr>
          <w:rFonts w:ascii="Tahoma" w:hAnsi="Tahoma" w:cs="Tahoma"/>
          <w:b/>
          <w:bCs/>
          <w:sz w:val="32"/>
          <w:szCs w:val="32"/>
        </w:rPr>
      </w:pPr>
      <w:r>
        <w:rPr>
          <w:rFonts w:ascii="Tahoma" w:hAnsi="Tahoma" w:cs="Tahoma"/>
          <w:b/>
          <w:bCs/>
          <w:sz w:val="32"/>
          <w:szCs w:val="32"/>
        </w:rPr>
        <w:t>Przedmiot zamówienia:</w:t>
      </w:r>
    </w:p>
    <w:p w:rsidR="000C00A1" w:rsidRDefault="000C00A1">
      <w:pPr>
        <w:jc w:val="center"/>
        <w:rPr>
          <w:rFonts w:ascii="Tahoma" w:hAnsi="Tahoma" w:cs="Tahoma"/>
          <w:b/>
          <w:bCs/>
          <w:sz w:val="22"/>
          <w:szCs w:val="22"/>
        </w:rPr>
      </w:pPr>
    </w:p>
    <w:tbl>
      <w:tblPr>
        <w:tblW w:w="91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167"/>
      </w:tblGrid>
      <w:tr w:rsidR="000C00A1">
        <w:trPr>
          <w:trHeight w:val="1828"/>
          <w:jc w:val="center"/>
        </w:trPr>
        <w:tc>
          <w:tcPr>
            <w:tcW w:w="916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AB505F" w:rsidRDefault="00473D32" w:rsidP="009E6524">
            <w:pPr>
              <w:ind w:left="426"/>
              <w:jc w:val="center"/>
              <w:rPr>
                <w:rFonts w:ascii="Tahoma" w:hAnsi="Tahoma"/>
                <w:b/>
                <w:sz w:val="32"/>
                <w:szCs w:val="32"/>
              </w:rPr>
            </w:pPr>
            <w:r>
              <w:rPr>
                <w:rFonts w:ascii="Tahoma" w:hAnsi="Tahoma"/>
                <w:b/>
                <w:sz w:val="32"/>
                <w:szCs w:val="32"/>
              </w:rPr>
              <w:t xml:space="preserve">Dostawa </w:t>
            </w:r>
            <w:r w:rsidR="009E6524">
              <w:rPr>
                <w:rFonts w:ascii="Tahoma" w:hAnsi="Tahoma"/>
                <w:b/>
                <w:sz w:val="32"/>
                <w:szCs w:val="32"/>
              </w:rPr>
              <w:t>aparatu</w:t>
            </w:r>
            <w:r>
              <w:rPr>
                <w:rFonts w:ascii="Tahoma" w:hAnsi="Tahoma"/>
                <w:b/>
                <w:sz w:val="32"/>
                <w:szCs w:val="32"/>
              </w:rPr>
              <w:t xml:space="preserve"> do ekstrakcji </w:t>
            </w:r>
            <w:r w:rsidR="00AB505F">
              <w:rPr>
                <w:rFonts w:ascii="Tahoma" w:hAnsi="Tahoma"/>
                <w:b/>
                <w:sz w:val="32"/>
                <w:szCs w:val="32"/>
              </w:rPr>
              <w:t>tłuszczu</w:t>
            </w:r>
          </w:p>
          <w:p w:rsidR="000C00A1" w:rsidRDefault="00473D32" w:rsidP="00AB505F">
            <w:pPr>
              <w:ind w:left="426"/>
              <w:jc w:val="center"/>
              <w:rPr>
                <w:rFonts w:ascii="Tahoma" w:hAnsi="Tahoma" w:cs="Tahoma"/>
                <w:b/>
                <w:bCs/>
                <w:color w:val="000000" w:themeColor="text1"/>
                <w:sz w:val="28"/>
                <w:szCs w:val="28"/>
              </w:rPr>
            </w:pPr>
            <w:r>
              <w:rPr>
                <w:rFonts w:ascii="Tahoma" w:hAnsi="Tahoma"/>
                <w:b/>
                <w:sz w:val="32"/>
                <w:szCs w:val="32"/>
              </w:rPr>
              <w:t xml:space="preserve">oraz </w:t>
            </w:r>
            <w:r w:rsidR="00AB505F">
              <w:rPr>
                <w:rFonts w:ascii="Tahoma" w:hAnsi="Tahoma"/>
                <w:b/>
                <w:sz w:val="32"/>
                <w:szCs w:val="32"/>
              </w:rPr>
              <w:t xml:space="preserve">aparatu do </w:t>
            </w:r>
            <w:r>
              <w:rPr>
                <w:rFonts w:ascii="Tahoma" w:hAnsi="Tahoma"/>
                <w:b/>
                <w:sz w:val="32"/>
                <w:szCs w:val="32"/>
              </w:rPr>
              <w:t>hydrolizy</w:t>
            </w:r>
            <w:r w:rsidR="00AB505F">
              <w:rPr>
                <w:rFonts w:ascii="Tahoma" w:hAnsi="Tahoma"/>
                <w:b/>
                <w:sz w:val="32"/>
                <w:szCs w:val="32"/>
              </w:rPr>
              <w:t xml:space="preserve"> kwasowej tłuszczu</w:t>
            </w:r>
            <w:r>
              <w:rPr>
                <w:rFonts w:ascii="Tahoma" w:hAnsi="Tahoma"/>
                <w:b/>
                <w:sz w:val="32"/>
                <w:szCs w:val="32"/>
              </w:rPr>
              <w:t>.</w:t>
            </w:r>
          </w:p>
        </w:tc>
      </w:tr>
    </w:tbl>
    <w:p w:rsidR="000C00A1" w:rsidRDefault="000C00A1">
      <w:pPr>
        <w:ind w:left="2832" w:firstLine="708"/>
        <w:rPr>
          <w:rFonts w:ascii="Tahoma" w:hAnsi="Tahoma" w:cs="Tahoma"/>
          <w:sz w:val="28"/>
          <w:szCs w:val="28"/>
        </w:rPr>
      </w:pPr>
    </w:p>
    <w:p w:rsidR="000C00A1" w:rsidRDefault="000C00A1">
      <w:pPr>
        <w:jc w:val="center"/>
        <w:rPr>
          <w:rFonts w:ascii="Tahoma" w:hAnsi="Tahoma" w:cs="Tahoma"/>
          <w:sz w:val="28"/>
          <w:szCs w:val="28"/>
        </w:rPr>
      </w:pPr>
    </w:p>
    <w:p w:rsidR="000C00A1" w:rsidRDefault="000C00A1">
      <w:pPr>
        <w:jc w:val="center"/>
        <w:rPr>
          <w:rFonts w:ascii="Tahoma" w:hAnsi="Tahoma" w:cs="Tahoma"/>
          <w:sz w:val="28"/>
          <w:szCs w:val="28"/>
        </w:rPr>
      </w:pPr>
    </w:p>
    <w:p w:rsidR="000C00A1" w:rsidRDefault="000C00A1">
      <w:pPr>
        <w:jc w:val="center"/>
        <w:rPr>
          <w:rFonts w:ascii="Tahoma" w:hAnsi="Tahoma" w:cs="Tahoma"/>
          <w:sz w:val="28"/>
          <w:szCs w:val="28"/>
        </w:rPr>
      </w:pPr>
    </w:p>
    <w:p w:rsidR="000C00A1" w:rsidRDefault="00473D32">
      <w:pPr>
        <w:rPr>
          <w:rFonts w:ascii="Arial" w:hAnsi="Arial" w:cs="Arial"/>
          <w:b/>
          <w:color w:val="000000"/>
        </w:rPr>
      </w:pP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t xml:space="preserve">    </w:t>
      </w:r>
      <w:r>
        <w:rPr>
          <w:rFonts w:ascii="Arial" w:hAnsi="Arial" w:cs="Arial"/>
          <w:b/>
          <w:color w:val="000000"/>
        </w:rPr>
        <w:t>ZATWIERDZAM</w:t>
      </w:r>
    </w:p>
    <w:p w:rsidR="000C00A1" w:rsidRDefault="000C00A1">
      <w:pPr>
        <w:widowControl w:val="0"/>
        <w:ind w:left="5664"/>
        <w:rPr>
          <w:rFonts w:ascii="Arial" w:hAnsi="Arial" w:cs="Arial"/>
          <w:color w:val="000000"/>
        </w:rPr>
      </w:pPr>
    </w:p>
    <w:p w:rsidR="000C00A1" w:rsidRDefault="003D14D6">
      <w:pPr>
        <w:widowControl w:val="0"/>
        <w:ind w:left="5664"/>
        <w:rPr>
          <w:rFonts w:ascii="Arial" w:hAnsi="Arial" w:cs="Arial"/>
          <w:color w:val="000000"/>
        </w:rPr>
      </w:pPr>
      <w:r>
        <w:rPr>
          <w:rFonts w:ascii="Arial" w:hAnsi="Arial" w:cs="Arial"/>
          <w:color w:val="000000"/>
        </w:rPr>
        <w:t>Zastępca</w:t>
      </w:r>
    </w:p>
    <w:p w:rsidR="003D14D6" w:rsidRDefault="003D14D6" w:rsidP="003D14D6">
      <w:pPr>
        <w:widowControl w:val="0"/>
        <w:rPr>
          <w:rFonts w:ascii="Arial" w:hAnsi="Arial" w:cs="Arial"/>
          <w:color w:val="000000"/>
        </w:rPr>
      </w:pPr>
      <w:r>
        <w:rPr>
          <w:rFonts w:ascii="Arial" w:hAnsi="Arial" w:cs="Arial"/>
          <w:color w:val="000000"/>
        </w:rPr>
        <w:t xml:space="preserve">                                                                       Lubuskiego Wojewódzkiego </w:t>
      </w:r>
    </w:p>
    <w:p w:rsidR="003D14D6" w:rsidRDefault="003D14D6" w:rsidP="003D14D6">
      <w:pPr>
        <w:widowControl w:val="0"/>
        <w:rPr>
          <w:rFonts w:ascii="Arial" w:hAnsi="Arial" w:cs="Arial"/>
          <w:color w:val="000000"/>
        </w:rPr>
      </w:pPr>
      <w:r>
        <w:rPr>
          <w:rFonts w:ascii="Arial" w:hAnsi="Arial" w:cs="Arial"/>
          <w:color w:val="000000"/>
        </w:rPr>
        <w:t xml:space="preserve">                                                                             Lekarza Weterynarii</w:t>
      </w:r>
    </w:p>
    <w:p w:rsidR="003D14D6" w:rsidRDefault="003D14D6" w:rsidP="003D14D6">
      <w:pPr>
        <w:widowControl w:val="0"/>
        <w:rPr>
          <w:rFonts w:ascii="Arial" w:hAnsi="Arial" w:cs="Arial"/>
          <w:color w:val="000000"/>
        </w:rPr>
      </w:pPr>
    </w:p>
    <w:p w:rsidR="000C00A1" w:rsidRDefault="003D14D6" w:rsidP="003D14D6">
      <w:pPr>
        <w:widowControl w:val="0"/>
        <w:rPr>
          <w:rFonts w:ascii="Arial" w:hAnsi="Arial" w:cs="Arial"/>
          <w:color w:val="000000"/>
        </w:rPr>
      </w:pPr>
      <w:r>
        <w:rPr>
          <w:rFonts w:ascii="Arial" w:hAnsi="Arial" w:cs="Arial"/>
          <w:color w:val="000000"/>
        </w:rPr>
        <w:t xml:space="preserve">                                                                          lek. wet. </w:t>
      </w:r>
      <w:r w:rsidR="004709CB">
        <w:rPr>
          <w:rFonts w:ascii="Arial" w:hAnsi="Arial" w:cs="Arial"/>
          <w:color w:val="000000"/>
        </w:rPr>
        <w:t>Józef Malski</w:t>
      </w:r>
      <w:bookmarkStart w:id="0" w:name="_GoBack"/>
      <w:bookmarkEnd w:id="0"/>
    </w:p>
    <w:p w:rsidR="000C00A1" w:rsidRDefault="000C00A1">
      <w:pPr>
        <w:jc w:val="center"/>
        <w:rPr>
          <w:rFonts w:ascii="Tahoma" w:hAnsi="Tahoma" w:cs="Tahoma"/>
          <w:sz w:val="28"/>
          <w:szCs w:val="28"/>
        </w:rPr>
      </w:pPr>
    </w:p>
    <w:p w:rsidR="000C00A1" w:rsidRDefault="000C00A1">
      <w:pPr>
        <w:jc w:val="center"/>
        <w:rPr>
          <w:rFonts w:ascii="Tahoma" w:hAnsi="Tahoma" w:cs="Tahoma"/>
          <w:sz w:val="28"/>
          <w:szCs w:val="28"/>
        </w:rPr>
      </w:pPr>
    </w:p>
    <w:p w:rsidR="000C00A1" w:rsidRDefault="000C00A1">
      <w:pPr>
        <w:jc w:val="center"/>
        <w:rPr>
          <w:rFonts w:ascii="Tahoma" w:hAnsi="Tahoma" w:cs="Tahoma"/>
          <w:sz w:val="28"/>
          <w:szCs w:val="28"/>
        </w:rPr>
      </w:pPr>
    </w:p>
    <w:p w:rsidR="000C00A1" w:rsidRDefault="00473D32">
      <w:pPr>
        <w:jc w:val="center"/>
        <w:rPr>
          <w:rFonts w:ascii="Tahoma" w:hAnsi="Tahoma" w:cs="Tahoma"/>
          <w:color w:val="000000" w:themeColor="text1"/>
          <w:sz w:val="28"/>
          <w:szCs w:val="28"/>
        </w:rPr>
      </w:pPr>
      <w:r>
        <w:rPr>
          <w:rFonts w:ascii="Tahoma" w:hAnsi="Tahoma" w:cs="Tahoma"/>
          <w:color w:val="000000" w:themeColor="text1"/>
          <w:sz w:val="28"/>
          <w:szCs w:val="28"/>
        </w:rPr>
        <w:t xml:space="preserve">Zielona Góra, dnia </w:t>
      </w:r>
      <w:r w:rsidR="00611956">
        <w:rPr>
          <w:rFonts w:ascii="Tahoma" w:hAnsi="Tahoma" w:cs="Tahoma"/>
          <w:color w:val="000000" w:themeColor="text1"/>
          <w:sz w:val="28"/>
          <w:szCs w:val="28"/>
        </w:rPr>
        <w:t>4</w:t>
      </w:r>
      <w:r>
        <w:rPr>
          <w:rFonts w:ascii="Tahoma" w:hAnsi="Tahoma" w:cs="Tahoma"/>
          <w:color w:val="000000" w:themeColor="text1"/>
          <w:sz w:val="28"/>
          <w:szCs w:val="28"/>
        </w:rPr>
        <w:t xml:space="preserve"> listopada 2016 r.</w:t>
      </w:r>
    </w:p>
    <w:p w:rsidR="000C00A1" w:rsidRDefault="000C00A1">
      <w:pPr>
        <w:jc w:val="center"/>
        <w:rPr>
          <w:rFonts w:ascii="Tahoma" w:hAnsi="Tahoma" w:cs="Tahoma"/>
          <w:color w:val="000000" w:themeColor="text1"/>
          <w:sz w:val="28"/>
          <w:szCs w:val="28"/>
        </w:rPr>
      </w:pPr>
    </w:p>
    <w:p w:rsidR="000C00A1" w:rsidRDefault="00473D32">
      <w:pPr>
        <w:pStyle w:val="Nagwek1"/>
        <w:rPr>
          <w:rFonts w:ascii="Tahoma" w:hAnsi="Tahoma" w:cs="Tahoma"/>
        </w:rPr>
      </w:pPr>
      <w:r>
        <w:rPr>
          <w:rFonts w:ascii="Tahoma" w:hAnsi="Tahoma" w:cs="Tahoma"/>
        </w:rPr>
        <w:lastRenderedPageBreak/>
        <w:t>SPIS TREŚCI</w:t>
      </w:r>
    </w:p>
    <w:p w:rsidR="000C00A1" w:rsidRDefault="000C00A1">
      <w:pPr>
        <w:rPr>
          <w:rFonts w:ascii="Tahoma" w:hAnsi="Tahoma" w:cs="Tahoma"/>
        </w:rPr>
      </w:pPr>
    </w:p>
    <w:p w:rsidR="000C00A1" w:rsidRDefault="00473D32">
      <w:pPr>
        <w:ind w:left="1980" w:hanging="1980"/>
        <w:jc w:val="both"/>
        <w:rPr>
          <w:rFonts w:ascii="Tahoma" w:hAnsi="Tahoma" w:cs="Tahoma"/>
          <w:b/>
          <w:bCs/>
        </w:rPr>
      </w:pPr>
      <w:r>
        <w:rPr>
          <w:rFonts w:ascii="Tahoma" w:hAnsi="Tahoma" w:cs="Tahoma"/>
          <w:b/>
          <w:bCs/>
        </w:rPr>
        <w:t xml:space="preserve">Rozdział I </w:t>
      </w:r>
      <w:r>
        <w:rPr>
          <w:rFonts w:ascii="Tahoma" w:hAnsi="Tahoma" w:cs="Tahoma"/>
          <w:b/>
          <w:bCs/>
        </w:rPr>
        <w:tab/>
        <w:t>Instrukcja dla wykonawców</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Nazwa oraz adres zamawiającego.</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Tryb udzielenia zamówienia.</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Opis przedmiotu zamówienia.</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Termin wykonania zamówienia.</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Warunki udziału w postępowaniu oraz podstawy wykluczenia wykonawcy z udziału w postępowaniu.</w:t>
      </w:r>
    </w:p>
    <w:p w:rsidR="000C00A1" w:rsidRDefault="00473D32">
      <w:pPr>
        <w:pStyle w:val="Default"/>
        <w:numPr>
          <w:ilvl w:val="1"/>
          <w:numId w:val="2"/>
        </w:numPr>
        <w:tabs>
          <w:tab w:val="left" w:pos="426"/>
        </w:tabs>
        <w:ind w:left="426" w:hanging="426"/>
        <w:jc w:val="both"/>
      </w:pPr>
      <w:r>
        <w:rPr>
          <w:rFonts w:ascii="Tahoma" w:hAnsi="Tahoma" w:cs="Tahoma"/>
          <w:color w:val="00000A"/>
        </w:rPr>
        <w:t>Wykaz dokumentów potwierdzających brak podstaw do wykluczenia.</w:t>
      </w:r>
    </w:p>
    <w:p w:rsidR="000C00A1" w:rsidRDefault="00473D32">
      <w:pPr>
        <w:pStyle w:val="Default"/>
        <w:numPr>
          <w:ilvl w:val="1"/>
          <w:numId w:val="2"/>
        </w:numPr>
        <w:tabs>
          <w:tab w:val="left" w:pos="426"/>
        </w:tabs>
        <w:ind w:left="426" w:hanging="426"/>
        <w:jc w:val="both"/>
      </w:pPr>
      <w:r>
        <w:rPr>
          <w:rFonts w:ascii="Tahoma" w:hAnsi="Tahoma" w:cs="Tahoma"/>
          <w:color w:val="00000A"/>
        </w:rPr>
        <w:t>Opis sposobu przygotowania oferty.</w:t>
      </w:r>
    </w:p>
    <w:p w:rsidR="000C00A1" w:rsidRDefault="00473D32">
      <w:pPr>
        <w:pStyle w:val="Default"/>
        <w:numPr>
          <w:ilvl w:val="1"/>
          <w:numId w:val="2"/>
        </w:numPr>
        <w:tabs>
          <w:tab w:val="left" w:pos="426"/>
        </w:tabs>
        <w:jc w:val="both"/>
      </w:pPr>
      <w:r>
        <w:rPr>
          <w:rFonts w:ascii="Tahoma" w:hAnsi="Tahoma" w:cs="Tahoma"/>
          <w:color w:val="00000A"/>
        </w:rPr>
        <w:t>Sposób obliczenia ceny oferty.</w:t>
      </w:r>
    </w:p>
    <w:p w:rsidR="000C00A1" w:rsidRDefault="00473D32">
      <w:pPr>
        <w:pStyle w:val="Default"/>
        <w:numPr>
          <w:ilvl w:val="1"/>
          <w:numId w:val="2"/>
        </w:numPr>
        <w:tabs>
          <w:tab w:val="left" w:pos="426"/>
        </w:tabs>
        <w:ind w:left="454" w:hanging="454"/>
        <w:jc w:val="both"/>
      </w:pPr>
      <w:r>
        <w:rPr>
          <w:rFonts w:ascii="Tahoma" w:hAnsi="Tahoma" w:cs="Tahoma"/>
          <w:color w:val="00000A"/>
        </w:rPr>
        <w:t>Opis kryteriów, którymi zamawiający będzie się kierował przy wyborze oferty, wraz z podaniem znaczenia tych kryteriów i sposobu oceny ofert.</w:t>
      </w:r>
    </w:p>
    <w:p w:rsidR="000C00A1" w:rsidRDefault="00473D32">
      <w:pPr>
        <w:pStyle w:val="Default"/>
        <w:numPr>
          <w:ilvl w:val="1"/>
          <w:numId w:val="2"/>
        </w:numPr>
        <w:tabs>
          <w:tab w:val="left" w:pos="426"/>
        </w:tabs>
        <w:ind w:left="426" w:hanging="426"/>
        <w:jc w:val="both"/>
      </w:pPr>
      <w:r>
        <w:rPr>
          <w:rFonts w:ascii="Tahoma" w:hAnsi="Tahoma" w:cs="Tahoma"/>
          <w:color w:val="00000A"/>
        </w:rPr>
        <w:t>Wadium.</w:t>
      </w:r>
    </w:p>
    <w:p w:rsidR="000C00A1" w:rsidRDefault="00473D32">
      <w:pPr>
        <w:pStyle w:val="Default"/>
        <w:numPr>
          <w:ilvl w:val="1"/>
          <w:numId w:val="2"/>
        </w:numPr>
        <w:tabs>
          <w:tab w:val="left" w:pos="426"/>
        </w:tabs>
        <w:ind w:left="426" w:hanging="426"/>
        <w:jc w:val="both"/>
      </w:pPr>
      <w:r>
        <w:rPr>
          <w:rFonts w:ascii="Tahoma" w:hAnsi="Tahoma" w:cs="Tahoma"/>
          <w:color w:val="00000A"/>
        </w:rPr>
        <w:t>Okres związania ofertą.</w:t>
      </w:r>
    </w:p>
    <w:p w:rsidR="000C00A1" w:rsidRDefault="00473D32">
      <w:pPr>
        <w:pStyle w:val="Default"/>
        <w:numPr>
          <w:ilvl w:val="1"/>
          <w:numId w:val="2"/>
        </w:numPr>
        <w:tabs>
          <w:tab w:val="left" w:pos="426"/>
        </w:tabs>
        <w:ind w:left="426" w:hanging="426"/>
        <w:jc w:val="both"/>
      </w:pPr>
      <w:r>
        <w:rPr>
          <w:rFonts w:ascii="Tahoma" w:hAnsi="Tahoma" w:cs="Tahoma"/>
          <w:color w:val="00000A"/>
        </w:rPr>
        <w:t>Sposób porozumiewania się zamawiającego z wykonawcami oraz przekazywania oświadczeń lub dokumentów.</w:t>
      </w:r>
    </w:p>
    <w:p w:rsidR="000C00A1" w:rsidRDefault="00473D32">
      <w:pPr>
        <w:pStyle w:val="Default"/>
        <w:numPr>
          <w:ilvl w:val="1"/>
          <w:numId w:val="2"/>
        </w:numPr>
        <w:tabs>
          <w:tab w:val="left" w:pos="426"/>
        </w:tabs>
        <w:ind w:left="426" w:hanging="426"/>
        <w:jc w:val="both"/>
      </w:pPr>
      <w:r>
        <w:rPr>
          <w:rFonts w:ascii="Tahoma" w:hAnsi="Tahoma" w:cs="Tahoma"/>
          <w:color w:val="00000A"/>
        </w:rPr>
        <w:t>Opis sposobu udzielania wyjaśnień dotyczących treści specyfikacji istotnych warunków zamówienia.</w:t>
      </w:r>
    </w:p>
    <w:p w:rsidR="000C00A1" w:rsidRDefault="00473D32">
      <w:pPr>
        <w:pStyle w:val="Default"/>
        <w:numPr>
          <w:ilvl w:val="1"/>
          <w:numId w:val="2"/>
        </w:numPr>
        <w:tabs>
          <w:tab w:val="left" w:pos="426"/>
        </w:tabs>
        <w:ind w:left="426" w:hanging="426"/>
        <w:jc w:val="both"/>
      </w:pPr>
      <w:r>
        <w:rPr>
          <w:rFonts w:ascii="Tahoma" w:hAnsi="Tahoma" w:cs="Tahoma"/>
          <w:color w:val="00000A"/>
        </w:rPr>
        <w:t>Miejsce i termin składania ofert.</w:t>
      </w:r>
    </w:p>
    <w:p w:rsidR="000C00A1" w:rsidRDefault="00473D32">
      <w:pPr>
        <w:pStyle w:val="Default"/>
        <w:numPr>
          <w:ilvl w:val="1"/>
          <w:numId w:val="2"/>
        </w:numPr>
        <w:tabs>
          <w:tab w:val="left" w:pos="426"/>
        </w:tabs>
        <w:ind w:left="426" w:hanging="426"/>
        <w:jc w:val="both"/>
        <w:rPr>
          <w:rFonts w:ascii="Tahoma" w:hAnsi="Tahoma" w:cs="Tahoma"/>
          <w:color w:val="00000A"/>
        </w:rPr>
      </w:pPr>
      <w:r>
        <w:rPr>
          <w:rFonts w:ascii="Tahoma" w:hAnsi="Tahoma" w:cs="Tahoma"/>
          <w:color w:val="00000A"/>
        </w:rPr>
        <w:t>Miejsce i termin otwarcia ofert.</w:t>
      </w:r>
    </w:p>
    <w:p w:rsidR="000C00A1" w:rsidRDefault="00473D32">
      <w:pPr>
        <w:pStyle w:val="Default"/>
        <w:numPr>
          <w:ilvl w:val="1"/>
          <w:numId w:val="2"/>
        </w:numPr>
        <w:tabs>
          <w:tab w:val="left" w:pos="426"/>
        </w:tabs>
        <w:ind w:left="426" w:hanging="426"/>
        <w:jc w:val="both"/>
      </w:pPr>
      <w:r>
        <w:rPr>
          <w:rFonts w:ascii="Tahoma" w:hAnsi="Tahoma" w:cs="Tahoma"/>
          <w:color w:val="00000A"/>
        </w:rPr>
        <w:t>Badanie i ocena ofert.</w:t>
      </w:r>
    </w:p>
    <w:p w:rsidR="000C00A1" w:rsidRDefault="00611956">
      <w:pPr>
        <w:pStyle w:val="Default"/>
        <w:numPr>
          <w:ilvl w:val="1"/>
          <w:numId w:val="2"/>
        </w:numPr>
        <w:tabs>
          <w:tab w:val="left" w:pos="426"/>
        </w:tabs>
        <w:ind w:left="426" w:hanging="426"/>
        <w:jc w:val="both"/>
      </w:pPr>
      <w:r>
        <w:rPr>
          <w:rFonts w:ascii="Tahoma" w:hAnsi="Tahoma" w:cs="Tahoma"/>
          <w:color w:val="00000A"/>
        </w:rPr>
        <w:t xml:space="preserve">Informacje o formalnościach, </w:t>
      </w:r>
      <w:r w:rsidR="00473D32">
        <w:rPr>
          <w:rFonts w:ascii="Tahoma" w:hAnsi="Tahoma" w:cs="Tahoma"/>
          <w:color w:val="00000A"/>
        </w:rPr>
        <w:t>jakie powinny zostać dopełnione po wyborze oferty w celu zawarcia umowy w sprawie zamówienia publicznego.</w:t>
      </w:r>
    </w:p>
    <w:p w:rsidR="000C00A1" w:rsidRDefault="00473D32">
      <w:pPr>
        <w:pStyle w:val="Default"/>
        <w:numPr>
          <w:ilvl w:val="1"/>
          <w:numId w:val="2"/>
        </w:numPr>
        <w:tabs>
          <w:tab w:val="left" w:pos="426"/>
        </w:tabs>
        <w:jc w:val="both"/>
      </w:pPr>
      <w:r>
        <w:rPr>
          <w:rFonts w:ascii="Tahoma" w:hAnsi="Tahoma" w:cs="Tahoma"/>
          <w:color w:val="00000A"/>
        </w:rPr>
        <w:t>Zabezpieczenie należytego wykonania umowy.</w:t>
      </w:r>
    </w:p>
    <w:p w:rsidR="000C00A1" w:rsidRDefault="00473D32">
      <w:pPr>
        <w:pStyle w:val="Default"/>
        <w:numPr>
          <w:ilvl w:val="1"/>
          <w:numId w:val="2"/>
        </w:numPr>
        <w:tabs>
          <w:tab w:val="left" w:pos="426"/>
          <w:tab w:val="left" w:pos="1800"/>
        </w:tabs>
        <w:ind w:left="426" w:hanging="426"/>
        <w:jc w:val="both"/>
      </w:pPr>
      <w:r>
        <w:rPr>
          <w:rFonts w:ascii="Tahoma" w:hAnsi="Tahoma" w:cs="Tahoma"/>
          <w:color w:val="00000A"/>
        </w:rPr>
        <w:t>Pouczenie o środkach ochrony prawnej.</w:t>
      </w:r>
    </w:p>
    <w:p w:rsidR="000C00A1" w:rsidRDefault="000C00A1">
      <w:pPr>
        <w:pStyle w:val="Default"/>
        <w:ind w:left="720"/>
        <w:jc w:val="both"/>
        <w:rPr>
          <w:rFonts w:ascii="Tahoma" w:hAnsi="Tahoma" w:cs="Tahoma"/>
          <w:color w:val="FF0000"/>
        </w:rPr>
      </w:pPr>
    </w:p>
    <w:p w:rsidR="000C00A1" w:rsidRDefault="00473D32">
      <w:pPr>
        <w:pStyle w:val="Default"/>
        <w:ind w:left="1560" w:hanging="1560"/>
      </w:pPr>
      <w:r>
        <w:rPr>
          <w:rFonts w:ascii="Tahoma" w:hAnsi="Tahoma" w:cs="Tahoma"/>
          <w:b/>
          <w:bCs/>
          <w:color w:val="00000A"/>
        </w:rPr>
        <w:t xml:space="preserve">Rozdział II </w:t>
      </w:r>
      <w:r>
        <w:rPr>
          <w:rFonts w:ascii="Tahoma" w:hAnsi="Tahoma" w:cs="Tahoma"/>
          <w:b/>
          <w:bCs/>
          <w:color w:val="00000A"/>
        </w:rPr>
        <w:tab/>
        <w:t>I</w:t>
      </w:r>
      <w:r>
        <w:rPr>
          <w:rFonts w:ascii="Tahoma" w:hAnsi="Tahoma" w:cs="Tahoma"/>
          <w:b/>
          <w:bCs/>
        </w:rPr>
        <w:t>stotne dla stron postanowienia, które zostaną wprowadzone do treści umowy.</w:t>
      </w:r>
    </w:p>
    <w:p w:rsidR="000C00A1" w:rsidRDefault="000C00A1">
      <w:pPr>
        <w:pStyle w:val="Default"/>
        <w:ind w:left="1560" w:hanging="1560"/>
        <w:rPr>
          <w:rFonts w:ascii="Tahoma" w:hAnsi="Tahoma" w:cs="Tahoma"/>
          <w:b/>
          <w:bCs/>
          <w:color w:val="00000A"/>
        </w:rPr>
      </w:pPr>
    </w:p>
    <w:p w:rsidR="000C00A1" w:rsidRDefault="00473D32">
      <w:pPr>
        <w:pStyle w:val="Default"/>
        <w:rPr>
          <w:rFonts w:ascii="Tahoma" w:hAnsi="Tahoma" w:cs="Tahoma"/>
          <w:b/>
          <w:bCs/>
          <w:color w:val="00000A"/>
        </w:rPr>
      </w:pPr>
      <w:r>
        <w:rPr>
          <w:rFonts w:ascii="Tahoma" w:hAnsi="Tahoma" w:cs="Tahoma"/>
          <w:b/>
          <w:bCs/>
          <w:color w:val="00000A"/>
        </w:rPr>
        <w:t>Załączniki do SIWZ</w:t>
      </w:r>
    </w:p>
    <w:p w:rsidR="000C00A1" w:rsidRDefault="000C00A1">
      <w:pPr>
        <w:pStyle w:val="Default"/>
        <w:rPr>
          <w:rFonts w:ascii="Tahoma" w:hAnsi="Tahoma" w:cs="Tahoma"/>
          <w:b/>
          <w:bCs/>
        </w:rPr>
      </w:pPr>
    </w:p>
    <w:tbl>
      <w:tblPr>
        <w:tblStyle w:val="Tabela-Siatka"/>
        <w:tblW w:w="9352" w:type="dxa"/>
        <w:tblLook w:val="04A0" w:firstRow="1" w:lastRow="0" w:firstColumn="1" w:lastColumn="0" w:noHBand="0" w:noVBand="1"/>
      </w:tblPr>
      <w:tblGrid>
        <w:gridCol w:w="1950"/>
        <w:gridCol w:w="7402"/>
      </w:tblGrid>
      <w:tr w:rsidR="000C00A1" w:rsidTr="00DE2590">
        <w:tc>
          <w:tcPr>
            <w:tcW w:w="1950" w:type="dxa"/>
            <w:shd w:val="clear" w:color="auto" w:fill="auto"/>
            <w:tcMar>
              <w:left w:w="108" w:type="dxa"/>
            </w:tcMar>
          </w:tcPr>
          <w:p w:rsidR="000C00A1" w:rsidRDefault="00473D32">
            <w:pPr>
              <w:pStyle w:val="Default"/>
              <w:jc w:val="both"/>
              <w:rPr>
                <w:rFonts w:ascii="Tahoma" w:hAnsi="Tahoma" w:cs="Tahoma"/>
                <w:color w:val="000000" w:themeColor="text1"/>
              </w:rPr>
            </w:pPr>
            <w:r>
              <w:rPr>
                <w:rFonts w:ascii="Tahoma" w:hAnsi="Tahoma" w:cs="Tahoma"/>
                <w:color w:val="000000" w:themeColor="text1"/>
                <w:szCs w:val="20"/>
              </w:rPr>
              <w:t>Załącznik nr 1</w:t>
            </w:r>
          </w:p>
        </w:tc>
        <w:tc>
          <w:tcPr>
            <w:tcW w:w="7402" w:type="dxa"/>
            <w:shd w:val="clear" w:color="auto" w:fill="auto"/>
            <w:tcMar>
              <w:left w:w="108" w:type="dxa"/>
            </w:tcMar>
          </w:tcPr>
          <w:p w:rsidR="000C00A1" w:rsidRDefault="00473D32">
            <w:pPr>
              <w:pStyle w:val="Default"/>
              <w:jc w:val="both"/>
              <w:rPr>
                <w:rFonts w:ascii="Tahoma" w:hAnsi="Tahoma" w:cs="Tahoma"/>
                <w:color w:val="000000" w:themeColor="text1"/>
              </w:rPr>
            </w:pPr>
            <w:r>
              <w:rPr>
                <w:rFonts w:ascii="Tahoma" w:hAnsi="Tahoma" w:cs="Tahoma"/>
                <w:color w:val="000000" w:themeColor="text1"/>
                <w:szCs w:val="20"/>
              </w:rPr>
              <w:t>Formularz oferty.</w:t>
            </w:r>
          </w:p>
        </w:tc>
      </w:tr>
      <w:tr w:rsidR="00DE2590" w:rsidTr="00DE2590">
        <w:tc>
          <w:tcPr>
            <w:tcW w:w="1950" w:type="dxa"/>
            <w:shd w:val="clear" w:color="auto" w:fill="auto"/>
            <w:tcMar>
              <w:left w:w="108" w:type="dxa"/>
            </w:tcMar>
          </w:tcPr>
          <w:p w:rsidR="00DE2590" w:rsidRDefault="00DE2590">
            <w:pPr>
              <w:pStyle w:val="Default"/>
              <w:jc w:val="both"/>
              <w:rPr>
                <w:rFonts w:ascii="Tahoma" w:hAnsi="Tahoma" w:cs="Tahoma"/>
                <w:color w:val="000000" w:themeColor="text1"/>
              </w:rPr>
            </w:pPr>
            <w:r>
              <w:rPr>
                <w:rFonts w:ascii="Tahoma" w:hAnsi="Tahoma" w:cs="Tahoma"/>
                <w:color w:val="000000" w:themeColor="text1"/>
                <w:szCs w:val="20"/>
              </w:rPr>
              <w:t>Załącznik nr 2</w:t>
            </w:r>
          </w:p>
        </w:tc>
        <w:tc>
          <w:tcPr>
            <w:tcW w:w="7402" w:type="dxa"/>
            <w:shd w:val="clear" w:color="auto" w:fill="auto"/>
            <w:tcMar>
              <w:left w:w="108" w:type="dxa"/>
            </w:tcMar>
          </w:tcPr>
          <w:p w:rsidR="00DE2590" w:rsidRDefault="00DE2590" w:rsidP="00872AEE">
            <w:pPr>
              <w:pStyle w:val="Default"/>
              <w:jc w:val="both"/>
              <w:rPr>
                <w:rFonts w:ascii="Tahoma" w:hAnsi="Tahoma" w:cs="Tahoma"/>
                <w:bCs/>
                <w:color w:val="00000A"/>
              </w:rPr>
            </w:pPr>
            <w:r>
              <w:rPr>
                <w:rFonts w:ascii="Tahoma" w:hAnsi="Tahoma" w:cs="Tahoma"/>
                <w:color w:val="00000A"/>
                <w:szCs w:val="20"/>
              </w:rPr>
              <w:t>Oświadczenie wykonawcy dotyczące</w:t>
            </w:r>
            <w:r w:rsidR="00145E09">
              <w:rPr>
                <w:rFonts w:ascii="Tahoma" w:hAnsi="Tahoma" w:cs="Tahoma"/>
                <w:color w:val="00000A"/>
                <w:szCs w:val="20"/>
              </w:rPr>
              <w:t xml:space="preserve"> spełniania waunków udziału oraz  przesłanek wykluczenia </w:t>
            </w:r>
            <w:r>
              <w:rPr>
                <w:rFonts w:ascii="Tahoma" w:hAnsi="Tahoma" w:cs="Tahoma"/>
                <w:color w:val="00000A"/>
                <w:szCs w:val="20"/>
              </w:rPr>
              <w:t>z postępowania.</w:t>
            </w:r>
          </w:p>
        </w:tc>
      </w:tr>
      <w:tr w:rsidR="00DE2590" w:rsidTr="00DE2590">
        <w:tc>
          <w:tcPr>
            <w:tcW w:w="1950" w:type="dxa"/>
            <w:shd w:val="clear" w:color="auto" w:fill="auto"/>
            <w:tcMar>
              <w:left w:w="108" w:type="dxa"/>
            </w:tcMar>
          </w:tcPr>
          <w:p w:rsidR="00DE2590" w:rsidRDefault="00DE2590">
            <w:pPr>
              <w:pStyle w:val="Default"/>
              <w:jc w:val="both"/>
              <w:rPr>
                <w:rFonts w:ascii="Tahoma" w:eastAsia="Verdana,Bold" w:hAnsi="Tahoma" w:cs="Tahoma"/>
                <w:color w:val="00000A"/>
              </w:rPr>
            </w:pPr>
            <w:r>
              <w:rPr>
                <w:rFonts w:ascii="Tahoma" w:hAnsi="Tahoma" w:cs="Tahoma"/>
                <w:bCs/>
                <w:color w:val="00000A"/>
                <w:szCs w:val="20"/>
              </w:rPr>
              <w:t>Załącznik nr 3</w:t>
            </w:r>
          </w:p>
        </w:tc>
        <w:tc>
          <w:tcPr>
            <w:tcW w:w="7402" w:type="dxa"/>
            <w:shd w:val="clear" w:color="auto" w:fill="auto"/>
            <w:tcMar>
              <w:left w:w="108" w:type="dxa"/>
            </w:tcMar>
          </w:tcPr>
          <w:p w:rsidR="00DE2590" w:rsidRDefault="00DE2590" w:rsidP="00872AEE">
            <w:pPr>
              <w:pStyle w:val="Default"/>
              <w:tabs>
                <w:tab w:val="left" w:pos="34"/>
              </w:tabs>
              <w:jc w:val="both"/>
              <w:rPr>
                <w:rFonts w:ascii="Tahoma" w:hAnsi="Tahoma" w:cs="Tahoma"/>
                <w:color w:val="00000A"/>
              </w:rPr>
            </w:pPr>
            <w:r>
              <w:rPr>
                <w:rFonts w:ascii="Tahoma" w:hAnsi="Tahoma" w:cs="Tahoma"/>
                <w:color w:val="00000A"/>
                <w:szCs w:val="20"/>
              </w:rPr>
              <w:t>Informacja o przynależności do grupy kapitałowej.</w:t>
            </w:r>
          </w:p>
        </w:tc>
      </w:tr>
    </w:tbl>
    <w:p w:rsidR="000C00A1" w:rsidRDefault="000C00A1">
      <w:pPr>
        <w:jc w:val="center"/>
        <w:rPr>
          <w:rFonts w:ascii="Tahoma" w:hAnsi="Tahoma" w:cs="Tahoma"/>
          <w:b/>
          <w:bCs/>
          <w:sz w:val="28"/>
          <w:szCs w:val="28"/>
        </w:rPr>
      </w:pPr>
    </w:p>
    <w:p w:rsidR="000C00A1" w:rsidRDefault="00473D32">
      <w:pPr>
        <w:rPr>
          <w:rFonts w:ascii="Tahoma" w:hAnsi="Tahoma" w:cs="Tahoma"/>
          <w:b/>
          <w:bCs/>
          <w:sz w:val="28"/>
          <w:szCs w:val="28"/>
        </w:rPr>
      </w:pPr>
      <w:r>
        <w:br w:type="page"/>
      </w:r>
    </w:p>
    <w:p w:rsidR="000C00A1" w:rsidRDefault="00473D32">
      <w:pPr>
        <w:jc w:val="center"/>
        <w:rPr>
          <w:rFonts w:ascii="Tahoma" w:hAnsi="Tahoma" w:cs="Tahoma"/>
          <w:sz w:val="23"/>
          <w:szCs w:val="23"/>
        </w:rPr>
      </w:pPr>
      <w:r>
        <w:rPr>
          <w:rFonts w:ascii="Tahoma" w:hAnsi="Tahoma" w:cs="Tahoma"/>
          <w:b/>
          <w:bCs/>
          <w:sz w:val="28"/>
          <w:szCs w:val="28"/>
        </w:rPr>
        <w:lastRenderedPageBreak/>
        <w:t>ROZDZIAŁ I</w:t>
      </w:r>
    </w:p>
    <w:p w:rsidR="000C00A1" w:rsidRDefault="000C00A1">
      <w:pPr>
        <w:pStyle w:val="Default"/>
        <w:tabs>
          <w:tab w:val="left" w:pos="0"/>
        </w:tabs>
        <w:jc w:val="center"/>
        <w:rPr>
          <w:rFonts w:ascii="Tahoma" w:hAnsi="Tahoma" w:cs="Tahoma"/>
          <w:b/>
          <w:bCs/>
          <w:sz w:val="16"/>
          <w:szCs w:val="16"/>
        </w:rPr>
      </w:pPr>
    </w:p>
    <w:p w:rsidR="000C00A1" w:rsidRDefault="00473D32">
      <w:pPr>
        <w:spacing w:line="360" w:lineRule="auto"/>
        <w:jc w:val="center"/>
        <w:rPr>
          <w:rFonts w:ascii="Tahoma" w:hAnsi="Tahoma" w:cs="Tahoma"/>
          <w:b/>
          <w:bCs/>
          <w:sz w:val="28"/>
          <w:szCs w:val="28"/>
        </w:rPr>
      </w:pPr>
      <w:r>
        <w:rPr>
          <w:rFonts w:ascii="Tahoma" w:hAnsi="Tahoma" w:cs="Tahoma"/>
          <w:b/>
          <w:bCs/>
          <w:sz w:val="28"/>
          <w:szCs w:val="28"/>
        </w:rPr>
        <w:t>INSTRUKCJA DLA WYKONAWCY</w:t>
      </w:r>
    </w:p>
    <w:p w:rsidR="000C00A1" w:rsidRDefault="00473D32">
      <w:pPr>
        <w:pStyle w:val="Default"/>
        <w:numPr>
          <w:ilvl w:val="0"/>
          <w:numId w:val="3"/>
        </w:numPr>
        <w:ind w:hanging="720"/>
        <w:rPr>
          <w:rFonts w:ascii="Tahoma" w:hAnsi="Tahoma" w:cs="Tahoma"/>
          <w:b/>
          <w:bCs/>
          <w:color w:val="00000A"/>
          <w:sz w:val="28"/>
          <w:szCs w:val="28"/>
        </w:rPr>
      </w:pPr>
      <w:r>
        <w:rPr>
          <w:rFonts w:ascii="Tahoma" w:hAnsi="Tahoma" w:cs="Tahoma"/>
          <w:b/>
          <w:bCs/>
          <w:color w:val="00000A"/>
          <w:sz w:val="28"/>
          <w:szCs w:val="28"/>
        </w:rPr>
        <w:t>Nazwa oraz adres zamawiającego.</w:t>
      </w:r>
    </w:p>
    <w:p w:rsidR="000C00A1" w:rsidRDefault="000C00A1">
      <w:pPr>
        <w:pStyle w:val="Default"/>
        <w:ind w:left="720"/>
        <w:rPr>
          <w:rFonts w:ascii="Tahoma" w:hAnsi="Tahoma" w:cs="Tahoma"/>
          <w:b/>
          <w:bCs/>
          <w:color w:val="00000A"/>
          <w:sz w:val="16"/>
          <w:szCs w:val="16"/>
        </w:rPr>
      </w:pPr>
    </w:p>
    <w:p w:rsidR="000C00A1" w:rsidRDefault="00473D32">
      <w:pPr>
        <w:pStyle w:val="Default"/>
        <w:ind w:left="720"/>
        <w:rPr>
          <w:rFonts w:ascii="Tahoma" w:hAnsi="Tahoma" w:cs="Tahoma"/>
          <w:b/>
          <w:bCs/>
          <w:color w:val="00000A"/>
        </w:rPr>
      </w:pPr>
      <w:r>
        <w:rPr>
          <w:rFonts w:ascii="Tahoma" w:hAnsi="Tahoma" w:cs="Tahoma"/>
          <w:color w:val="00000A"/>
        </w:rPr>
        <w:t xml:space="preserve">nazwa: </w:t>
      </w:r>
      <w:r>
        <w:rPr>
          <w:rFonts w:ascii="Tahoma" w:hAnsi="Tahoma" w:cs="Tahoma"/>
          <w:color w:val="00000A"/>
        </w:rPr>
        <w:tab/>
        <w:t xml:space="preserve">                            </w:t>
      </w:r>
      <w:r>
        <w:rPr>
          <w:rFonts w:ascii="Arial" w:hAnsi="Arial" w:cs="Arial"/>
          <w:highlight w:val="white"/>
        </w:rPr>
        <w:t>Wojewódzki Inspektorat Weterynarii</w:t>
      </w:r>
    </w:p>
    <w:p w:rsidR="000C00A1" w:rsidRDefault="00473D32">
      <w:pPr>
        <w:pStyle w:val="Default"/>
        <w:ind w:firstLine="708"/>
        <w:rPr>
          <w:rFonts w:ascii="Tahoma" w:hAnsi="Tahoma" w:cs="Tahoma"/>
          <w:color w:val="00000A"/>
        </w:rPr>
      </w:pPr>
      <w:r>
        <w:rPr>
          <w:rFonts w:ascii="Tahoma" w:hAnsi="Tahoma" w:cs="Tahoma"/>
          <w:color w:val="00000A"/>
        </w:rPr>
        <w:t xml:space="preserve">adres:   </w:t>
      </w:r>
      <w:r>
        <w:rPr>
          <w:rFonts w:ascii="Tahoma" w:hAnsi="Tahoma" w:cs="Tahoma"/>
          <w:color w:val="00000A"/>
        </w:rPr>
        <w:tab/>
        <w:t xml:space="preserve">                            ul. </w:t>
      </w:r>
      <w:r>
        <w:rPr>
          <w:rFonts w:ascii="Arial" w:hAnsi="Arial" w:cs="Arial"/>
          <w:highlight w:val="white"/>
        </w:rPr>
        <w:t>Botaniczna 14</w:t>
      </w:r>
    </w:p>
    <w:p w:rsidR="000C00A1" w:rsidRDefault="00473D32">
      <w:pPr>
        <w:pStyle w:val="Default"/>
        <w:ind w:left="1416" w:firstLine="708"/>
        <w:rPr>
          <w:rFonts w:ascii="Tahoma" w:hAnsi="Tahoma" w:cs="Tahoma"/>
          <w:color w:val="00000A"/>
        </w:rPr>
      </w:pPr>
      <w:r>
        <w:rPr>
          <w:rFonts w:ascii="Tahoma" w:hAnsi="Tahoma" w:cs="Tahoma"/>
          <w:color w:val="00000A"/>
        </w:rPr>
        <w:t xml:space="preserve">                            </w:t>
      </w:r>
      <w:r>
        <w:rPr>
          <w:rFonts w:ascii="Arial" w:hAnsi="Arial" w:cs="Arial"/>
          <w:highlight w:val="white"/>
        </w:rPr>
        <w:t>65-306</w:t>
      </w:r>
      <w:r>
        <w:rPr>
          <w:rFonts w:ascii="Arial" w:hAnsi="Arial" w:cs="Arial"/>
        </w:rPr>
        <w:t xml:space="preserve"> </w:t>
      </w:r>
      <w:r>
        <w:rPr>
          <w:rFonts w:ascii="Arial" w:hAnsi="Arial" w:cs="Arial"/>
          <w:highlight w:val="white"/>
        </w:rPr>
        <w:t>Zielona Góra</w:t>
      </w:r>
    </w:p>
    <w:p w:rsidR="000C00A1" w:rsidRDefault="00473D32">
      <w:pPr>
        <w:pStyle w:val="Default"/>
        <w:ind w:left="720"/>
      </w:pPr>
      <w:r>
        <w:rPr>
          <w:rFonts w:ascii="Tahoma" w:hAnsi="Tahoma" w:cs="Tahoma"/>
          <w:color w:val="00000A"/>
        </w:rPr>
        <w:t>strona internetowa:</w:t>
      </w:r>
      <w:r>
        <w:rPr>
          <w:rFonts w:ascii="Tahoma" w:hAnsi="Tahoma" w:cs="Tahoma"/>
          <w:color w:val="00000A"/>
        </w:rPr>
        <w:tab/>
      </w:r>
      <w:r>
        <w:rPr>
          <w:rFonts w:ascii="Tahoma" w:hAnsi="Tahoma" w:cs="Tahoma"/>
          <w:color w:val="00000A"/>
        </w:rPr>
        <w:tab/>
        <w:t xml:space="preserve">         </w:t>
      </w:r>
      <w:r>
        <w:rPr>
          <w:rFonts w:ascii="Arial" w:hAnsi="Arial" w:cs="Arial"/>
          <w:highlight w:val="white"/>
        </w:rPr>
        <w:t>www.wet.zgora.pl</w:t>
      </w:r>
    </w:p>
    <w:p w:rsidR="000C00A1" w:rsidRPr="004709CB" w:rsidRDefault="00473D32">
      <w:pPr>
        <w:pStyle w:val="Default"/>
        <w:ind w:left="720"/>
        <w:rPr>
          <w:lang w:val="en-US"/>
        </w:rPr>
      </w:pPr>
      <w:r>
        <w:rPr>
          <w:rFonts w:ascii="Tahoma" w:hAnsi="Tahoma" w:cs="Tahoma"/>
          <w:color w:val="00000A"/>
          <w:lang w:val="de-DE"/>
        </w:rPr>
        <w:t>adres e-mail</w:t>
      </w:r>
      <w:r w:rsidRPr="004709CB">
        <w:rPr>
          <w:rFonts w:ascii="Tahoma" w:hAnsi="Tahoma" w:cs="Tahoma"/>
          <w:color w:val="00000A"/>
          <w:lang w:val="en-US"/>
        </w:rPr>
        <w:tab/>
      </w:r>
      <w:r w:rsidRPr="004709CB">
        <w:rPr>
          <w:rFonts w:ascii="Tahoma" w:hAnsi="Tahoma" w:cs="Tahoma"/>
          <w:color w:val="00000A"/>
          <w:lang w:val="en-US"/>
        </w:rPr>
        <w:tab/>
      </w:r>
      <w:r w:rsidRPr="004709CB">
        <w:rPr>
          <w:rFonts w:ascii="Tahoma" w:hAnsi="Tahoma" w:cs="Tahoma"/>
          <w:color w:val="00000A"/>
          <w:lang w:val="en-US"/>
        </w:rPr>
        <w:tab/>
        <w:t xml:space="preserve">         </w:t>
      </w:r>
      <w:r w:rsidRPr="004709CB">
        <w:rPr>
          <w:rFonts w:ascii="Arial" w:hAnsi="Arial" w:cs="Arial"/>
          <w:highlight w:val="white"/>
          <w:lang w:val="en-US"/>
        </w:rPr>
        <w:t>zielonagora.wiw@wet.zgora.pl</w:t>
      </w:r>
    </w:p>
    <w:p w:rsidR="000C00A1" w:rsidRDefault="00473D32">
      <w:pPr>
        <w:widowControl w:val="0"/>
        <w:tabs>
          <w:tab w:val="left" w:pos="2840"/>
        </w:tabs>
        <w:rPr>
          <w:rFonts w:ascii="Arial" w:hAnsi="Arial" w:cs="Arial"/>
          <w:color w:val="000000"/>
        </w:rPr>
      </w:pPr>
      <w:r w:rsidRPr="004709CB">
        <w:rPr>
          <w:rFonts w:ascii="Arial" w:hAnsi="Arial" w:cs="Arial"/>
          <w:color w:val="000000"/>
          <w:lang w:val="en-US"/>
        </w:rPr>
        <w:t xml:space="preserve">           </w:t>
      </w:r>
      <w:r>
        <w:rPr>
          <w:rFonts w:ascii="Arial" w:hAnsi="Arial" w:cs="Arial"/>
          <w:color w:val="000000"/>
        </w:rPr>
        <w:t xml:space="preserve">telefon: </w:t>
      </w:r>
      <w:r>
        <w:rPr>
          <w:rFonts w:ascii="Arial" w:hAnsi="Arial" w:cs="Arial"/>
          <w:color w:val="000000"/>
        </w:rPr>
        <w:tab/>
        <w:t xml:space="preserve">                     </w:t>
      </w:r>
      <w:r>
        <w:rPr>
          <w:rFonts w:ascii="Arial" w:hAnsi="Arial" w:cs="Arial"/>
          <w:color w:val="000000"/>
          <w:highlight w:val="white"/>
        </w:rPr>
        <w:t>68 453 73 00</w:t>
      </w:r>
    </w:p>
    <w:p w:rsidR="000C00A1" w:rsidRDefault="00473D32">
      <w:pPr>
        <w:pStyle w:val="Default"/>
        <w:ind w:firstLine="708"/>
        <w:rPr>
          <w:rFonts w:ascii="Tahoma" w:hAnsi="Tahoma" w:cs="Tahoma"/>
          <w:color w:val="00000A"/>
        </w:rPr>
      </w:pPr>
      <w:r>
        <w:rPr>
          <w:rFonts w:ascii="Tahoma" w:hAnsi="Tahoma" w:cs="Tahoma"/>
          <w:color w:val="00000A"/>
        </w:rPr>
        <w:t>faks:</w:t>
      </w:r>
      <w:r>
        <w:rPr>
          <w:rFonts w:ascii="Tahoma" w:hAnsi="Tahoma" w:cs="Tahoma"/>
          <w:color w:val="00000A"/>
        </w:rPr>
        <w:tab/>
      </w:r>
      <w:r>
        <w:rPr>
          <w:rFonts w:ascii="Tahoma" w:hAnsi="Tahoma" w:cs="Tahoma"/>
          <w:color w:val="00000A"/>
        </w:rPr>
        <w:tab/>
      </w:r>
      <w:r>
        <w:rPr>
          <w:rFonts w:ascii="Tahoma" w:hAnsi="Tahoma" w:cs="Tahoma"/>
          <w:color w:val="00000A"/>
        </w:rPr>
        <w:tab/>
      </w:r>
      <w:r>
        <w:rPr>
          <w:rFonts w:ascii="Tahoma" w:hAnsi="Tahoma" w:cs="Tahoma"/>
          <w:color w:val="00000A"/>
        </w:rPr>
        <w:tab/>
        <w:t xml:space="preserve">         </w:t>
      </w:r>
      <w:r>
        <w:rPr>
          <w:rFonts w:ascii="Arial" w:hAnsi="Arial" w:cs="Arial"/>
          <w:highlight w:val="white"/>
        </w:rPr>
        <w:t>68 453 73 01</w:t>
      </w:r>
    </w:p>
    <w:p w:rsidR="000C00A1" w:rsidRDefault="00473D32">
      <w:pPr>
        <w:pStyle w:val="Default"/>
        <w:ind w:left="720"/>
        <w:jc w:val="both"/>
        <w:rPr>
          <w:rFonts w:ascii="Tahoma" w:hAnsi="Tahoma" w:cs="Tahoma"/>
          <w:color w:val="00000A"/>
        </w:rPr>
      </w:pPr>
      <w:r>
        <w:rPr>
          <w:rFonts w:ascii="Tahoma" w:hAnsi="Tahoma" w:cs="Tahoma"/>
          <w:color w:val="00000A"/>
        </w:rPr>
        <w:t>godziny urzędowania:</w:t>
      </w:r>
      <w:r>
        <w:rPr>
          <w:rFonts w:ascii="Tahoma" w:hAnsi="Tahoma" w:cs="Tahoma"/>
          <w:color w:val="00000A"/>
        </w:rPr>
        <w:tab/>
      </w:r>
      <w:r>
        <w:rPr>
          <w:rFonts w:ascii="Tahoma" w:hAnsi="Tahoma" w:cs="Tahoma"/>
          <w:color w:val="00000A"/>
        </w:rPr>
        <w:tab/>
        <w:t>poniedziałek – piątek od 7:00 do 15:00</w:t>
      </w:r>
    </w:p>
    <w:p w:rsidR="000C00A1" w:rsidRDefault="000C00A1">
      <w:pPr>
        <w:pStyle w:val="Default"/>
        <w:ind w:left="3546" w:firstLine="708"/>
        <w:jc w:val="both"/>
        <w:rPr>
          <w:rFonts w:ascii="Tahoma" w:hAnsi="Tahoma" w:cs="Tahoma"/>
          <w:color w:val="00000A"/>
        </w:rPr>
      </w:pPr>
    </w:p>
    <w:p w:rsidR="000C00A1" w:rsidRDefault="00473D32">
      <w:pPr>
        <w:pStyle w:val="Default"/>
        <w:numPr>
          <w:ilvl w:val="0"/>
          <w:numId w:val="3"/>
        </w:numPr>
        <w:ind w:hanging="720"/>
        <w:rPr>
          <w:rFonts w:ascii="Tahoma" w:hAnsi="Tahoma" w:cs="Tahoma"/>
          <w:b/>
          <w:bCs/>
          <w:color w:val="00000A"/>
          <w:sz w:val="28"/>
          <w:szCs w:val="28"/>
        </w:rPr>
      </w:pPr>
      <w:r>
        <w:rPr>
          <w:rFonts w:ascii="Tahoma" w:hAnsi="Tahoma" w:cs="Tahoma"/>
          <w:b/>
          <w:bCs/>
          <w:color w:val="00000A"/>
          <w:sz w:val="28"/>
          <w:szCs w:val="28"/>
        </w:rPr>
        <w:t xml:space="preserve">Tryb udzielenia zamówienia.    </w:t>
      </w:r>
    </w:p>
    <w:p w:rsidR="000C00A1" w:rsidRDefault="000C00A1">
      <w:pPr>
        <w:pStyle w:val="Default"/>
        <w:jc w:val="both"/>
        <w:rPr>
          <w:rFonts w:ascii="Tahoma" w:hAnsi="Tahoma" w:cs="Tahoma"/>
          <w:b/>
          <w:bCs/>
          <w:color w:val="00000A"/>
          <w:sz w:val="16"/>
          <w:szCs w:val="16"/>
        </w:rPr>
      </w:pPr>
    </w:p>
    <w:p w:rsidR="000C00A1" w:rsidRDefault="00473D32">
      <w:pPr>
        <w:pStyle w:val="Default"/>
        <w:numPr>
          <w:ilvl w:val="1"/>
          <w:numId w:val="4"/>
        </w:numPr>
        <w:jc w:val="both"/>
        <w:rPr>
          <w:rFonts w:ascii="Tahoma" w:hAnsi="Tahoma" w:cs="Tahoma"/>
          <w:color w:val="00000A"/>
        </w:rPr>
      </w:pPr>
      <w:r>
        <w:rPr>
          <w:rFonts w:ascii="Tahoma" w:hAnsi="Tahoma" w:cs="Tahoma"/>
          <w:color w:val="00000A"/>
        </w:rPr>
        <w:t xml:space="preserve">Postępowanie o udzielenie zamówienia prowadzone jest w trybie przetargu nieograniczonego, na podstawie art. 10 ust. 1 ustawy z dnia 29 stycznia </w:t>
      </w:r>
      <w:r>
        <w:rPr>
          <w:rFonts w:ascii="Tahoma" w:hAnsi="Tahoma" w:cs="Tahoma"/>
          <w:color w:val="00000A"/>
        </w:rPr>
        <w:br/>
        <w:t>2004 r. Prawo zamówień publicznych (t.j. Dz. U. z 2015 r. poz. 2164 z póżn. zm.) zwanej dalej „ustawą Prawo zamówień publicznych”.</w:t>
      </w:r>
    </w:p>
    <w:p w:rsidR="000C00A1" w:rsidRDefault="00473D32">
      <w:pPr>
        <w:pStyle w:val="Default"/>
        <w:numPr>
          <w:ilvl w:val="1"/>
          <w:numId w:val="4"/>
        </w:numPr>
        <w:jc w:val="both"/>
        <w:rPr>
          <w:rFonts w:ascii="Tahoma" w:hAnsi="Tahoma" w:cs="Tahoma"/>
          <w:color w:val="00000A"/>
        </w:rPr>
      </w:pPr>
      <w:r>
        <w:rPr>
          <w:rFonts w:ascii="Tahoma" w:hAnsi="Tahoma" w:cs="Tahoma"/>
          <w:color w:val="00000A"/>
        </w:rPr>
        <w:t xml:space="preserve">Postępowanie prowadzone dla zamówienia publicznego o wartości szacunkowej zamówienia </w:t>
      </w:r>
      <w:r>
        <w:rPr>
          <w:rFonts w:ascii="Tahoma" w:eastAsia="Calibri" w:hAnsi="Tahoma" w:cs="Tahoma"/>
        </w:rPr>
        <w:t>nieprzekraczającej wyrażonej w złotych</w:t>
      </w:r>
      <w:r>
        <w:rPr>
          <w:rFonts w:ascii="Tahoma" w:hAnsi="Tahoma" w:cs="Tahoma"/>
          <w:color w:val="00000A"/>
        </w:rPr>
        <w:t xml:space="preserve"> </w:t>
      </w:r>
      <w:r>
        <w:rPr>
          <w:rFonts w:ascii="Tahoma" w:eastAsia="Calibri" w:hAnsi="Tahoma" w:cs="Tahoma"/>
        </w:rPr>
        <w:t>równowartości kwoty 135.000 euro.</w:t>
      </w:r>
    </w:p>
    <w:p w:rsidR="000C00A1" w:rsidRDefault="000C00A1">
      <w:pPr>
        <w:pStyle w:val="Default"/>
        <w:ind w:left="765"/>
        <w:jc w:val="both"/>
        <w:rPr>
          <w:rFonts w:ascii="Tahoma" w:hAnsi="Tahoma" w:cs="Tahoma"/>
          <w:color w:val="00000A"/>
        </w:rPr>
      </w:pPr>
    </w:p>
    <w:p w:rsidR="000C00A1" w:rsidRDefault="00473D32">
      <w:pPr>
        <w:pStyle w:val="Default"/>
        <w:numPr>
          <w:ilvl w:val="0"/>
          <w:numId w:val="3"/>
        </w:numPr>
        <w:ind w:hanging="720"/>
        <w:jc w:val="both"/>
        <w:rPr>
          <w:rFonts w:ascii="Tahoma" w:hAnsi="Tahoma" w:cs="Tahoma"/>
          <w:b/>
          <w:bCs/>
          <w:color w:val="00000A"/>
          <w:sz w:val="28"/>
          <w:szCs w:val="28"/>
        </w:rPr>
      </w:pPr>
      <w:r>
        <w:rPr>
          <w:rFonts w:ascii="Tahoma" w:hAnsi="Tahoma" w:cs="Tahoma"/>
          <w:b/>
          <w:bCs/>
          <w:sz w:val="28"/>
          <w:szCs w:val="28"/>
        </w:rPr>
        <w:t>Opis przedmiotu zamówienia.</w:t>
      </w:r>
    </w:p>
    <w:p w:rsidR="000C00A1" w:rsidRDefault="000C00A1">
      <w:pPr>
        <w:tabs>
          <w:tab w:val="left" w:pos="426"/>
        </w:tabs>
        <w:suppressAutoHyphens/>
        <w:jc w:val="both"/>
        <w:rPr>
          <w:rFonts w:ascii="Tahoma" w:hAnsi="Tahoma" w:cs="Tahoma"/>
          <w:b/>
          <w:bCs/>
          <w:sz w:val="16"/>
          <w:szCs w:val="16"/>
        </w:rPr>
      </w:pPr>
    </w:p>
    <w:p w:rsidR="000C00A1" w:rsidRDefault="00473D32">
      <w:pPr>
        <w:pStyle w:val="Tretekstu"/>
        <w:tabs>
          <w:tab w:val="left" w:pos="709"/>
        </w:tabs>
        <w:ind w:left="709"/>
        <w:rPr>
          <w:rFonts w:ascii="Tahoma" w:hAnsi="Tahoma" w:cs="Tahoma"/>
        </w:rPr>
      </w:pPr>
      <w:r>
        <w:rPr>
          <w:rFonts w:ascii="Tahoma" w:hAnsi="Tahoma" w:cs="Tahoma"/>
        </w:rPr>
        <w:t>Nomenklatura według Wspólnego Słownika Zamówień (CPV):</w:t>
      </w:r>
    </w:p>
    <w:p w:rsidR="000C00A1" w:rsidRDefault="000C00A1">
      <w:pPr>
        <w:pStyle w:val="Tretekstu"/>
        <w:tabs>
          <w:tab w:val="left" w:pos="709"/>
        </w:tabs>
        <w:ind w:left="709"/>
        <w:rPr>
          <w:rFonts w:ascii="Tahoma" w:hAnsi="Tahoma" w:cs="Tahoma"/>
          <w:color w:val="0000FF"/>
          <w:sz w:val="16"/>
          <w:szCs w:val="16"/>
        </w:rPr>
      </w:pPr>
    </w:p>
    <w:p w:rsidR="000C00A1" w:rsidRPr="00670D42" w:rsidRDefault="00473D32" w:rsidP="00BB6552">
      <w:pPr>
        <w:ind w:left="709"/>
        <w:jc w:val="both"/>
        <w:rPr>
          <w:rFonts w:ascii="Tahoma" w:hAnsi="Tahoma" w:cs="Tahoma"/>
        </w:rPr>
      </w:pPr>
      <w:r w:rsidRPr="00670D42">
        <w:rPr>
          <w:rFonts w:ascii="Tahoma" w:hAnsi="Tahoma" w:cs="Tahoma"/>
        </w:rPr>
        <w:t>38</w:t>
      </w:r>
      <w:r w:rsidR="00BB6552" w:rsidRPr="00670D42">
        <w:rPr>
          <w:rFonts w:ascii="Tahoma" w:hAnsi="Tahoma" w:cs="Tahoma"/>
        </w:rPr>
        <w:t>.</w:t>
      </w:r>
      <w:r w:rsidRPr="00670D42">
        <w:rPr>
          <w:rFonts w:ascii="Tahoma" w:hAnsi="Tahoma" w:cs="Tahoma"/>
        </w:rPr>
        <w:t>00</w:t>
      </w:r>
      <w:r w:rsidR="00BB6552" w:rsidRPr="00670D42">
        <w:rPr>
          <w:rFonts w:ascii="Tahoma" w:hAnsi="Tahoma" w:cs="Tahoma"/>
        </w:rPr>
        <w:t>.</w:t>
      </w:r>
      <w:r w:rsidRPr="00670D42">
        <w:rPr>
          <w:rFonts w:ascii="Tahoma" w:hAnsi="Tahoma" w:cs="Tahoma"/>
        </w:rPr>
        <w:t>00</w:t>
      </w:r>
      <w:r w:rsidR="00BB6552" w:rsidRPr="00670D42">
        <w:rPr>
          <w:rFonts w:ascii="Tahoma" w:hAnsi="Tahoma" w:cs="Tahoma"/>
        </w:rPr>
        <w:t>.</w:t>
      </w:r>
      <w:r w:rsidRPr="00670D42">
        <w:rPr>
          <w:rFonts w:ascii="Tahoma" w:hAnsi="Tahoma" w:cs="Tahoma"/>
        </w:rPr>
        <w:t xml:space="preserve">00-5 – Sprzęt laboratoryjny, optyczny i precyzyjny (z wyjątkiem szklanego).  </w:t>
      </w:r>
    </w:p>
    <w:p w:rsidR="000C00A1" w:rsidRDefault="000C00A1">
      <w:pPr>
        <w:jc w:val="both"/>
        <w:rPr>
          <w:sz w:val="20"/>
        </w:rPr>
      </w:pPr>
    </w:p>
    <w:p w:rsidR="000C00A1" w:rsidRPr="00611956" w:rsidRDefault="00473D32" w:rsidP="0082714D">
      <w:pPr>
        <w:pStyle w:val="Default"/>
        <w:numPr>
          <w:ilvl w:val="1"/>
          <w:numId w:val="25"/>
        </w:numPr>
        <w:jc w:val="both"/>
        <w:rPr>
          <w:color w:val="auto"/>
        </w:rPr>
      </w:pPr>
      <w:r w:rsidRPr="00611956">
        <w:rPr>
          <w:rFonts w:ascii="Tahoma" w:hAnsi="Tahoma" w:cs="Tahoma"/>
          <w:color w:val="auto"/>
        </w:rPr>
        <w:t xml:space="preserve">Przedmiot zamówienia obejmuje dostawę fabrycznie nowych, nieużywanych i wolnych od wad </w:t>
      </w:r>
      <w:r w:rsidR="009E6524">
        <w:rPr>
          <w:rFonts w:ascii="Tahoma" w:hAnsi="Tahoma" w:cs="Tahoma"/>
          <w:color w:val="auto"/>
        </w:rPr>
        <w:t>aparatu</w:t>
      </w:r>
      <w:r w:rsidRPr="00611956">
        <w:rPr>
          <w:rFonts w:ascii="Tahoma" w:hAnsi="Tahoma" w:cs="Tahoma"/>
          <w:color w:val="auto"/>
        </w:rPr>
        <w:t xml:space="preserve"> do ekstrakcji tłuszczu metodą Soxhleta – 1 szt. oraz do hydrolizy kwasowej tłuszczu – 1 szt wraz z akcesoriami i materiałami eksploatacyjnymi, ich instalacja, uruchomienie, przeszkolenie w zakresie ich obsługi oraz serwisowanie w okresie gwarancji.</w:t>
      </w:r>
    </w:p>
    <w:p w:rsidR="000C00A1" w:rsidRPr="00611956" w:rsidRDefault="00473D32" w:rsidP="0082714D">
      <w:pPr>
        <w:pStyle w:val="Default"/>
        <w:numPr>
          <w:ilvl w:val="1"/>
          <w:numId w:val="25"/>
        </w:numPr>
        <w:jc w:val="both"/>
        <w:rPr>
          <w:color w:val="auto"/>
        </w:rPr>
      </w:pPr>
      <w:r w:rsidRPr="00611956">
        <w:rPr>
          <w:rFonts w:ascii="Tahoma" w:hAnsi="Tahoma" w:cs="Tahoma"/>
          <w:color w:val="auto"/>
        </w:rPr>
        <w:t xml:space="preserve">Wymagania dotyczące </w:t>
      </w:r>
      <w:r w:rsidR="009E6524">
        <w:rPr>
          <w:rFonts w:ascii="Tahoma" w:hAnsi="Tahoma" w:cs="Tahoma"/>
          <w:color w:val="auto"/>
        </w:rPr>
        <w:t>aparatu</w:t>
      </w:r>
      <w:r w:rsidRPr="00611956">
        <w:rPr>
          <w:rFonts w:ascii="Tahoma" w:hAnsi="Tahoma" w:cs="Tahoma"/>
          <w:color w:val="auto"/>
        </w:rPr>
        <w:t xml:space="preserve"> do ekstrakcji tłuszczu</w:t>
      </w:r>
      <w:r w:rsidRPr="00611956">
        <w:rPr>
          <w:rFonts w:ascii="Tahoma" w:hAnsi="Tahoma" w:cs="Tahoma"/>
          <w:color w:val="auto"/>
        </w:rPr>
        <w:br/>
        <w:t xml:space="preserve"> metodą Soxhleta;</w:t>
      </w:r>
    </w:p>
    <w:p w:rsidR="000C00A1" w:rsidRDefault="000C00A1">
      <w:pPr>
        <w:pStyle w:val="Default"/>
        <w:ind w:left="720"/>
        <w:jc w:val="both"/>
        <w:rPr>
          <w:rFonts w:ascii="Tahoma" w:hAnsi="Tahoma" w:cs="Tahoma"/>
        </w:rPr>
      </w:pPr>
    </w:p>
    <w:tbl>
      <w:tblPr>
        <w:tblStyle w:val="Tabela-Siatka"/>
        <w:tblW w:w="8708" w:type="dxa"/>
        <w:tblInd w:w="720" w:type="dxa"/>
        <w:tblLook w:val="04A0" w:firstRow="1" w:lastRow="0" w:firstColumn="1" w:lastColumn="0" w:noHBand="0" w:noVBand="1"/>
      </w:tblPr>
      <w:tblGrid>
        <w:gridCol w:w="806"/>
        <w:gridCol w:w="7902"/>
      </w:tblGrid>
      <w:tr w:rsidR="000C00A1" w:rsidTr="00473D32">
        <w:tc>
          <w:tcPr>
            <w:tcW w:w="806" w:type="dxa"/>
            <w:shd w:val="clear" w:color="auto" w:fill="auto"/>
            <w:tcMar>
              <w:left w:w="108" w:type="dxa"/>
            </w:tcMar>
          </w:tcPr>
          <w:p w:rsidR="000C00A1" w:rsidRDefault="00473D32">
            <w:pPr>
              <w:pStyle w:val="Default"/>
              <w:jc w:val="center"/>
              <w:rPr>
                <w:rFonts w:ascii="Tahoma" w:hAnsi="Tahoma" w:cs="Tahoma"/>
                <w:color w:val="00000A"/>
              </w:rPr>
            </w:pPr>
            <w:r>
              <w:rPr>
                <w:rFonts w:ascii="Tahoma" w:hAnsi="Tahoma" w:cs="Tahoma"/>
                <w:color w:val="00000A"/>
                <w:szCs w:val="20"/>
              </w:rPr>
              <w:t>l.p.</w:t>
            </w:r>
          </w:p>
        </w:tc>
        <w:tc>
          <w:tcPr>
            <w:tcW w:w="7902" w:type="dxa"/>
            <w:shd w:val="clear" w:color="auto" w:fill="auto"/>
            <w:tcMar>
              <w:left w:w="108" w:type="dxa"/>
            </w:tcMar>
          </w:tcPr>
          <w:p w:rsidR="000C00A1" w:rsidRDefault="00473D32">
            <w:pPr>
              <w:pStyle w:val="Default"/>
              <w:jc w:val="center"/>
              <w:rPr>
                <w:rFonts w:ascii="Tahoma" w:hAnsi="Tahoma" w:cs="Tahoma"/>
                <w:color w:val="00000A"/>
              </w:rPr>
            </w:pPr>
            <w:r>
              <w:rPr>
                <w:rFonts w:ascii="Tahoma" w:hAnsi="Tahoma" w:cs="Tahoma"/>
                <w:color w:val="00000A"/>
                <w:szCs w:val="20"/>
              </w:rPr>
              <w:t>Specyfikacja wymagań</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1.</w:t>
            </w:r>
          </w:p>
        </w:tc>
        <w:tc>
          <w:tcPr>
            <w:tcW w:w="7902"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Zastosowanie</w:t>
            </w:r>
          </w:p>
        </w:tc>
      </w:tr>
      <w:tr w:rsidR="000C00A1" w:rsidRPr="00BB6552" w:rsidTr="00473D3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1.1.</w:t>
            </w:r>
          </w:p>
        </w:tc>
        <w:tc>
          <w:tcPr>
            <w:tcW w:w="7902" w:type="dxa"/>
            <w:shd w:val="clear" w:color="auto" w:fill="auto"/>
            <w:tcMar>
              <w:left w:w="108" w:type="dxa"/>
            </w:tcMar>
          </w:tcPr>
          <w:p w:rsidR="000C00A1" w:rsidRPr="00BB6552" w:rsidRDefault="00473D32">
            <w:pPr>
              <w:pStyle w:val="Bezodstpw"/>
              <w:rPr>
                <w:rFonts w:ascii="Tahoma" w:hAnsi="Tahoma" w:cs="Tahoma"/>
                <w:szCs w:val="24"/>
              </w:rPr>
            </w:pPr>
            <w:r w:rsidRPr="00BB6552">
              <w:rPr>
                <w:rFonts w:ascii="Tahoma" w:hAnsi="Tahoma" w:cs="Tahoma"/>
                <w:szCs w:val="24"/>
              </w:rPr>
              <w:t>możliwość oznaczania tłuszczu surowego i całkowitego metodą Soxhleta</w:t>
            </w:r>
          </w:p>
          <w:p w:rsidR="000C00A1" w:rsidRPr="00BB6552" w:rsidRDefault="00473D32" w:rsidP="00473D32">
            <w:pPr>
              <w:pStyle w:val="Bezodstpw"/>
            </w:pPr>
            <w:r w:rsidRPr="00BB6552">
              <w:rPr>
                <w:rFonts w:ascii="Tahoma" w:hAnsi="Tahoma" w:cs="Tahoma"/>
                <w:szCs w:val="24"/>
              </w:rPr>
              <w:t>w  paszach, produktów spożywczych i materiale biologicznym</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2.</w:t>
            </w:r>
          </w:p>
        </w:tc>
        <w:tc>
          <w:tcPr>
            <w:tcW w:w="7902" w:type="dxa"/>
            <w:shd w:val="clear" w:color="auto" w:fill="auto"/>
            <w:tcMar>
              <w:left w:w="108" w:type="dxa"/>
            </w:tcMar>
          </w:tcPr>
          <w:p w:rsidR="000C00A1" w:rsidRDefault="00473D32">
            <w:pPr>
              <w:pStyle w:val="Bezodstpw"/>
              <w:rPr>
                <w:rFonts w:ascii="Tahoma" w:hAnsi="Tahoma" w:cs="Tahoma"/>
                <w:b/>
                <w:szCs w:val="24"/>
              </w:rPr>
            </w:pPr>
            <w:r>
              <w:rPr>
                <w:rFonts w:ascii="Tahoma" w:hAnsi="Tahoma" w:cs="Tahoma"/>
                <w:b/>
                <w:szCs w:val="24"/>
              </w:rPr>
              <w:t>Wymagania ogólne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2.1 </w:t>
            </w:r>
          </w:p>
        </w:tc>
        <w:tc>
          <w:tcPr>
            <w:tcW w:w="7902" w:type="dxa"/>
            <w:shd w:val="clear" w:color="auto" w:fill="auto"/>
            <w:tcMar>
              <w:left w:w="108" w:type="dxa"/>
            </w:tcMar>
          </w:tcPr>
          <w:p w:rsidR="000C00A1" w:rsidRDefault="00473D32">
            <w:pPr>
              <w:pStyle w:val="Default"/>
              <w:jc w:val="both"/>
              <w:rPr>
                <w:rFonts w:ascii="Tahoma" w:hAnsi="Tahoma" w:cs="Tahoma"/>
                <w:color w:val="00000A"/>
              </w:rPr>
            </w:pPr>
            <w:r>
              <w:rPr>
                <w:rFonts w:ascii="Tahoma" w:hAnsi="Tahoma" w:cs="Tahoma"/>
                <w:color w:val="00000A"/>
                <w:szCs w:val="20"/>
              </w:rPr>
              <w:t>pełna automatyzacja zapewniająca pracę bez nadzoru</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2.2</w:t>
            </w:r>
          </w:p>
        </w:tc>
        <w:tc>
          <w:tcPr>
            <w:tcW w:w="7902" w:type="dxa"/>
            <w:shd w:val="clear" w:color="auto" w:fill="auto"/>
            <w:tcMar>
              <w:left w:w="108" w:type="dxa"/>
            </w:tcMar>
          </w:tcPr>
          <w:p w:rsidR="000C00A1" w:rsidRDefault="00473D32">
            <w:pPr>
              <w:pStyle w:val="Default"/>
              <w:jc w:val="both"/>
              <w:rPr>
                <w:rFonts w:ascii="Tahoma" w:hAnsi="Tahoma" w:cs="Tahoma"/>
                <w:color w:val="00000A"/>
              </w:rPr>
            </w:pPr>
            <w:r>
              <w:rPr>
                <w:rFonts w:ascii="Tahoma" w:hAnsi="Tahoma" w:cs="Tahoma"/>
                <w:szCs w:val="20"/>
              </w:rPr>
              <w:t>obudowa zabezpieczająca części szklane (ekstraktory, chłodnice)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2.3 </w:t>
            </w:r>
          </w:p>
        </w:tc>
        <w:tc>
          <w:tcPr>
            <w:tcW w:w="7902" w:type="dxa"/>
            <w:shd w:val="clear" w:color="auto" w:fill="auto"/>
            <w:tcMar>
              <w:left w:w="108" w:type="dxa"/>
            </w:tcMar>
          </w:tcPr>
          <w:p w:rsidR="000C00A1" w:rsidRDefault="00473D32" w:rsidP="009E6524">
            <w:pPr>
              <w:pStyle w:val="Default"/>
              <w:jc w:val="both"/>
              <w:rPr>
                <w:rFonts w:ascii="Tahoma" w:hAnsi="Tahoma" w:cs="Tahoma"/>
              </w:rPr>
            </w:pPr>
            <w:r>
              <w:rPr>
                <w:rFonts w:ascii="Tahoma" w:hAnsi="Tahoma" w:cs="Tahoma"/>
                <w:szCs w:val="20"/>
              </w:rPr>
              <w:t xml:space="preserve">możliwość podłączenia </w:t>
            </w:r>
            <w:r w:rsidR="009E6524">
              <w:rPr>
                <w:rFonts w:ascii="Tahoma" w:hAnsi="Tahoma" w:cs="Tahoma"/>
                <w:szCs w:val="20"/>
              </w:rPr>
              <w:t xml:space="preserve">aparatu </w:t>
            </w:r>
            <w:r>
              <w:rPr>
                <w:rFonts w:ascii="Tahoma" w:hAnsi="Tahoma" w:cs="Tahoma"/>
                <w:szCs w:val="20"/>
              </w:rPr>
              <w:t>bezpośrednio do wyciągu</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2.4</w:t>
            </w:r>
          </w:p>
        </w:tc>
        <w:tc>
          <w:tcPr>
            <w:tcW w:w="7902" w:type="dxa"/>
            <w:shd w:val="clear" w:color="auto" w:fill="auto"/>
            <w:tcMar>
              <w:left w:w="108" w:type="dxa"/>
            </w:tcMar>
          </w:tcPr>
          <w:p w:rsidR="000C00A1" w:rsidRDefault="00473D32">
            <w:pPr>
              <w:pStyle w:val="Default"/>
              <w:jc w:val="both"/>
              <w:rPr>
                <w:rFonts w:ascii="Tahoma" w:hAnsi="Tahoma" w:cs="Tahoma"/>
              </w:rPr>
            </w:pPr>
            <w:r>
              <w:rPr>
                <w:rFonts w:ascii="Tahoma" w:hAnsi="Tahoma" w:cs="Tahoma"/>
                <w:szCs w:val="20"/>
              </w:rPr>
              <w:t>zabezpieczająca szyba przednia zwiększająca bezpieczeństwo</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2.5 </w:t>
            </w:r>
          </w:p>
        </w:tc>
        <w:tc>
          <w:tcPr>
            <w:tcW w:w="7902" w:type="dxa"/>
            <w:shd w:val="clear" w:color="auto" w:fill="auto"/>
            <w:tcMar>
              <w:left w:w="108" w:type="dxa"/>
            </w:tcMar>
          </w:tcPr>
          <w:p w:rsidR="000C00A1" w:rsidRDefault="00473D32">
            <w:pPr>
              <w:pStyle w:val="Default"/>
              <w:jc w:val="both"/>
              <w:rPr>
                <w:rFonts w:ascii="Tahoma" w:hAnsi="Tahoma" w:cs="Tahoma"/>
              </w:rPr>
            </w:pPr>
            <w:r>
              <w:rPr>
                <w:rFonts w:ascii="Tahoma" w:hAnsi="Tahoma" w:cs="Tahoma"/>
                <w:spacing w:val="-1"/>
                <w:szCs w:val="20"/>
              </w:rPr>
              <w:t xml:space="preserve">dodawanie </w:t>
            </w:r>
            <w:r>
              <w:rPr>
                <w:rFonts w:ascii="Tahoma" w:hAnsi="Tahoma" w:cs="Tahoma"/>
                <w:spacing w:val="-2"/>
                <w:szCs w:val="20"/>
              </w:rPr>
              <w:t>rozpuszczalnika</w:t>
            </w:r>
            <w:r>
              <w:rPr>
                <w:rFonts w:ascii="Tahoma" w:hAnsi="Tahoma" w:cs="Tahoma"/>
                <w:szCs w:val="20"/>
              </w:rPr>
              <w:t xml:space="preserve"> w</w:t>
            </w:r>
            <w:r>
              <w:rPr>
                <w:rFonts w:ascii="Tahoma" w:hAnsi="Tahoma" w:cs="Tahoma"/>
                <w:spacing w:val="-1"/>
                <w:szCs w:val="20"/>
              </w:rPr>
              <w:t xml:space="preserve"> obiegu</w:t>
            </w:r>
            <w:r>
              <w:rPr>
                <w:rFonts w:ascii="Tahoma" w:hAnsi="Tahoma" w:cs="Tahoma"/>
                <w:spacing w:val="-3"/>
                <w:szCs w:val="20"/>
              </w:rPr>
              <w:t xml:space="preserve"> </w:t>
            </w:r>
            <w:r>
              <w:rPr>
                <w:rFonts w:ascii="Tahoma" w:hAnsi="Tahoma" w:cs="Tahoma"/>
                <w:spacing w:val="-1"/>
                <w:szCs w:val="20"/>
              </w:rPr>
              <w:t>zamkniętym,</w:t>
            </w:r>
            <w:r>
              <w:rPr>
                <w:rFonts w:ascii="Tahoma" w:hAnsi="Tahoma" w:cs="Tahoma"/>
                <w:szCs w:val="20"/>
              </w:rPr>
              <w:t xml:space="preserve"> dla </w:t>
            </w:r>
            <w:r>
              <w:rPr>
                <w:rFonts w:ascii="Tahoma" w:hAnsi="Tahoma" w:cs="Tahoma"/>
                <w:spacing w:val="-1"/>
                <w:szCs w:val="20"/>
              </w:rPr>
              <w:t>każdego</w:t>
            </w:r>
            <w:r>
              <w:rPr>
                <w:rFonts w:ascii="Tahoma" w:hAnsi="Tahoma" w:cs="Tahoma"/>
                <w:szCs w:val="20"/>
              </w:rPr>
              <w:t xml:space="preserve"> </w:t>
            </w:r>
            <w:r>
              <w:rPr>
                <w:rFonts w:ascii="Tahoma" w:hAnsi="Tahoma" w:cs="Tahoma"/>
                <w:spacing w:val="-1"/>
                <w:szCs w:val="20"/>
              </w:rPr>
              <w:t>stanowiska</w:t>
            </w:r>
            <w:r>
              <w:rPr>
                <w:rFonts w:ascii="Tahoma" w:hAnsi="Tahoma" w:cs="Tahoma"/>
                <w:spacing w:val="-3"/>
                <w:szCs w:val="20"/>
              </w:rPr>
              <w:t xml:space="preserve"> i</w:t>
            </w:r>
            <w:r>
              <w:rPr>
                <w:rFonts w:ascii="Tahoma" w:hAnsi="Tahoma" w:cs="Tahoma"/>
                <w:spacing w:val="-1"/>
                <w:szCs w:val="20"/>
              </w:rPr>
              <w:t>ndywidualnie,</w:t>
            </w:r>
            <w:r>
              <w:rPr>
                <w:rFonts w:ascii="Tahoma" w:hAnsi="Tahoma" w:cs="Tahoma"/>
                <w:spacing w:val="59"/>
                <w:szCs w:val="20"/>
              </w:rPr>
              <w:t xml:space="preserve"> </w:t>
            </w:r>
            <w:r>
              <w:rPr>
                <w:rFonts w:ascii="Tahoma" w:hAnsi="Tahoma" w:cs="Tahoma"/>
                <w:spacing w:val="-1"/>
                <w:szCs w:val="20"/>
              </w:rPr>
              <w:t xml:space="preserve">ograniczające </w:t>
            </w:r>
            <w:r>
              <w:rPr>
                <w:rFonts w:ascii="Tahoma" w:hAnsi="Tahoma" w:cs="Tahoma"/>
                <w:szCs w:val="20"/>
              </w:rPr>
              <w:t xml:space="preserve">kontakt </w:t>
            </w:r>
            <w:r>
              <w:rPr>
                <w:rFonts w:ascii="Tahoma" w:hAnsi="Tahoma" w:cs="Tahoma"/>
                <w:spacing w:val="-1"/>
                <w:szCs w:val="20"/>
              </w:rPr>
              <w:t xml:space="preserve">operatora </w:t>
            </w:r>
            <w:r>
              <w:rPr>
                <w:rFonts w:ascii="Tahoma" w:hAnsi="Tahoma" w:cs="Tahoma"/>
                <w:szCs w:val="20"/>
              </w:rPr>
              <w:t>z</w:t>
            </w:r>
            <w:r>
              <w:rPr>
                <w:rFonts w:ascii="Tahoma" w:hAnsi="Tahoma" w:cs="Tahoma"/>
                <w:spacing w:val="3"/>
                <w:szCs w:val="20"/>
              </w:rPr>
              <w:t xml:space="preserve"> </w:t>
            </w:r>
            <w:r>
              <w:rPr>
                <w:rFonts w:ascii="Tahoma" w:hAnsi="Tahoma" w:cs="Tahoma"/>
                <w:spacing w:val="-2"/>
                <w:szCs w:val="20"/>
              </w:rPr>
              <w:lastRenderedPageBreak/>
              <w:t>chemikaliami</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lastRenderedPageBreak/>
              <w:t xml:space="preserve">2.6 </w:t>
            </w:r>
          </w:p>
        </w:tc>
        <w:tc>
          <w:tcPr>
            <w:tcW w:w="7902" w:type="dxa"/>
            <w:shd w:val="clear" w:color="auto" w:fill="auto"/>
            <w:tcMar>
              <w:left w:w="108" w:type="dxa"/>
            </w:tcMar>
          </w:tcPr>
          <w:p w:rsidR="000C00A1" w:rsidRDefault="00473D32">
            <w:pPr>
              <w:pStyle w:val="Tretekstu"/>
              <w:widowControl w:val="0"/>
              <w:tabs>
                <w:tab w:val="left" w:pos="502"/>
              </w:tabs>
              <w:spacing w:before="17" w:line="276" w:lineRule="exact"/>
              <w:ind w:right="118"/>
              <w:jc w:val="left"/>
              <w:rPr>
                <w:rFonts w:ascii="Tahoma" w:hAnsi="Tahoma" w:cs="Tahoma"/>
                <w:spacing w:val="-1"/>
              </w:rPr>
            </w:pPr>
            <w:r>
              <w:rPr>
                <w:rFonts w:ascii="Tahoma" w:hAnsi="Tahoma" w:cs="Tahoma"/>
                <w:szCs w:val="20"/>
              </w:rPr>
              <w:t>czujnik</w:t>
            </w:r>
            <w:r>
              <w:rPr>
                <w:rFonts w:ascii="Tahoma" w:hAnsi="Tahoma" w:cs="Tahoma"/>
                <w:spacing w:val="8"/>
                <w:szCs w:val="20"/>
              </w:rPr>
              <w:t xml:space="preserve"> </w:t>
            </w:r>
            <w:r>
              <w:rPr>
                <w:rFonts w:ascii="Tahoma" w:hAnsi="Tahoma" w:cs="Tahoma"/>
                <w:szCs w:val="20"/>
              </w:rPr>
              <w:t xml:space="preserve">temperatury </w:t>
            </w:r>
            <w:r>
              <w:rPr>
                <w:rFonts w:ascii="Tahoma" w:hAnsi="Tahoma" w:cs="Tahoma"/>
                <w:spacing w:val="1"/>
                <w:szCs w:val="20"/>
              </w:rPr>
              <w:t>wody</w:t>
            </w:r>
            <w:r>
              <w:rPr>
                <w:rFonts w:ascii="Tahoma" w:hAnsi="Tahoma" w:cs="Tahoma"/>
                <w:szCs w:val="20"/>
              </w:rPr>
              <w:t xml:space="preserve"> </w:t>
            </w:r>
            <w:r>
              <w:rPr>
                <w:rFonts w:ascii="Tahoma" w:hAnsi="Tahoma" w:cs="Tahoma"/>
                <w:spacing w:val="-1"/>
                <w:szCs w:val="20"/>
              </w:rPr>
              <w:t>chłodzącej</w:t>
            </w:r>
            <w:r>
              <w:rPr>
                <w:rFonts w:ascii="Tahoma" w:hAnsi="Tahoma" w:cs="Tahoma"/>
                <w:spacing w:val="7"/>
                <w:szCs w:val="20"/>
              </w:rPr>
              <w:t xml:space="preserve"> </w:t>
            </w:r>
            <w:r>
              <w:rPr>
                <w:rFonts w:ascii="Tahoma" w:hAnsi="Tahoma" w:cs="Tahoma"/>
                <w:spacing w:val="-1"/>
                <w:szCs w:val="20"/>
              </w:rPr>
              <w:t>zapobiegający</w:t>
            </w:r>
            <w:r>
              <w:rPr>
                <w:rFonts w:ascii="Tahoma" w:hAnsi="Tahoma" w:cs="Tahoma"/>
                <w:spacing w:val="-2"/>
                <w:szCs w:val="20"/>
              </w:rPr>
              <w:t xml:space="preserve"> niepożądanym</w:t>
            </w:r>
            <w:r>
              <w:rPr>
                <w:rFonts w:ascii="Tahoma" w:hAnsi="Tahoma" w:cs="Tahoma"/>
                <w:spacing w:val="8"/>
                <w:szCs w:val="20"/>
              </w:rPr>
              <w:t xml:space="preserve"> </w:t>
            </w:r>
            <w:r>
              <w:rPr>
                <w:rFonts w:ascii="Tahoma" w:hAnsi="Tahoma" w:cs="Tahoma"/>
                <w:spacing w:val="-1"/>
                <w:szCs w:val="20"/>
              </w:rPr>
              <w:t>stratom</w:t>
            </w:r>
            <w:r>
              <w:rPr>
                <w:rFonts w:ascii="Tahoma" w:hAnsi="Tahoma" w:cs="Tahoma"/>
                <w:spacing w:val="69"/>
                <w:szCs w:val="20"/>
              </w:rPr>
              <w:t xml:space="preserve"> </w:t>
            </w:r>
            <w:r>
              <w:rPr>
                <w:rFonts w:ascii="Tahoma" w:hAnsi="Tahoma" w:cs="Tahoma"/>
                <w:spacing w:val="-2"/>
                <w:szCs w:val="20"/>
              </w:rPr>
              <w:t>rozpuszczalnika</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2.7</w:t>
            </w:r>
          </w:p>
        </w:tc>
        <w:tc>
          <w:tcPr>
            <w:tcW w:w="7902" w:type="dxa"/>
            <w:shd w:val="clear" w:color="auto" w:fill="auto"/>
            <w:tcMar>
              <w:left w:w="108" w:type="dxa"/>
            </w:tcMar>
          </w:tcPr>
          <w:p w:rsidR="000C00A1" w:rsidRDefault="00473D32">
            <w:pPr>
              <w:pStyle w:val="Tretekstu"/>
              <w:widowControl w:val="0"/>
              <w:tabs>
                <w:tab w:val="left" w:pos="502"/>
                <w:tab w:val="left" w:pos="566"/>
              </w:tabs>
              <w:spacing w:line="288" w:lineRule="exact"/>
              <w:jc w:val="left"/>
              <w:rPr>
                <w:rFonts w:ascii="Tahoma" w:hAnsi="Tahoma" w:cs="Tahoma"/>
              </w:rPr>
            </w:pPr>
            <w:r>
              <w:rPr>
                <w:rFonts w:ascii="Tahoma" w:hAnsi="Tahoma" w:cs="Tahoma"/>
                <w:spacing w:val="-1"/>
                <w:szCs w:val="20"/>
              </w:rPr>
              <w:t xml:space="preserve">kontrola </w:t>
            </w:r>
            <w:r>
              <w:rPr>
                <w:rFonts w:ascii="Tahoma" w:hAnsi="Tahoma" w:cs="Tahoma"/>
                <w:spacing w:val="-2"/>
                <w:szCs w:val="20"/>
              </w:rPr>
              <w:t>ekonomicznego</w:t>
            </w:r>
            <w:r>
              <w:rPr>
                <w:rFonts w:ascii="Tahoma" w:hAnsi="Tahoma" w:cs="Tahoma"/>
                <w:szCs w:val="20"/>
              </w:rPr>
              <w:t xml:space="preserve"> </w:t>
            </w:r>
            <w:r>
              <w:rPr>
                <w:rFonts w:ascii="Tahoma" w:hAnsi="Tahoma" w:cs="Tahoma"/>
                <w:spacing w:val="-2"/>
                <w:szCs w:val="20"/>
              </w:rPr>
              <w:t>zużycia</w:t>
            </w:r>
            <w:r>
              <w:rPr>
                <w:rFonts w:ascii="Tahoma" w:hAnsi="Tahoma" w:cs="Tahoma"/>
                <w:spacing w:val="-1"/>
                <w:szCs w:val="20"/>
              </w:rPr>
              <w:t xml:space="preserve"> </w:t>
            </w:r>
            <w:r>
              <w:rPr>
                <w:rFonts w:ascii="Tahoma" w:hAnsi="Tahoma" w:cs="Tahoma"/>
                <w:spacing w:val="1"/>
                <w:szCs w:val="20"/>
              </w:rPr>
              <w:t>wody</w:t>
            </w:r>
            <w:r>
              <w:rPr>
                <w:rFonts w:ascii="Tahoma" w:hAnsi="Tahoma" w:cs="Tahoma"/>
                <w:szCs w:val="20"/>
              </w:rPr>
              <w:t xml:space="preserve"> chłodzącej</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2.8</w:t>
            </w:r>
          </w:p>
        </w:tc>
        <w:tc>
          <w:tcPr>
            <w:tcW w:w="7902" w:type="dxa"/>
            <w:shd w:val="clear" w:color="auto" w:fill="auto"/>
            <w:tcMar>
              <w:left w:w="108" w:type="dxa"/>
            </w:tcMar>
          </w:tcPr>
          <w:p w:rsidR="000C00A1" w:rsidRDefault="00473D32">
            <w:pPr>
              <w:pStyle w:val="Tretekstu"/>
              <w:widowControl w:val="0"/>
              <w:tabs>
                <w:tab w:val="left" w:pos="502"/>
              </w:tabs>
              <w:spacing w:line="288" w:lineRule="exact"/>
              <w:jc w:val="left"/>
              <w:rPr>
                <w:rFonts w:ascii="Tahoma" w:hAnsi="Tahoma" w:cs="Tahoma"/>
                <w:spacing w:val="-1"/>
              </w:rPr>
            </w:pPr>
            <w:r>
              <w:rPr>
                <w:rFonts w:ascii="Tahoma" w:hAnsi="Tahoma" w:cs="Tahoma"/>
                <w:szCs w:val="20"/>
              </w:rPr>
              <w:t>kontrola temperatury każdego stanowiska indywidualnie przez min. 2 czujniki w każdym stanowisku</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2.9</w:t>
            </w:r>
          </w:p>
        </w:tc>
        <w:tc>
          <w:tcPr>
            <w:tcW w:w="7902" w:type="dxa"/>
            <w:shd w:val="clear" w:color="auto" w:fill="auto"/>
            <w:tcMar>
              <w:left w:w="108" w:type="dxa"/>
            </w:tcMar>
          </w:tcPr>
          <w:p w:rsidR="000C00A1" w:rsidRDefault="00473D32">
            <w:pPr>
              <w:pStyle w:val="Tretekstu"/>
              <w:widowControl w:val="0"/>
              <w:tabs>
                <w:tab w:val="left" w:pos="502"/>
              </w:tabs>
              <w:spacing w:line="288" w:lineRule="exact"/>
              <w:jc w:val="left"/>
              <w:rPr>
                <w:rFonts w:ascii="Tahoma" w:hAnsi="Tahoma" w:cs="Tahoma"/>
              </w:rPr>
            </w:pPr>
            <w:r>
              <w:rPr>
                <w:rFonts w:ascii="Tahoma" w:hAnsi="Tahoma" w:cs="Tahoma"/>
                <w:szCs w:val="20"/>
              </w:rPr>
              <w:t>możliwość wyłączania ogrzewania poszczególnych stanowisk</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2.10</w:t>
            </w:r>
          </w:p>
        </w:tc>
        <w:tc>
          <w:tcPr>
            <w:tcW w:w="7902" w:type="dxa"/>
            <w:shd w:val="clear" w:color="auto" w:fill="auto"/>
            <w:tcMar>
              <w:left w:w="108" w:type="dxa"/>
            </w:tcMar>
          </w:tcPr>
          <w:p w:rsidR="000C00A1" w:rsidRDefault="00473D32">
            <w:pPr>
              <w:pStyle w:val="Tretekstu"/>
              <w:widowControl w:val="0"/>
              <w:tabs>
                <w:tab w:val="left" w:pos="502"/>
                <w:tab w:val="left" w:pos="566"/>
              </w:tabs>
              <w:spacing w:before="17" w:line="276" w:lineRule="exact"/>
              <w:ind w:right="118"/>
              <w:rPr>
                <w:rFonts w:ascii="Tahoma" w:hAnsi="Tahoma" w:cs="Tahoma"/>
              </w:rPr>
            </w:pPr>
            <w:r>
              <w:rPr>
                <w:rFonts w:ascii="Tahoma" w:hAnsi="Tahoma" w:cs="Tahoma"/>
                <w:spacing w:val="-1"/>
                <w:szCs w:val="20"/>
              </w:rPr>
              <w:t>automatyczne wyłączanie</w:t>
            </w:r>
            <w:r>
              <w:rPr>
                <w:rFonts w:ascii="Tahoma" w:hAnsi="Tahoma" w:cs="Tahoma"/>
                <w:szCs w:val="20"/>
              </w:rPr>
              <w:t xml:space="preserve"> po </w:t>
            </w:r>
            <w:r>
              <w:rPr>
                <w:rFonts w:ascii="Tahoma" w:hAnsi="Tahoma" w:cs="Tahoma"/>
                <w:spacing w:val="-2"/>
                <w:szCs w:val="20"/>
              </w:rPr>
              <w:t>zakończeniu</w:t>
            </w:r>
            <w:r>
              <w:rPr>
                <w:rFonts w:ascii="Tahoma" w:hAnsi="Tahoma" w:cs="Tahoma"/>
                <w:szCs w:val="20"/>
              </w:rPr>
              <w:t xml:space="preserve"> </w:t>
            </w:r>
            <w:r>
              <w:rPr>
                <w:rFonts w:ascii="Tahoma" w:hAnsi="Tahoma" w:cs="Tahoma"/>
                <w:spacing w:val="-2"/>
                <w:szCs w:val="20"/>
              </w:rPr>
              <w:t>pracy</w:t>
            </w:r>
          </w:p>
        </w:tc>
      </w:tr>
      <w:tr w:rsidR="000C00A1" w:rsidRPr="00BB6552" w:rsidTr="00473D3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 xml:space="preserve">2.11 </w:t>
            </w:r>
          </w:p>
        </w:tc>
        <w:tc>
          <w:tcPr>
            <w:tcW w:w="7902" w:type="dxa"/>
            <w:shd w:val="clear" w:color="auto" w:fill="auto"/>
            <w:tcMar>
              <w:left w:w="108" w:type="dxa"/>
            </w:tcMar>
          </w:tcPr>
          <w:p w:rsidR="000C00A1" w:rsidRPr="00BB6552" w:rsidRDefault="00473D32">
            <w:pPr>
              <w:pStyle w:val="Tretekstu"/>
              <w:widowControl w:val="0"/>
              <w:tabs>
                <w:tab w:val="left" w:pos="502"/>
                <w:tab w:val="left" w:pos="566"/>
              </w:tabs>
              <w:spacing w:before="17" w:line="276" w:lineRule="exact"/>
              <w:ind w:right="118"/>
              <w:rPr>
                <w:rFonts w:ascii="Tahoma" w:hAnsi="Tahoma" w:cs="Tahoma"/>
                <w:spacing w:val="-1"/>
              </w:rPr>
            </w:pPr>
            <w:r w:rsidRPr="00BB6552">
              <w:rPr>
                <w:rFonts w:ascii="Tahoma" w:hAnsi="Tahoma" w:cs="Tahoma"/>
                <w:spacing w:val="-1"/>
                <w:szCs w:val="20"/>
              </w:rPr>
              <w:t>oprogramowanie;</w:t>
            </w:r>
          </w:p>
          <w:p w:rsidR="000C00A1" w:rsidRPr="00BB6552" w:rsidRDefault="00473D32" w:rsidP="0082714D">
            <w:pPr>
              <w:pStyle w:val="Tretekstu"/>
              <w:widowControl w:val="0"/>
              <w:numPr>
                <w:ilvl w:val="0"/>
                <w:numId w:val="26"/>
              </w:numPr>
              <w:tabs>
                <w:tab w:val="left" w:pos="502"/>
                <w:tab w:val="left" w:pos="566"/>
              </w:tabs>
              <w:spacing w:before="17" w:line="276" w:lineRule="exact"/>
              <w:ind w:left="459" w:right="118"/>
              <w:rPr>
                <w:szCs w:val="20"/>
              </w:rPr>
            </w:pPr>
            <w:r w:rsidRPr="00BB6552">
              <w:rPr>
                <w:rFonts w:ascii="Tahoma" w:hAnsi="Tahoma" w:cs="Tahoma"/>
                <w:szCs w:val="20"/>
              </w:rPr>
              <w:t>możliwość tworzenia programów dla różnych matryc</w:t>
            </w:r>
          </w:p>
          <w:p w:rsidR="000C00A1" w:rsidRPr="00BB6552" w:rsidRDefault="00473D32" w:rsidP="0082714D">
            <w:pPr>
              <w:pStyle w:val="Tretekstu"/>
              <w:widowControl w:val="0"/>
              <w:numPr>
                <w:ilvl w:val="0"/>
                <w:numId w:val="26"/>
              </w:numPr>
              <w:tabs>
                <w:tab w:val="left" w:pos="502"/>
                <w:tab w:val="left" w:pos="566"/>
              </w:tabs>
              <w:spacing w:before="17" w:line="276" w:lineRule="exact"/>
              <w:ind w:left="459" w:right="118"/>
              <w:rPr>
                <w:rFonts w:ascii="Tahoma" w:hAnsi="Tahoma" w:cs="Tahoma"/>
                <w:spacing w:val="-1"/>
              </w:rPr>
            </w:pPr>
            <w:r w:rsidRPr="00BB6552">
              <w:rPr>
                <w:rFonts w:ascii="Tahoma" w:hAnsi="Tahoma" w:cs="Tahoma"/>
                <w:szCs w:val="20"/>
              </w:rPr>
              <w:t xml:space="preserve">programator zintegrowany z </w:t>
            </w:r>
            <w:r w:rsidR="009E6524">
              <w:rPr>
                <w:rFonts w:ascii="Tahoma" w:hAnsi="Tahoma" w:cs="Tahoma"/>
                <w:szCs w:val="20"/>
              </w:rPr>
              <w:t>aparatem</w:t>
            </w:r>
            <w:r w:rsidRPr="00BB6552">
              <w:rPr>
                <w:rFonts w:ascii="Tahoma" w:hAnsi="Tahoma" w:cs="Tahoma"/>
                <w:szCs w:val="20"/>
              </w:rPr>
              <w:t xml:space="preserve"> lub odrębna jednostka sterująca – w przypadku jednostki odrębnej wymaga się, aby wymiary urządzenia (szer. x gł. x wys.) nie nie były większe niż 300x250x200, masa urządzenia nie więcej niż 5 kg</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3.</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b/>
              </w:rPr>
            </w:pPr>
            <w:r>
              <w:rPr>
                <w:rFonts w:ascii="Tahoma" w:hAnsi="Tahoma" w:cs="Tahoma"/>
                <w:b/>
                <w:szCs w:val="20"/>
              </w:rPr>
              <w:t>Wymagania techniczne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liczba stanowisk ekstrakcyjnych w serii; nie mniej niż 6 z możliwością równoczesnego wykorzystania dowolnej ich liczby</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dzienna wydajność; nie mniej niż 36 próbek</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3.3</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zakres pomiarowy minimum 0,1 – 100 % zawartości tłuszczu</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3.4</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powtarzalność względne odchylenie standardowe ± 1%</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3.5</w:t>
            </w:r>
          </w:p>
        </w:tc>
        <w:tc>
          <w:tcPr>
            <w:tcW w:w="7902" w:type="dxa"/>
            <w:shd w:val="clear" w:color="auto" w:fill="auto"/>
            <w:tcMar>
              <w:left w:w="108" w:type="dxa"/>
            </w:tcMar>
          </w:tcPr>
          <w:p w:rsidR="000C00A1" w:rsidRDefault="00473D32">
            <w:pPr>
              <w:pStyle w:val="Bezodstpw"/>
              <w:rPr>
                <w:rFonts w:ascii="Tahoma" w:hAnsi="Tahoma" w:cs="Tahoma"/>
              </w:rPr>
            </w:pPr>
            <w:r>
              <w:rPr>
                <w:rFonts w:ascii="Tahoma" w:hAnsi="Tahoma" w:cs="Tahoma"/>
                <w:szCs w:val="24"/>
              </w:rPr>
              <w:t>objętość rozpuszczalnika na ekstrakcję próbki: nie więcej niż 90 ml</w:t>
            </w:r>
          </w:p>
        </w:tc>
      </w:tr>
      <w:tr w:rsidR="000C00A1" w:rsidRPr="00BB6552" w:rsidTr="00473D3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3.6</w:t>
            </w:r>
          </w:p>
        </w:tc>
        <w:tc>
          <w:tcPr>
            <w:tcW w:w="7902" w:type="dxa"/>
            <w:shd w:val="clear" w:color="auto" w:fill="auto"/>
            <w:tcMar>
              <w:left w:w="108" w:type="dxa"/>
            </w:tcMar>
          </w:tcPr>
          <w:p w:rsidR="000C00A1" w:rsidRPr="00BB6552" w:rsidRDefault="00473D32">
            <w:pPr>
              <w:pStyle w:val="Bezodstpw"/>
              <w:rPr>
                <w:rFonts w:ascii="Tahoma" w:hAnsi="Tahoma" w:cs="Tahoma"/>
              </w:rPr>
            </w:pPr>
            <w:r w:rsidRPr="00BB6552">
              <w:rPr>
                <w:rFonts w:ascii="Tahoma" w:hAnsi="Tahoma" w:cs="Tahoma"/>
                <w:szCs w:val="24"/>
              </w:rPr>
              <w:t>odzysk rozpuszczalnika:  co najmniej  80 % ± 5%</w:t>
            </w:r>
          </w:p>
        </w:tc>
      </w:tr>
      <w:tr w:rsidR="000C00A1" w:rsidRPr="00BB6552" w:rsidTr="00473D3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3.7</w:t>
            </w:r>
          </w:p>
        </w:tc>
        <w:tc>
          <w:tcPr>
            <w:tcW w:w="7902" w:type="dxa"/>
            <w:shd w:val="clear" w:color="auto" w:fill="auto"/>
            <w:tcMar>
              <w:left w:w="108" w:type="dxa"/>
            </w:tcMar>
          </w:tcPr>
          <w:p w:rsidR="000C00A1" w:rsidRPr="00BB6552" w:rsidRDefault="00473D32" w:rsidP="00473D32">
            <w:pPr>
              <w:pStyle w:val="Bezodstpw"/>
              <w:rPr>
                <w:rFonts w:ascii="Tahoma" w:hAnsi="Tahoma" w:cs="Tahoma"/>
                <w:szCs w:val="24"/>
              </w:rPr>
            </w:pPr>
            <w:r w:rsidRPr="00BB6552">
              <w:rPr>
                <w:rFonts w:ascii="Tahoma" w:hAnsi="Tahoma" w:cs="Tahoma"/>
                <w:szCs w:val="24"/>
              </w:rPr>
              <w:t>zakres temperatur: co najmniej w przedziale 0 - 285°C</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3.8</w:t>
            </w:r>
          </w:p>
        </w:tc>
        <w:tc>
          <w:tcPr>
            <w:tcW w:w="7902" w:type="dxa"/>
            <w:shd w:val="clear" w:color="auto" w:fill="auto"/>
            <w:tcMar>
              <w:left w:w="108" w:type="dxa"/>
            </w:tcMar>
          </w:tcPr>
          <w:p w:rsidR="000C00A1" w:rsidRDefault="00473D32">
            <w:pPr>
              <w:pStyle w:val="Bezodstpw"/>
              <w:rPr>
                <w:rFonts w:ascii="Tahoma" w:hAnsi="Tahoma" w:cs="Tahoma"/>
                <w:szCs w:val="24"/>
              </w:rPr>
            </w:pPr>
            <w:r>
              <w:rPr>
                <w:rFonts w:ascii="Tahoma" w:hAnsi="Tahoma" w:cs="Tahoma"/>
                <w:spacing w:val="-1"/>
                <w:szCs w:val="24"/>
              </w:rPr>
              <w:t>czas</w:t>
            </w:r>
            <w:r>
              <w:rPr>
                <w:rFonts w:ascii="Tahoma" w:hAnsi="Tahoma" w:cs="Tahoma"/>
                <w:spacing w:val="-22"/>
                <w:szCs w:val="24"/>
              </w:rPr>
              <w:t xml:space="preserve"> </w:t>
            </w:r>
            <w:r>
              <w:rPr>
                <w:rFonts w:ascii="Tahoma" w:hAnsi="Tahoma" w:cs="Tahoma"/>
                <w:spacing w:val="-1"/>
                <w:szCs w:val="24"/>
              </w:rPr>
              <w:t>osiągania</w:t>
            </w:r>
            <w:r>
              <w:rPr>
                <w:rFonts w:ascii="Tahoma" w:hAnsi="Tahoma" w:cs="Tahoma"/>
                <w:spacing w:val="-20"/>
                <w:szCs w:val="24"/>
              </w:rPr>
              <w:t xml:space="preserve"> </w:t>
            </w:r>
            <w:r>
              <w:rPr>
                <w:rFonts w:ascii="Tahoma" w:hAnsi="Tahoma" w:cs="Tahoma"/>
                <w:szCs w:val="24"/>
              </w:rPr>
              <w:t>temperatury</w:t>
            </w:r>
            <w:r>
              <w:rPr>
                <w:rFonts w:ascii="Tahoma" w:hAnsi="Tahoma" w:cs="Tahoma"/>
                <w:spacing w:val="-24"/>
                <w:szCs w:val="24"/>
              </w:rPr>
              <w:t xml:space="preserve"> </w:t>
            </w:r>
            <w:r>
              <w:rPr>
                <w:rFonts w:ascii="Tahoma" w:hAnsi="Tahoma" w:cs="Tahoma"/>
                <w:szCs w:val="24"/>
              </w:rPr>
              <w:t>roboczej:  nie więcej niż 10 min (20-285°C)</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3.9</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wymiary (szer. x gł. x wys.) nie więcej niż 650x400x650</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3.10</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masa nie więcej niż 40 kg</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3.11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pobór mocy nie więcej niż 1500 W</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4</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b/>
              </w:rPr>
            </w:pPr>
            <w:r>
              <w:rPr>
                <w:rFonts w:ascii="Tahoma" w:hAnsi="Tahoma" w:cs="Tahoma"/>
                <w:b/>
                <w:szCs w:val="20"/>
              </w:rPr>
              <w:t>Akcesoria i materiały eksploatacyjne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4.1 </w:t>
            </w:r>
          </w:p>
        </w:tc>
        <w:tc>
          <w:tcPr>
            <w:tcW w:w="7902" w:type="dxa"/>
            <w:shd w:val="clear" w:color="auto" w:fill="auto"/>
            <w:tcMar>
              <w:left w:w="108" w:type="dxa"/>
            </w:tcMar>
          </w:tcPr>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Naczynia ekstrakcyjne, aluminium min. 2 zestawy x 6</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Naczynia ekstrakcyjne,  szklane min. 1 zestaw x 6</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 xml:space="preserve">Uchwyt naczyń, do naczyń aluminiowych </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Uchwyt naczyń, do naczyń szklanych</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Adapter gilz</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Uchwyt magnetyczny do przenoszenia gilz</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Statyw do gilz</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Adaptery do gilz szklanych</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Zestaw magnesów do gilz</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Statyw do gotowania</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Statyw do suszenia</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Tacka do kapsuł</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Adaptery</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Kapsuły szklane, co najmniej na dzień pracy</w:t>
            </w:r>
          </w:p>
          <w:p w:rsidR="009E6524" w:rsidRPr="009E6524" w:rsidRDefault="009E6524" w:rsidP="0082714D">
            <w:pPr>
              <w:pStyle w:val="Akapitzlist"/>
              <w:numPr>
                <w:ilvl w:val="0"/>
                <w:numId w:val="32"/>
              </w:numPr>
              <w:ind w:left="459"/>
              <w:rPr>
                <w:rFonts w:ascii="Tahoma" w:hAnsi="Tahoma" w:cs="Tahoma"/>
              </w:rPr>
            </w:pPr>
            <w:r w:rsidRPr="009E6524">
              <w:rPr>
                <w:rFonts w:ascii="Tahoma" w:hAnsi="Tahoma" w:cs="Tahoma"/>
              </w:rPr>
              <w:t>Gilzy celulozowe o parametrach i wielkości współgrającej z urządzeniem co najmniej po 100 szt.</w:t>
            </w:r>
          </w:p>
          <w:p w:rsidR="009E6524" w:rsidRPr="009E6524" w:rsidRDefault="009E6524" w:rsidP="0082714D">
            <w:pPr>
              <w:pStyle w:val="Akapitzlist"/>
              <w:widowControl w:val="0"/>
              <w:numPr>
                <w:ilvl w:val="0"/>
                <w:numId w:val="32"/>
              </w:numPr>
              <w:tabs>
                <w:tab w:val="left" w:pos="502"/>
              </w:tabs>
              <w:spacing w:line="293" w:lineRule="exact"/>
              <w:ind w:left="459"/>
              <w:rPr>
                <w:rFonts w:ascii="Tahoma" w:hAnsi="Tahoma" w:cs="Tahoma"/>
                <w:b/>
                <w:color w:val="FF0000"/>
              </w:rPr>
            </w:pPr>
            <w:r w:rsidRPr="009E6524">
              <w:rPr>
                <w:rFonts w:ascii="Tahoma" w:hAnsi="Tahoma" w:cs="Tahoma"/>
              </w:rPr>
              <w:t>Wata bawełniana odtłuszczona co najmniej 1 kg.</w:t>
            </w:r>
          </w:p>
          <w:p w:rsidR="009E6524" w:rsidRPr="009E6524" w:rsidRDefault="009E6524" w:rsidP="009E6524">
            <w:pPr>
              <w:widowControl w:val="0"/>
              <w:tabs>
                <w:tab w:val="left" w:pos="502"/>
              </w:tabs>
              <w:spacing w:line="293" w:lineRule="exact"/>
              <w:ind w:left="99"/>
              <w:rPr>
                <w:rFonts w:ascii="Tahoma" w:hAnsi="Tahoma" w:cs="Tahoma"/>
                <w:b/>
                <w:color w:val="FF0000"/>
              </w:rPr>
            </w:pPr>
            <w:r w:rsidRPr="009E6524">
              <w:rPr>
                <w:rFonts w:ascii="Tahoma" w:hAnsi="Tahoma" w:cs="Tahoma"/>
              </w:rPr>
              <w:t>Akcesoria dołączone do aparatu powinny zapewnić dzienną wydajność pracy, wskazaną w</w:t>
            </w:r>
            <w:r>
              <w:rPr>
                <w:rFonts w:ascii="Tahoma" w:hAnsi="Tahoma" w:cs="Tahoma"/>
              </w:rPr>
              <w:t xml:space="preserve"> wymaganiach technicznych.</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5.</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Certyfikaty, instrukcje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5.1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certyfikat CE</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lastRenderedPageBreak/>
              <w:t>5.2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instrukcja eksploatacji i obsługi w języku polskim</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6.</w:t>
            </w:r>
          </w:p>
        </w:tc>
        <w:tc>
          <w:tcPr>
            <w:tcW w:w="7902" w:type="dxa"/>
            <w:shd w:val="clear" w:color="auto" w:fill="auto"/>
            <w:tcMar>
              <w:left w:w="108" w:type="dxa"/>
            </w:tcMar>
          </w:tcPr>
          <w:p w:rsidR="000C00A1" w:rsidRDefault="00473D32" w:rsidP="00B41427">
            <w:pPr>
              <w:pStyle w:val="Tretekstu"/>
              <w:widowControl w:val="0"/>
              <w:tabs>
                <w:tab w:val="left" w:pos="502"/>
                <w:tab w:val="left" w:pos="644"/>
              </w:tabs>
              <w:spacing w:line="293" w:lineRule="exact"/>
              <w:jc w:val="left"/>
              <w:rPr>
                <w:rFonts w:ascii="Tahoma" w:hAnsi="Tahoma" w:cs="Tahoma"/>
                <w:b/>
              </w:rPr>
            </w:pPr>
            <w:r>
              <w:rPr>
                <w:rFonts w:ascii="Tahoma" w:hAnsi="Tahoma" w:cs="Tahoma"/>
                <w:b/>
                <w:szCs w:val="20"/>
              </w:rPr>
              <w:t xml:space="preserve">Gwarancja  </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6.1 </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okres gwarancji minimum 12 miesięcy</w:t>
            </w:r>
          </w:p>
        </w:tc>
      </w:tr>
      <w:tr w:rsidR="000C00A1" w:rsidTr="00473D32">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6.2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karta gwarancyjna w języku polskim</w:t>
            </w:r>
          </w:p>
        </w:tc>
      </w:tr>
      <w:tr w:rsidR="000C00A1" w:rsidTr="00473D32">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7.</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Serwis i pomoc techniczna</w:t>
            </w:r>
          </w:p>
        </w:tc>
      </w:tr>
      <w:tr w:rsidR="000C00A1" w:rsidRPr="00BB6552" w:rsidTr="00473D3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7.1</w:t>
            </w:r>
          </w:p>
        </w:tc>
        <w:tc>
          <w:tcPr>
            <w:tcW w:w="7902" w:type="dxa"/>
            <w:shd w:val="clear" w:color="auto" w:fill="auto"/>
            <w:tcMar>
              <w:left w:w="108" w:type="dxa"/>
            </w:tcMar>
          </w:tcPr>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bezpłatny serwis gwarancyjny </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zapewnienie w okresie gwarancji przeglądów technicznych  zgodnie z dokumentacją producenta, </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czas reakcji serwisu wykonawcy na zgłoszenie usterki/awarii  do 48 godzin (dotyczy dni roboczych)</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przez czas reakcji należy rozumieć wizytę serwisanta w miejscu zainstalowania </w:t>
            </w:r>
            <w:r w:rsidR="009E6524">
              <w:rPr>
                <w:rFonts w:ascii="Tahoma" w:hAnsi="Tahoma" w:cs="Tahoma"/>
                <w:szCs w:val="20"/>
              </w:rPr>
              <w:t>aparatu</w:t>
            </w:r>
            <w:r w:rsidRPr="00BB6552">
              <w:rPr>
                <w:rFonts w:ascii="Tahoma" w:hAnsi="Tahoma" w:cs="Tahoma"/>
                <w:szCs w:val="20"/>
              </w:rPr>
              <w:t xml:space="preserve"> i przystąpienie do usunięcia usterki/awarii;</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bezpłatne doradztwo techniczne w okresie gwarancji</w:t>
            </w:r>
          </w:p>
        </w:tc>
      </w:tr>
    </w:tbl>
    <w:p w:rsidR="000C00A1" w:rsidRDefault="000C00A1">
      <w:pPr>
        <w:pStyle w:val="Default"/>
        <w:ind w:left="720"/>
        <w:jc w:val="both"/>
        <w:rPr>
          <w:rFonts w:ascii="Tahoma" w:hAnsi="Tahoma" w:cs="Tahoma"/>
          <w:color w:val="00000A"/>
        </w:rPr>
      </w:pPr>
    </w:p>
    <w:p w:rsidR="000C00A1" w:rsidRPr="00BB6552" w:rsidRDefault="00473D32" w:rsidP="0082714D">
      <w:pPr>
        <w:pStyle w:val="Default"/>
        <w:numPr>
          <w:ilvl w:val="1"/>
          <w:numId w:val="25"/>
        </w:numPr>
        <w:jc w:val="both"/>
        <w:rPr>
          <w:rFonts w:ascii="Tahoma" w:hAnsi="Tahoma" w:cs="Tahoma"/>
          <w:color w:val="auto"/>
        </w:rPr>
      </w:pPr>
      <w:r w:rsidRPr="00BB6552">
        <w:rPr>
          <w:rFonts w:ascii="Tahoma" w:hAnsi="Tahoma" w:cs="Tahoma"/>
          <w:color w:val="auto"/>
        </w:rPr>
        <w:t xml:space="preserve">Wymagania dotyczące </w:t>
      </w:r>
      <w:r w:rsidR="009E6524">
        <w:rPr>
          <w:rFonts w:ascii="Tahoma" w:hAnsi="Tahoma" w:cs="Tahoma"/>
          <w:color w:val="auto"/>
        </w:rPr>
        <w:t>aparatu</w:t>
      </w:r>
      <w:r w:rsidRPr="00BB6552">
        <w:rPr>
          <w:rFonts w:ascii="Tahoma" w:hAnsi="Tahoma" w:cs="Tahoma"/>
          <w:color w:val="auto"/>
        </w:rPr>
        <w:t xml:space="preserve"> do hydrolizy kwasowej tłuszczu wraz z akcesoriami;</w:t>
      </w:r>
    </w:p>
    <w:p w:rsidR="000C00A1" w:rsidRPr="00BB6552" w:rsidRDefault="000C00A1">
      <w:pPr>
        <w:pStyle w:val="Default"/>
        <w:ind w:left="720"/>
        <w:jc w:val="both"/>
        <w:rPr>
          <w:rFonts w:ascii="Tahoma" w:hAnsi="Tahoma" w:cs="Tahoma"/>
          <w:color w:val="auto"/>
        </w:rPr>
      </w:pPr>
    </w:p>
    <w:tbl>
      <w:tblPr>
        <w:tblStyle w:val="Tabela-Siatka"/>
        <w:tblW w:w="8708" w:type="dxa"/>
        <w:tblInd w:w="720" w:type="dxa"/>
        <w:tblLook w:val="04A0" w:firstRow="1" w:lastRow="0" w:firstColumn="1" w:lastColumn="0" w:noHBand="0" w:noVBand="1"/>
      </w:tblPr>
      <w:tblGrid>
        <w:gridCol w:w="806"/>
        <w:gridCol w:w="7902"/>
      </w:tblGrid>
      <w:tr w:rsidR="000C00A1" w:rsidRPr="00BB6552">
        <w:tc>
          <w:tcPr>
            <w:tcW w:w="806" w:type="dxa"/>
            <w:shd w:val="clear" w:color="auto" w:fill="auto"/>
            <w:tcMar>
              <w:left w:w="108" w:type="dxa"/>
            </w:tcMar>
          </w:tcPr>
          <w:p w:rsidR="000C00A1" w:rsidRPr="00BB6552" w:rsidRDefault="00473D32">
            <w:pPr>
              <w:pStyle w:val="Default"/>
              <w:jc w:val="center"/>
              <w:rPr>
                <w:rFonts w:ascii="Tahoma" w:hAnsi="Tahoma" w:cs="Tahoma"/>
                <w:color w:val="auto"/>
              </w:rPr>
            </w:pPr>
            <w:r w:rsidRPr="00BB6552">
              <w:rPr>
                <w:rFonts w:ascii="Tahoma" w:hAnsi="Tahoma" w:cs="Tahoma"/>
                <w:color w:val="auto"/>
                <w:szCs w:val="20"/>
              </w:rPr>
              <w:t>l.p.</w:t>
            </w:r>
          </w:p>
        </w:tc>
        <w:tc>
          <w:tcPr>
            <w:tcW w:w="7901" w:type="dxa"/>
            <w:shd w:val="clear" w:color="auto" w:fill="auto"/>
            <w:tcMar>
              <w:left w:w="108" w:type="dxa"/>
            </w:tcMar>
          </w:tcPr>
          <w:p w:rsidR="000C00A1" w:rsidRPr="00BB6552" w:rsidRDefault="00473D32">
            <w:pPr>
              <w:pStyle w:val="Default"/>
              <w:jc w:val="center"/>
              <w:rPr>
                <w:rFonts w:ascii="Tahoma" w:hAnsi="Tahoma" w:cs="Tahoma"/>
                <w:color w:val="auto"/>
              </w:rPr>
            </w:pPr>
            <w:r w:rsidRPr="00BB6552">
              <w:rPr>
                <w:rFonts w:ascii="Tahoma" w:hAnsi="Tahoma" w:cs="Tahoma"/>
                <w:color w:val="auto"/>
                <w:szCs w:val="20"/>
              </w:rPr>
              <w:t>Specyfikacja wymagań</w:t>
            </w:r>
          </w:p>
        </w:tc>
      </w:tr>
      <w:tr w:rsidR="000C00A1" w:rsidRPr="00BB6552">
        <w:tc>
          <w:tcPr>
            <w:tcW w:w="806" w:type="dxa"/>
            <w:shd w:val="clear" w:color="auto" w:fill="auto"/>
            <w:tcMar>
              <w:left w:w="108" w:type="dxa"/>
            </w:tcMar>
          </w:tcPr>
          <w:p w:rsidR="000C00A1" w:rsidRPr="00BB6552" w:rsidRDefault="00473D32">
            <w:pPr>
              <w:pStyle w:val="Default"/>
              <w:rPr>
                <w:rFonts w:ascii="Tahoma" w:hAnsi="Tahoma" w:cs="Tahoma"/>
                <w:b/>
                <w:color w:val="auto"/>
              </w:rPr>
            </w:pPr>
            <w:r w:rsidRPr="00BB6552">
              <w:rPr>
                <w:rFonts w:ascii="Tahoma" w:hAnsi="Tahoma" w:cs="Tahoma"/>
                <w:b/>
                <w:color w:val="auto"/>
                <w:szCs w:val="20"/>
              </w:rPr>
              <w:t>1.</w:t>
            </w:r>
          </w:p>
        </w:tc>
        <w:tc>
          <w:tcPr>
            <w:tcW w:w="7901" w:type="dxa"/>
            <w:shd w:val="clear" w:color="auto" w:fill="auto"/>
            <w:tcMar>
              <w:left w:w="108" w:type="dxa"/>
            </w:tcMar>
          </w:tcPr>
          <w:p w:rsidR="000C00A1" w:rsidRPr="00BB6552" w:rsidRDefault="00473D32">
            <w:pPr>
              <w:pStyle w:val="Default"/>
              <w:rPr>
                <w:rFonts w:ascii="Tahoma" w:hAnsi="Tahoma" w:cs="Tahoma"/>
                <w:b/>
                <w:color w:val="auto"/>
              </w:rPr>
            </w:pPr>
            <w:r w:rsidRPr="00BB6552">
              <w:rPr>
                <w:rFonts w:ascii="Tahoma" w:hAnsi="Tahoma" w:cs="Tahoma"/>
                <w:b/>
                <w:color w:val="auto"/>
                <w:szCs w:val="20"/>
              </w:rPr>
              <w:t>Zastosowanie</w:t>
            </w:r>
          </w:p>
        </w:tc>
      </w:tr>
      <w:tr w:rsidR="000C00A1" w:rsidRPr="00BB655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1.1.</w:t>
            </w:r>
          </w:p>
        </w:tc>
        <w:tc>
          <w:tcPr>
            <w:tcW w:w="7901" w:type="dxa"/>
            <w:shd w:val="clear" w:color="auto" w:fill="auto"/>
            <w:tcMar>
              <w:left w:w="108" w:type="dxa"/>
            </w:tcMar>
          </w:tcPr>
          <w:p w:rsidR="000C00A1" w:rsidRPr="00BB6552" w:rsidRDefault="00473D32" w:rsidP="00473D32">
            <w:pPr>
              <w:pStyle w:val="Bezodstpw"/>
            </w:pPr>
            <w:r w:rsidRPr="00BB6552">
              <w:rPr>
                <w:rFonts w:ascii="Tahoma" w:hAnsi="Tahoma" w:cs="Tahoma"/>
                <w:szCs w:val="24"/>
              </w:rPr>
              <w:t>hydroliza kwasowa tłuszczu w paszach, produktach spożywczych i materiale biologicznym</w:t>
            </w:r>
          </w:p>
        </w:tc>
      </w:tr>
      <w:tr w:rsidR="000C00A1" w:rsidRPr="00BB6552">
        <w:tc>
          <w:tcPr>
            <w:tcW w:w="806" w:type="dxa"/>
            <w:shd w:val="clear" w:color="auto" w:fill="auto"/>
            <w:tcMar>
              <w:left w:w="108" w:type="dxa"/>
            </w:tcMar>
          </w:tcPr>
          <w:p w:rsidR="000C00A1" w:rsidRPr="00BB6552" w:rsidRDefault="00473D32">
            <w:pPr>
              <w:pStyle w:val="Default"/>
              <w:rPr>
                <w:rFonts w:ascii="Tahoma" w:hAnsi="Tahoma" w:cs="Tahoma"/>
                <w:b/>
                <w:color w:val="auto"/>
              </w:rPr>
            </w:pPr>
            <w:r w:rsidRPr="00BB6552">
              <w:rPr>
                <w:rFonts w:ascii="Tahoma" w:hAnsi="Tahoma" w:cs="Tahoma"/>
                <w:b/>
                <w:color w:val="auto"/>
                <w:szCs w:val="20"/>
              </w:rPr>
              <w:t>2.</w:t>
            </w:r>
          </w:p>
        </w:tc>
        <w:tc>
          <w:tcPr>
            <w:tcW w:w="7901" w:type="dxa"/>
            <w:shd w:val="clear" w:color="auto" w:fill="auto"/>
            <w:tcMar>
              <w:left w:w="108" w:type="dxa"/>
            </w:tcMar>
          </w:tcPr>
          <w:p w:rsidR="000C00A1" w:rsidRPr="00BB6552" w:rsidRDefault="00473D32">
            <w:pPr>
              <w:pStyle w:val="Bezodstpw"/>
              <w:rPr>
                <w:rFonts w:ascii="Tahoma" w:hAnsi="Tahoma" w:cs="Tahoma"/>
                <w:b/>
                <w:szCs w:val="24"/>
              </w:rPr>
            </w:pPr>
            <w:r w:rsidRPr="00BB6552">
              <w:rPr>
                <w:rFonts w:ascii="Tahoma" w:hAnsi="Tahoma" w:cs="Tahoma"/>
                <w:b/>
                <w:szCs w:val="24"/>
              </w:rPr>
              <w:t>Wymagania ogólne</w:t>
            </w:r>
          </w:p>
        </w:tc>
      </w:tr>
      <w:tr w:rsidR="000C00A1" w:rsidRPr="00BB6552">
        <w:tc>
          <w:tcPr>
            <w:tcW w:w="806" w:type="dxa"/>
            <w:shd w:val="clear" w:color="auto" w:fill="auto"/>
            <w:tcMar>
              <w:left w:w="108" w:type="dxa"/>
            </w:tcMar>
          </w:tcPr>
          <w:p w:rsidR="000C00A1" w:rsidRPr="00BB6552" w:rsidRDefault="000C00A1" w:rsidP="0082714D">
            <w:pPr>
              <w:pStyle w:val="Default"/>
              <w:numPr>
                <w:ilvl w:val="1"/>
                <w:numId w:val="27"/>
              </w:numPr>
              <w:rPr>
                <w:rFonts w:ascii="Tahoma" w:hAnsi="Tahoma" w:cs="Calibri"/>
                <w:color w:val="auto"/>
                <w:szCs w:val="20"/>
              </w:rPr>
            </w:pPr>
          </w:p>
        </w:tc>
        <w:tc>
          <w:tcPr>
            <w:tcW w:w="7901" w:type="dxa"/>
            <w:shd w:val="clear" w:color="auto" w:fill="auto"/>
            <w:tcMar>
              <w:left w:w="108" w:type="dxa"/>
            </w:tcMar>
          </w:tcPr>
          <w:p w:rsidR="000C00A1" w:rsidRPr="00BB6552" w:rsidRDefault="00473D32">
            <w:pPr>
              <w:pStyle w:val="Bezodstpw"/>
              <w:rPr>
                <w:rFonts w:ascii="Tahoma" w:hAnsi="Tahoma" w:cs="Tahoma"/>
                <w:szCs w:val="24"/>
              </w:rPr>
            </w:pPr>
            <w:r w:rsidRPr="00BB6552">
              <w:rPr>
                <w:rFonts w:ascii="Tahoma" w:hAnsi="Tahoma" w:cs="Tahoma"/>
                <w:szCs w:val="24"/>
              </w:rPr>
              <w:t xml:space="preserve">kompatybilny techniczne z </w:t>
            </w:r>
            <w:r w:rsidR="009E6524">
              <w:rPr>
                <w:rFonts w:ascii="Tahoma" w:hAnsi="Tahoma" w:cs="Tahoma"/>
                <w:szCs w:val="24"/>
              </w:rPr>
              <w:t>aparatem</w:t>
            </w:r>
            <w:r w:rsidRPr="00BB6552">
              <w:rPr>
                <w:rFonts w:ascii="Tahoma" w:hAnsi="Tahoma" w:cs="Tahoma"/>
                <w:szCs w:val="24"/>
              </w:rPr>
              <w:t xml:space="preserve"> do ekstrakcji tłuszczu </w:t>
            </w:r>
          </w:p>
          <w:p w:rsidR="000C00A1" w:rsidRPr="00BB6552" w:rsidRDefault="00473D32">
            <w:pPr>
              <w:pStyle w:val="Bezodstpw"/>
              <w:rPr>
                <w:rFonts w:ascii="Tahoma" w:hAnsi="Tahoma" w:cs="Tahoma"/>
              </w:rPr>
            </w:pPr>
            <w:r w:rsidRPr="00BB6552">
              <w:rPr>
                <w:rFonts w:ascii="Tahoma" w:hAnsi="Tahoma" w:cs="Tahoma"/>
                <w:szCs w:val="24"/>
              </w:rPr>
              <w:t xml:space="preserve">zastosowana </w:t>
            </w:r>
            <w:r w:rsidRPr="00BB6552">
              <w:rPr>
                <w:rFonts w:ascii="Tahoma" w:hAnsi="Tahoma" w:cs="Tahoma"/>
                <w:spacing w:val="-1"/>
                <w:szCs w:val="24"/>
              </w:rPr>
              <w:t>gilza</w:t>
            </w:r>
            <w:r w:rsidRPr="00BB6552">
              <w:rPr>
                <w:rFonts w:ascii="Tahoma" w:hAnsi="Tahoma" w:cs="Tahoma"/>
                <w:szCs w:val="24"/>
              </w:rPr>
              <w:t xml:space="preserve"> powinna </w:t>
            </w:r>
            <w:r w:rsidRPr="00BB6552">
              <w:rPr>
                <w:rFonts w:ascii="Tahoma" w:hAnsi="Tahoma" w:cs="Tahoma"/>
                <w:spacing w:val="-1"/>
                <w:szCs w:val="24"/>
              </w:rPr>
              <w:t>umożliwić</w:t>
            </w:r>
            <w:r w:rsidRPr="00BB6552">
              <w:rPr>
                <w:rFonts w:ascii="Tahoma" w:hAnsi="Tahoma" w:cs="Tahoma"/>
                <w:szCs w:val="24"/>
              </w:rPr>
              <w:t xml:space="preserve"> </w:t>
            </w:r>
            <w:r w:rsidRPr="00BB6552">
              <w:rPr>
                <w:rFonts w:ascii="Tahoma" w:hAnsi="Tahoma" w:cs="Tahoma"/>
                <w:spacing w:val="-1"/>
                <w:szCs w:val="24"/>
              </w:rPr>
              <w:t>analizę</w:t>
            </w:r>
            <w:r w:rsidRPr="00BB6552">
              <w:rPr>
                <w:rFonts w:ascii="Tahoma" w:hAnsi="Tahoma" w:cs="Tahoma"/>
                <w:szCs w:val="24"/>
              </w:rPr>
              <w:t xml:space="preserve"> </w:t>
            </w:r>
            <w:r w:rsidRPr="00BB6552">
              <w:rPr>
                <w:rFonts w:ascii="Tahoma" w:hAnsi="Tahoma" w:cs="Tahoma"/>
                <w:spacing w:val="-2"/>
                <w:szCs w:val="24"/>
              </w:rPr>
              <w:t>próbek</w:t>
            </w:r>
            <w:r w:rsidRPr="00BB6552">
              <w:rPr>
                <w:rFonts w:ascii="Tahoma" w:hAnsi="Tahoma" w:cs="Tahoma"/>
                <w:spacing w:val="53"/>
                <w:szCs w:val="24"/>
              </w:rPr>
              <w:t xml:space="preserve"> </w:t>
            </w:r>
            <w:r w:rsidRPr="00BB6552">
              <w:rPr>
                <w:rFonts w:ascii="Tahoma" w:hAnsi="Tahoma" w:cs="Tahoma"/>
                <w:spacing w:val="-1"/>
                <w:szCs w:val="24"/>
              </w:rPr>
              <w:t>bez</w:t>
            </w:r>
            <w:r w:rsidRPr="00BB6552">
              <w:rPr>
                <w:rFonts w:ascii="Tahoma" w:hAnsi="Tahoma" w:cs="Tahoma"/>
                <w:spacing w:val="54"/>
                <w:szCs w:val="24"/>
              </w:rPr>
              <w:t xml:space="preserve"> </w:t>
            </w:r>
            <w:r w:rsidRPr="00BB6552">
              <w:rPr>
                <w:rFonts w:ascii="Tahoma" w:hAnsi="Tahoma" w:cs="Tahoma"/>
                <w:spacing w:val="-2"/>
                <w:szCs w:val="24"/>
              </w:rPr>
              <w:t xml:space="preserve">konieczności </w:t>
            </w:r>
            <w:r w:rsidRPr="00BB6552">
              <w:rPr>
                <w:rFonts w:ascii="Tahoma" w:hAnsi="Tahoma" w:cs="Tahoma"/>
                <w:szCs w:val="24"/>
              </w:rPr>
              <w:t>ich</w:t>
            </w:r>
            <w:r w:rsidRPr="00BB6552">
              <w:rPr>
                <w:rFonts w:ascii="Tahoma" w:hAnsi="Tahoma" w:cs="Tahoma"/>
                <w:spacing w:val="53"/>
                <w:szCs w:val="24"/>
              </w:rPr>
              <w:t xml:space="preserve"> </w:t>
            </w:r>
            <w:r w:rsidRPr="00BB6552">
              <w:rPr>
                <w:rFonts w:ascii="Tahoma" w:hAnsi="Tahoma" w:cs="Tahoma"/>
                <w:spacing w:val="-1"/>
                <w:szCs w:val="24"/>
              </w:rPr>
              <w:t>przenoszenia,</w:t>
            </w:r>
            <w:r w:rsidRPr="00BB6552">
              <w:rPr>
                <w:rFonts w:ascii="Tahoma" w:hAnsi="Tahoma" w:cs="Tahoma"/>
                <w:spacing w:val="33"/>
                <w:szCs w:val="24"/>
              </w:rPr>
              <w:t xml:space="preserve"> </w:t>
            </w:r>
            <w:r w:rsidRPr="00BB6552">
              <w:rPr>
                <w:rFonts w:ascii="Tahoma" w:hAnsi="Tahoma" w:cs="Tahoma"/>
                <w:szCs w:val="24"/>
              </w:rPr>
              <w:t>tj.:</w:t>
            </w:r>
            <w:r w:rsidRPr="00BB6552">
              <w:rPr>
                <w:rFonts w:ascii="Tahoma" w:hAnsi="Tahoma" w:cs="Tahoma"/>
                <w:spacing w:val="36"/>
                <w:szCs w:val="24"/>
              </w:rPr>
              <w:t xml:space="preserve"> </w:t>
            </w:r>
            <w:r w:rsidRPr="00BB6552">
              <w:rPr>
                <w:rFonts w:ascii="Tahoma" w:hAnsi="Tahoma" w:cs="Tahoma"/>
                <w:szCs w:val="24"/>
              </w:rPr>
              <w:t>od</w:t>
            </w:r>
            <w:r w:rsidRPr="00BB6552">
              <w:rPr>
                <w:rFonts w:ascii="Tahoma" w:hAnsi="Tahoma" w:cs="Tahoma"/>
                <w:spacing w:val="36"/>
                <w:szCs w:val="24"/>
              </w:rPr>
              <w:t xml:space="preserve"> </w:t>
            </w:r>
            <w:r w:rsidRPr="00BB6552">
              <w:rPr>
                <w:rFonts w:ascii="Tahoma" w:hAnsi="Tahoma" w:cs="Tahoma"/>
                <w:spacing w:val="-1"/>
                <w:szCs w:val="24"/>
              </w:rPr>
              <w:t>ważenia</w:t>
            </w:r>
            <w:r w:rsidRPr="00BB6552">
              <w:rPr>
                <w:rFonts w:ascii="Tahoma" w:hAnsi="Tahoma" w:cs="Tahoma"/>
                <w:spacing w:val="35"/>
                <w:szCs w:val="24"/>
              </w:rPr>
              <w:t xml:space="preserve"> </w:t>
            </w:r>
            <w:r w:rsidRPr="00BB6552">
              <w:rPr>
                <w:rFonts w:ascii="Tahoma" w:hAnsi="Tahoma" w:cs="Tahoma"/>
                <w:spacing w:val="-2"/>
                <w:szCs w:val="24"/>
              </w:rPr>
              <w:t>wstępnego,</w:t>
            </w:r>
            <w:r w:rsidRPr="00BB6552">
              <w:rPr>
                <w:rFonts w:ascii="Tahoma" w:hAnsi="Tahoma" w:cs="Tahoma"/>
                <w:spacing w:val="36"/>
                <w:szCs w:val="24"/>
              </w:rPr>
              <w:t xml:space="preserve"> </w:t>
            </w:r>
            <w:r w:rsidRPr="00BB6552">
              <w:rPr>
                <w:rFonts w:ascii="Tahoma" w:hAnsi="Tahoma" w:cs="Tahoma"/>
                <w:spacing w:val="-1"/>
                <w:szCs w:val="24"/>
              </w:rPr>
              <w:t>poprzez</w:t>
            </w:r>
            <w:r w:rsidRPr="00BB6552">
              <w:rPr>
                <w:rFonts w:ascii="Tahoma" w:hAnsi="Tahoma" w:cs="Tahoma"/>
                <w:spacing w:val="40"/>
                <w:szCs w:val="24"/>
              </w:rPr>
              <w:t xml:space="preserve"> </w:t>
            </w:r>
            <w:r w:rsidRPr="00BB6552">
              <w:rPr>
                <w:rFonts w:ascii="Tahoma" w:hAnsi="Tahoma" w:cs="Tahoma"/>
                <w:spacing w:val="-2"/>
                <w:szCs w:val="24"/>
              </w:rPr>
              <w:t>hydrolizę</w:t>
            </w:r>
            <w:r w:rsidRPr="00BB6552">
              <w:rPr>
                <w:rFonts w:ascii="Tahoma" w:hAnsi="Tahoma" w:cs="Tahoma"/>
                <w:spacing w:val="35"/>
                <w:szCs w:val="24"/>
              </w:rPr>
              <w:t xml:space="preserve"> </w:t>
            </w:r>
            <w:r w:rsidRPr="00BB6552">
              <w:rPr>
                <w:rFonts w:ascii="Tahoma" w:hAnsi="Tahoma" w:cs="Tahoma"/>
                <w:szCs w:val="24"/>
              </w:rPr>
              <w:t>i</w:t>
            </w:r>
            <w:r w:rsidRPr="00BB6552">
              <w:rPr>
                <w:rFonts w:ascii="Tahoma" w:hAnsi="Tahoma" w:cs="Tahoma"/>
                <w:spacing w:val="37"/>
                <w:szCs w:val="24"/>
              </w:rPr>
              <w:t xml:space="preserve"> </w:t>
            </w:r>
            <w:r w:rsidRPr="00BB6552">
              <w:rPr>
                <w:rFonts w:ascii="Tahoma" w:hAnsi="Tahoma" w:cs="Tahoma"/>
                <w:spacing w:val="-2"/>
                <w:szCs w:val="24"/>
              </w:rPr>
              <w:t xml:space="preserve">ekstrakcję </w:t>
            </w:r>
            <w:r w:rsidRPr="00BB6552">
              <w:rPr>
                <w:rFonts w:ascii="Tahoma" w:hAnsi="Tahoma" w:cs="Tahoma"/>
                <w:szCs w:val="24"/>
              </w:rPr>
              <w:t>do</w:t>
            </w:r>
            <w:r w:rsidRPr="00BB6552">
              <w:rPr>
                <w:rFonts w:ascii="Tahoma" w:hAnsi="Tahoma" w:cs="Tahoma"/>
                <w:spacing w:val="36"/>
                <w:szCs w:val="24"/>
              </w:rPr>
              <w:t xml:space="preserve"> </w:t>
            </w:r>
            <w:r w:rsidRPr="00BB6552">
              <w:rPr>
                <w:rFonts w:ascii="Tahoma" w:hAnsi="Tahoma" w:cs="Tahoma"/>
                <w:spacing w:val="-1"/>
                <w:szCs w:val="24"/>
              </w:rPr>
              <w:t>ważenia</w:t>
            </w:r>
            <w:r w:rsidRPr="00BB6552">
              <w:rPr>
                <w:rFonts w:ascii="Tahoma" w:hAnsi="Tahoma" w:cs="Tahoma"/>
                <w:spacing w:val="59"/>
                <w:szCs w:val="24"/>
              </w:rPr>
              <w:t xml:space="preserve"> </w:t>
            </w:r>
            <w:r w:rsidRPr="00BB6552">
              <w:rPr>
                <w:rFonts w:ascii="Tahoma" w:hAnsi="Tahoma" w:cs="Tahoma"/>
                <w:spacing w:val="-1"/>
                <w:szCs w:val="24"/>
              </w:rPr>
              <w:t>końcowego</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2.2</w:t>
            </w:r>
          </w:p>
        </w:tc>
        <w:tc>
          <w:tcPr>
            <w:tcW w:w="7901" w:type="dxa"/>
            <w:shd w:val="clear" w:color="auto" w:fill="auto"/>
            <w:tcMar>
              <w:left w:w="108" w:type="dxa"/>
            </w:tcMar>
          </w:tcPr>
          <w:p w:rsidR="000C00A1" w:rsidRDefault="00473D32">
            <w:pPr>
              <w:pStyle w:val="Tretekstu"/>
              <w:widowControl w:val="0"/>
              <w:tabs>
                <w:tab w:val="left" w:pos="954"/>
              </w:tabs>
              <w:spacing w:before="6"/>
              <w:ind w:right="175"/>
              <w:jc w:val="left"/>
              <w:rPr>
                <w:rFonts w:ascii="Tahoma" w:hAnsi="Tahoma" w:cs="Tahoma"/>
              </w:rPr>
            </w:pPr>
            <w:r>
              <w:rPr>
                <w:rFonts w:ascii="Tahoma" w:hAnsi="Tahoma" w:cs="Tahoma"/>
                <w:spacing w:val="-1"/>
                <w:szCs w:val="20"/>
              </w:rPr>
              <w:t>automatyczne</w:t>
            </w:r>
            <w:r>
              <w:rPr>
                <w:rFonts w:ascii="Tahoma" w:hAnsi="Tahoma" w:cs="Tahoma"/>
                <w:spacing w:val="16"/>
                <w:szCs w:val="20"/>
              </w:rPr>
              <w:t xml:space="preserve"> </w:t>
            </w:r>
            <w:r>
              <w:rPr>
                <w:rFonts w:ascii="Tahoma" w:hAnsi="Tahoma" w:cs="Tahoma"/>
                <w:spacing w:val="-1"/>
                <w:szCs w:val="20"/>
              </w:rPr>
              <w:t>dodawanie</w:t>
            </w:r>
            <w:r>
              <w:rPr>
                <w:rFonts w:ascii="Tahoma" w:hAnsi="Tahoma" w:cs="Tahoma"/>
                <w:spacing w:val="16"/>
                <w:szCs w:val="20"/>
              </w:rPr>
              <w:t xml:space="preserve"> </w:t>
            </w:r>
            <w:r>
              <w:rPr>
                <w:rFonts w:ascii="Tahoma" w:hAnsi="Tahoma" w:cs="Tahoma"/>
                <w:szCs w:val="20"/>
              </w:rPr>
              <w:t>roztworu</w:t>
            </w:r>
            <w:r>
              <w:rPr>
                <w:rFonts w:ascii="Tahoma" w:hAnsi="Tahoma" w:cs="Tahoma"/>
                <w:spacing w:val="13"/>
                <w:szCs w:val="20"/>
              </w:rPr>
              <w:t xml:space="preserve"> </w:t>
            </w:r>
            <w:r>
              <w:rPr>
                <w:rFonts w:ascii="Tahoma" w:hAnsi="Tahoma" w:cs="Tahoma"/>
                <w:spacing w:val="-1"/>
                <w:szCs w:val="20"/>
              </w:rPr>
              <w:t>kwasu</w:t>
            </w:r>
            <w:r>
              <w:rPr>
                <w:rFonts w:ascii="Tahoma" w:hAnsi="Tahoma" w:cs="Tahoma"/>
                <w:spacing w:val="19"/>
                <w:szCs w:val="20"/>
              </w:rPr>
              <w:t xml:space="preserve"> </w:t>
            </w:r>
            <w:r>
              <w:rPr>
                <w:rFonts w:ascii="Tahoma" w:hAnsi="Tahoma" w:cs="Tahoma"/>
                <w:szCs w:val="20"/>
              </w:rPr>
              <w:t>do</w:t>
            </w:r>
            <w:r>
              <w:rPr>
                <w:rFonts w:ascii="Tahoma" w:hAnsi="Tahoma" w:cs="Tahoma"/>
                <w:spacing w:val="14"/>
                <w:szCs w:val="20"/>
              </w:rPr>
              <w:t xml:space="preserve"> </w:t>
            </w:r>
            <w:r>
              <w:rPr>
                <w:rFonts w:ascii="Tahoma" w:hAnsi="Tahoma" w:cs="Tahoma"/>
                <w:spacing w:val="-1"/>
                <w:szCs w:val="20"/>
              </w:rPr>
              <w:t>hydrolizy</w:t>
            </w:r>
            <w:r>
              <w:rPr>
                <w:rFonts w:ascii="Tahoma" w:hAnsi="Tahoma" w:cs="Tahoma"/>
                <w:spacing w:val="5"/>
                <w:szCs w:val="20"/>
              </w:rPr>
              <w:t xml:space="preserve"> </w:t>
            </w:r>
            <w:r>
              <w:rPr>
                <w:rFonts w:ascii="Tahoma" w:hAnsi="Tahoma" w:cs="Tahoma"/>
                <w:spacing w:val="-1"/>
                <w:szCs w:val="20"/>
              </w:rPr>
              <w:t>oraz</w:t>
            </w:r>
            <w:r>
              <w:rPr>
                <w:rFonts w:ascii="Tahoma" w:hAnsi="Tahoma" w:cs="Tahoma"/>
                <w:spacing w:val="18"/>
                <w:szCs w:val="20"/>
              </w:rPr>
              <w:t xml:space="preserve"> </w:t>
            </w:r>
            <w:r>
              <w:rPr>
                <w:rFonts w:ascii="Tahoma" w:hAnsi="Tahoma" w:cs="Tahoma"/>
                <w:spacing w:val="-1"/>
                <w:szCs w:val="20"/>
              </w:rPr>
              <w:t>automatyczne</w:t>
            </w:r>
            <w:r>
              <w:rPr>
                <w:rFonts w:ascii="Tahoma" w:hAnsi="Tahoma" w:cs="Tahoma"/>
                <w:spacing w:val="13"/>
                <w:szCs w:val="20"/>
              </w:rPr>
              <w:t xml:space="preserve"> </w:t>
            </w:r>
            <w:r>
              <w:rPr>
                <w:rFonts w:ascii="Tahoma" w:hAnsi="Tahoma" w:cs="Tahoma"/>
                <w:spacing w:val="-1"/>
                <w:szCs w:val="20"/>
              </w:rPr>
              <w:t>jego</w:t>
            </w:r>
            <w:r>
              <w:rPr>
                <w:rFonts w:ascii="Tahoma" w:hAnsi="Tahoma" w:cs="Tahoma"/>
                <w:spacing w:val="25"/>
                <w:szCs w:val="20"/>
              </w:rPr>
              <w:t xml:space="preserve"> </w:t>
            </w:r>
            <w:r>
              <w:rPr>
                <w:rFonts w:ascii="Tahoma" w:hAnsi="Tahoma" w:cs="Tahoma"/>
                <w:spacing w:val="-1"/>
                <w:szCs w:val="20"/>
              </w:rPr>
              <w:t>usuwanie</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2.3 </w:t>
            </w:r>
          </w:p>
        </w:tc>
        <w:tc>
          <w:tcPr>
            <w:tcW w:w="7901" w:type="dxa"/>
            <w:shd w:val="clear" w:color="auto" w:fill="auto"/>
            <w:tcMar>
              <w:left w:w="108" w:type="dxa"/>
            </w:tcMar>
          </w:tcPr>
          <w:p w:rsidR="000C00A1" w:rsidRDefault="00473D32">
            <w:pPr>
              <w:pStyle w:val="Tretekstu"/>
              <w:widowControl w:val="0"/>
              <w:tabs>
                <w:tab w:val="left" w:pos="502"/>
              </w:tabs>
              <w:spacing w:line="293" w:lineRule="exact"/>
              <w:jc w:val="left"/>
              <w:rPr>
                <w:rFonts w:ascii="Tahoma" w:hAnsi="Tahoma" w:cs="Tahoma"/>
              </w:rPr>
            </w:pPr>
            <w:r>
              <w:rPr>
                <w:rFonts w:ascii="Tahoma" w:hAnsi="Tahoma" w:cs="Tahoma"/>
                <w:spacing w:val="-1"/>
                <w:szCs w:val="20"/>
              </w:rPr>
              <w:t xml:space="preserve">automatyczne </w:t>
            </w:r>
            <w:r>
              <w:rPr>
                <w:rFonts w:ascii="Tahoma" w:hAnsi="Tahoma" w:cs="Tahoma"/>
                <w:szCs w:val="20"/>
              </w:rPr>
              <w:t>płukanie</w:t>
            </w:r>
            <w:r>
              <w:rPr>
                <w:rFonts w:ascii="Tahoma" w:hAnsi="Tahoma" w:cs="Tahoma"/>
                <w:spacing w:val="-1"/>
                <w:szCs w:val="20"/>
              </w:rPr>
              <w:t xml:space="preserve"> wodą</w:t>
            </w:r>
          </w:p>
        </w:tc>
      </w:tr>
      <w:tr w:rsidR="000C00A1">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3.</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b/>
              </w:rPr>
            </w:pPr>
            <w:r>
              <w:rPr>
                <w:rFonts w:ascii="Tahoma" w:hAnsi="Tahoma" w:cs="Tahoma"/>
                <w:b/>
                <w:szCs w:val="20"/>
              </w:rPr>
              <w:t>Wymagania techniczne</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3.1</w:t>
            </w:r>
          </w:p>
        </w:tc>
        <w:tc>
          <w:tcPr>
            <w:tcW w:w="7901" w:type="dxa"/>
            <w:shd w:val="clear" w:color="auto" w:fill="auto"/>
            <w:tcMar>
              <w:left w:w="108" w:type="dxa"/>
            </w:tcMar>
          </w:tcPr>
          <w:p w:rsidR="000C00A1" w:rsidRDefault="00473D32">
            <w:pPr>
              <w:pStyle w:val="Bezodstpw"/>
            </w:pPr>
            <w:r>
              <w:rPr>
                <w:rFonts w:ascii="Tahoma" w:hAnsi="Tahoma" w:cs="Tahoma"/>
                <w:szCs w:val="24"/>
              </w:rPr>
              <w:t>liczba stanowisk ekstrakcyjnych w serii: nie mniej niż 12</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3.2</w:t>
            </w:r>
          </w:p>
        </w:tc>
        <w:tc>
          <w:tcPr>
            <w:tcW w:w="7901" w:type="dxa"/>
            <w:shd w:val="clear" w:color="auto" w:fill="auto"/>
            <w:tcMar>
              <w:left w:w="108" w:type="dxa"/>
            </w:tcMar>
          </w:tcPr>
          <w:p w:rsidR="000C00A1" w:rsidRDefault="00473D32">
            <w:pPr>
              <w:pStyle w:val="Bezodstpw"/>
            </w:pPr>
            <w:r>
              <w:rPr>
                <w:rFonts w:ascii="Tahoma" w:hAnsi="Tahoma" w:cs="Tahoma"/>
                <w:szCs w:val="24"/>
              </w:rPr>
              <w:t>zakres pomiarowy:</w:t>
            </w:r>
            <w:r>
              <w:rPr>
                <w:rFonts w:ascii="Tahoma" w:hAnsi="Tahoma" w:cs="Tahoma"/>
                <w:b/>
                <w:szCs w:val="24"/>
              </w:rPr>
              <w:t xml:space="preserve"> </w:t>
            </w:r>
            <w:r>
              <w:rPr>
                <w:rFonts w:ascii="Tahoma" w:hAnsi="Tahoma" w:cs="Tahoma"/>
                <w:szCs w:val="24"/>
              </w:rPr>
              <w:t>0,1 – 100% zawartości  tłuszczu ( w połączeniu z ekstrakcją)</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3.3</w:t>
            </w:r>
          </w:p>
        </w:tc>
        <w:tc>
          <w:tcPr>
            <w:tcW w:w="7901" w:type="dxa"/>
            <w:shd w:val="clear" w:color="auto" w:fill="auto"/>
            <w:tcMar>
              <w:left w:w="108" w:type="dxa"/>
            </w:tcMar>
          </w:tcPr>
          <w:p w:rsidR="000C00A1" w:rsidRDefault="00473D32">
            <w:pPr>
              <w:pStyle w:val="Bezodstpw"/>
            </w:pPr>
            <w:r>
              <w:rPr>
                <w:rFonts w:ascii="Tahoma" w:hAnsi="Tahoma" w:cs="Tahoma"/>
                <w:szCs w:val="24"/>
              </w:rPr>
              <w:t>powtarzalność: względne odchylenie standardowe ± 1%</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3.4</w:t>
            </w:r>
          </w:p>
        </w:tc>
        <w:tc>
          <w:tcPr>
            <w:tcW w:w="7901" w:type="dxa"/>
            <w:shd w:val="clear" w:color="auto" w:fill="auto"/>
            <w:tcMar>
              <w:left w:w="108" w:type="dxa"/>
            </w:tcMar>
          </w:tcPr>
          <w:p w:rsidR="000C00A1" w:rsidRDefault="00473D32">
            <w:pPr>
              <w:pStyle w:val="Bezodstpw"/>
            </w:pPr>
            <w:r>
              <w:rPr>
                <w:rFonts w:ascii="Tahoma" w:hAnsi="Tahoma" w:cs="Tahoma"/>
                <w:szCs w:val="24"/>
              </w:rPr>
              <w:t>tryby: automatyczny/ręczny</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3.5</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wymiary (szer. x gł. x wys.) nie więcej niż 450x400x350</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3.6</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masa nie więcej niż 20 kg</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3.7</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pobór mocy nie więcej niż 2000W</w:t>
            </w:r>
          </w:p>
        </w:tc>
      </w:tr>
      <w:tr w:rsidR="000C00A1">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4</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Akcesoria i materiały eksploatacyjne</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4.1 </w:t>
            </w:r>
          </w:p>
        </w:tc>
        <w:tc>
          <w:tcPr>
            <w:tcW w:w="7901" w:type="dxa"/>
            <w:shd w:val="clear" w:color="auto" w:fill="auto"/>
            <w:tcMar>
              <w:left w:w="108" w:type="dxa"/>
            </w:tcMar>
          </w:tcPr>
          <w:p w:rsidR="000C00A1" w:rsidRPr="00487F5B" w:rsidRDefault="00473D32" w:rsidP="00487F5B">
            <w:pPr>
              <w:jc w:val="both"/>
              <w:rPr>
                <w:rFonts w:ascii="Tahoma" w:hAnsi="Tahoma" w:cs="Tahoma"/>
                <w:b/>
              </w:rPr>
            </w:pPr>
            <w:r w:rsidRPr="00487F5B">
              <w:rPr>
                <w:rFonts w:ascii="Tahoma" w:hAnsi="Tahoma" w:cs="Tahoma"/>
                <w:szCs w:val="20"/>
              </w:rPr>
              <w:t>Do zestawu wymagane są akcesoria pozwalające na wykonanie ilości próbek z zad</w:t>
            </w:r>
            <w:r w:rsidR="009E6524" w:rsidRPr="00487F5B">
              <w:rPr>
                <w:rFonts w:ascii="Tahoma" w:hAnsi="Tahoma" w:cs="Tahoma"/>
                <w:szCs w:val="20"/>
              </w:rPr>
              <w:t xml:space="preserve">eklarowaną dzienną wydajnością aparatu do </w:t>
            </w:r>
            <w:r w:rsidRPr="00487F5B">
              <w:rPr>
                <w:rFonts w:ascii="Tahoma" w:hAnsi="Tahoma" w:cs="Tahoma"/>
                <w:szCs w:val="20"/>
              </w:rPr>
              <w:t>ekst</w:t>
            </w:r>
            <w:r w:rsidR="006B1D26">
              <w:rPr>
                <w:rFonts w:ascii="Tahoma" w:hAnsi="Tahoma" w:cs="Tahoma"/>
                <w:szCs w:val="20"/>
              </w:rPr>
              <w:t>r</w:t>
            </w:r>
            <w:r w:rsidRPr="00487F5B">
              <w:rPr>
                <w:rFonts w:ascii="Tahoma" w:hAnsi="Tahoma" w:cs="Tahoma"/>
                <w:szCs w:val="20"/>
              </w:rPr>
              <w:t>ak</w:t>
            </w:r>
            <w:r w:rsidR="009E6524" w:rsidRPr="00487F5B">
              <w:rPr>
                <w:rFonts w:ascii="Tahoma" w:hAnsi="Tahoma" w:cs="Tahoma"/>
                <w:szCs w:val="20"/>
              </w:rPr>
              <w:t>cji tłuszczu</w:t>
            </w:r>
            <w:r w:rsidR="00487F5B">
              <w:rPr>
                <w:rFonts w:ascii="Tahoma" w:hAnsi="Tahoma" w:cs="Tahoma"/>
                <w:szCs w:val="20"/>
              </w:rPr>
              <w:t>.</w:t>
            </w:r>
          </w:p>
        </w:tc>
      </w:tr>
      <w:tr w:rsidR="000C00A1">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5.</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Certyfikaty, instrukcje</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5.1</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certyfikat CE</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5.2</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instrukcja eksploatacji i obsługi w języku polskim</w:t>
            </w:r>
          </w:p>
        </w:tc>
      </w:tr>
      <w:tr w:rsidR="000C00A1">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t>6.</w:t>
            </w:r>
          </w:p>
        </w:tc>
        <w:tc>
          <w:tcPr>
            <w:tcW w:w="7901" w:type="dxa"/>
            <w:shd w:val="clear" w:color="auto" w:fill="auto"/>
            <w:tcMar>
              <w:left w:w="108" w:type="dxa"/>
            </w:tcMar>
          </w:tcPr>
          <w:p w:rsidR="000C00A1" w:rsidRDefault="00473D32" w:rsidP="00B41427">
            <w:pPr>
              <w:pStyle w:val="Tretekstu"/>
              <w:widowControl w:val="0"/>
              <w:tabs>
                <w:tab w:val="left" w:pos="502"/>
                <w:tab w:val="left" w:pos="644"/>
              </w:tabs>
              <w:spacing w:line="293" w:lineRule="exact"/>
              <w:jc w:val="left"/>
              <w:rPr>
                <w:rFonts w:ascii="Tahoma" w:hAnsi="Tahoma" w:cs="Tahoma"/>
                <w:b/>
              </w:rPr>
            </w:pPr>
            <w:r>
              <w:rPr>
                <w:rFonts w:ascii="Tahoma" w:hAnsi="Tahoma" w:cs="Tahoma"/>
                <w:b/>
                <w:szCs w:val="20"/>
              </w:rPr>
              <w:t xml:space="preserve">Gwarancja </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 xml:space="preserve">6.1 </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okres gwarancji minimum 12 miesięcy</w:t>
            </w:r>
          </w:p>
        </w:tc>
      </w:tr>
      <w:tr w:rsidR="000C00A1">
        <w:tc>
          <w:tcPr>
            <w:tcW w:w="806" w:type="dxa"/>
            <w:shd w:val="clear" w:color="auto" w:fill="auto"/>
            <w:tcMar>
              <w:left w:w="108" w:type="dxa"/>
            </w:tcMar>
          </w:tcPr>
          <w:p w:rsidR="000C00A1" w:rsidRDefault="00473D32">
            <w:pPr>
              <w:pStyle w:val="Default"/>
              <w:rPr>
                <w:rFonts w:ascii="Tahoma" w:hAnsi="Tahoma" w:cs="Tahoma"/>
                <w:color w:val="00000A"/>
              </w:rPr>
            </w:pPr>
            <w:r>
              <w:rPr>
                <w:rFonts w:ascii="Tahoma" w:hAnsi="Tahoma" w:cs="Tahoma"/>
                <w:color w:val="00000A"/>
                <w:szCs w:val="20"/>
              </w:rPr>
              <w:t>6.2</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rFonts w:ascii="Tahoma" w:hAnsi="Tahoma" w:cs="Tahoma"/>
              </w:rPr>
            </w:pPr>
            <w:r>
              <w:rPr>
                <w:rFonts w:ascii="Tahoma" w:hAnsi="Tahoma" w:cs="Tahoma"/>
                <w:szCs w:val="20"/>
              </w:rPr>
              <w:t>karta gwarancyjna w języku polskim</w:t>
            </w:r>
          </w:p>
        </w:tc>
      </w:tr>
      <w:tr w:rsidR="000C00A1">
        <w:tc>
          <w:tcPr>
            <w:tcW w:w="806" w:type="dxa"/>
            <w:shd w:val="clear" w:color="auto" w:fill="auto"/>
            <w:tcMar>
              <w:left w:w="108" w:type="dxa"/>
            </w:tcMar>
          </w:tcPr>
          <w:p w:rsidR="000C00A1" w:rsidRDefault="00473D32">
            <w:pPr>
              <w:pStyle w:val="Default"/>
              <w:rPr>
                <w:rFonts w:ascii="Tahoma" w:hAnsi="Tahoma" w:cs="Tahoma"/>
                <w:b/>
                <w:color w:val="00000A"/>
              </w:rPr>
            </w:pPr>
            <w:r>
              <w:rPr>
                <w:rFonts w:ascii="Tahoma" w:hAnsi="Tahoma" w:cs="Tahoma"/>
                <w:b/>
                <w:color w:val="00000A"/>
                <w:szCs w:val="20"/>
              </w:rPr>
              <w:lastRenderedPageBreak/>
              <w:t>7.</w:t>
            </w:r>
          </w:p>
        </w:tc>
        <w:tc>
          <w:tcPr>
            <w:tcW w:w="7901"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Serwis i pomoc techniczna</w:t>
            </w:r>
          </w:p>
        </w:tc>
      </w:tr>
      <w:tr w:rsidR="000C00A1" w:rsidRPr="00BB6552">
        <w:tc>
          <w:tcPr>
            <w:tcW w:w="806" w:type="dxa"/>
            <w:shd w:val="clear" w:color="auto" w:fill="auto"/>
            <w:tcMar>
              <w:left w:w="108" w:type="dxa"/>
            </w:tcMar>
          </w:tcPr>
          <w:p w:rsidR="000C00A1" w:rsidRPr="00BB6552" w:rsidRDefault="00473D32">
            <w:pPr>
              <w:pStyle w:val="Default"/>
              <w:rPr>
                <w:rFonts w:ascii="Tahoma" w:hAnsi="Tahoma" w:cs="Tahoma"/>
                <w:color w:val="auto"/>
              </w:rPr>
            </w:pPr>
            <w:r w:rsidRPr="00BB6552">
              <w:rPr>
                <w:rFonts w:ascii="Tahoma" w:hAnsi="Tahoma" w:cs="Tahoma"/>
                <w:color w:val="auto"/>
                <w:szCs w:val="20"/>
              </w:rPr>
              <w:t>7.1</w:t>
            </w:r>
          </w:p>
        </w:tc>
        <w:tc>
          <w:tcPr>
            <w:tcW w:w="7901" w:type="dxa"/>
            <w:shd w:val="clear" w:color="auto" w:fill="auto"/>
            <w:tcMar>
              <w:left w:w="108" w:type="dxa"/>
            </w:tcMar>
          </w:tcPr>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bezpłatny serwis gwarancyjny </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zapewnienie w okresie gwarancji przeglądów technicznych  zgodnie z dokumentacją producenta, </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czas reakcji serwisu wykonawcy na zgłoszenie usterki/awarii do 48 godzin (dotyczy dni roboczych)</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 xml:space="preserve">przez czas reakcji należy rozumieć wizytę serwisanta w miejscu instalacji </w:t>
            </w:r>
            <w:r w:rsidR="009E6524">
              <w:rPr>
                <w:rFonts w:ascii="Tahoma" w:hAnsi="Tahoma" w:cs="Tahoma"/>
                <w:szCs w:val="20"/>
              </w:rPr>
              <w:t>aparatu</w:t>
            </w:r>
            <w:r w:rsidRPr="00BB6552">
              <w:rPr>
                <w:rFonts w:ascii="Tahoma" w:hAnsi="Tahoma" w:cs="Tahoma"/>
                <w:szCs w:val="20"/>
              </w:rPr>
              <w:t xml:space="preserve"> i przystąpienie do usunięcia usterki/awarii;</w:t>
            </w:r>
          </w:p>
          <w:p w:rsidR="000C00A1" w:rsidRPr="00BB6552" w:rsidRDefault="00473D32">
            <w:pPr>
              <w:pStyle w:val="Tretekstu"/>
              <w:widowControl w:val="0"/>
              <w:tabs>
                <w:tab w:val="left" w:pos="502"/>
                <w:tab w:val="left" w:pos="644"/>
              </w:tabs>
              <w:spacing w:line="293" w:lineRule="exact"/>
              <w:jc w:val="left"/>
              <w:rPr>
                <w:szCs w:val="20"/>
              </w:rPr>
            </w:pPr>
            <w:r w:rsidRPr="00BB6552">
              <w:rPr>
                <w:rFonts w:ascii="Tahoma" w:hAnsi="Tahoma" w:cs="Tahoma"/>
                <w:szCs w:val="20"/>
              </w:rPr>
              <w:t>bezpłatne doradztwo techniczne w okresie gwarancji</w:t>
            </w:r>
          </w:p>
        </w:tc>
      </w:tr>
    </w:tbl>
    <w:p w:rsidR="000C00A1" w:rsidRDefault="000C00A1">
      <w:pPr>
        <w:pStyle w:val="Default"/>
        <w:ind w:left="720"/>
        <w:jc w:val="both"/>
        <w:rPr>
          <w:rFonts w:ascii="Tahoma" w:hAnsi="Tahoma" w:cs="Tahoma"/>
          <w:color w:val="00000A"/>
        </w:rPr>
      </w:pPr>
    </w:p>
    <w:p w:rsidR="000C00A1" w:rsidRPr="00BB6552" w:rsidRDefault="00473D32" w:rsidP="0082714D">
      <w:pPr>
        <w:pStyle w:val="Default"/>
        <w:numPr>
          <w:ilvl w:val="1"/>
          <w:numId w:val="25"/>
        </w:numPr>
        <w:jc w:val="both"/>
        <w:rPr>
          <w:color w:val="auto"/>
        </w:rPr>
      </w:pPr>
      <w:r w:rsidRPr="00BB6552">
        <w:rPr>
          <w:rFonts w:ascii="Tahoma" w:hAnsi="Tahoma" w:cs="Tahoma"/>
          <w:color w:val="auto"/>
        </w:rPr>
        <w:t xml:space="preserve">Do obowiązków wykonawcy należy dostawa </w:t>
      </w:r>
      <w:r w:rsidR="00F41AC6">
        <w:rPr>
          <w:rFonts w:ascii="Tahoma" w:hAnsi="Tahoma" w:cs="Tahoma"/>
          <w:color w:val="auto"/>
        </w:rPr>
        <w:t>urządzeń</w:t>
      </w:r>
      <w:r w:rsidRPr="00BB6552">
        <w:rPr>
          <w:rFonts w:ascii="Tahoma" w:hAnsi="Tahoma" w:cs="Tahoma"/>
          <w:color w:val="auto"/>
        </w:rPr>
        <w:t xml:space="preserve"> do miejsca docelowego użytkowania t.j. do siedziby Zakładu Higieny Weterynaryjnej w Gorzowie Wlkp., ul. Bohaterów Warszawy 4, instalacja </w:t>
      </w:r>
      <w:r w:rsidR="009E6524">
        <w:rPr>
          <w:rFonts w:ascii="Tahoma" w:hAnsi="Tahoma" w:cs="Tahoma"/>
          <w:color w:val="auto"/>
        </w:rPr>
        <w:t>aparatów</w:t>
      </w:r>
      <w:r w:rsidRPr="00BB6552">
        <w:rPr>
          <w:rFonts w:ascii="Tahoma" w:hAnsi="Tahoma" w:cs="Tahoma"/>
          <w:color w:val="auto"/>
        </w:rPr>
        <w:t xml:space="preserve"> w miejscu użytkowania, ich uruchomienie oraz przeszkolenie pracowników zamawiającego wyznaczonych do obsługiwania </w:t>
      </w:r>
      <w:r w:rsidR="00F41AC6">
        <w:rPr>
          <w:rFonts w:ascii="Tahoma" w:hAnsi="Tahoma" w:cs="Tahoma"/>
          <w:color w:val="auto"/>
        </w:rPr>
        <w:t>urządzęń</w:t>
      </w:r>
      <w:r w:rsidRPr="00BB6552">
        <w:rPr>
          <w:rFonts w:ascii="Tahoma" w:hAnsi="Tahoma" w:cs="Tahoma"/>
          <w:color w:val="auto"/>
        </w:rPr>
        <w:t xml:space="preserve"> w zakresie eksploatacji w tym obsługi, czyszczenia, czynności konserwacyjnych, które w okresie gwarancji mogą być wykonywane przez zamawiającego samodzielnie, bez utraty uprawnień z tytułu udzielonej gwarancji, a także w zakresie obsługi oprogramowania.</w:t>
      </w:r>
    </w:p>
    <w:p w:rsidR="000C00A1" w:rsidRPr="00BB6552" w:rsidRDefault="00473D32" w:rsidP="0082714D">
      <w:pPr>
        <w:pStyle w:val="Default"/>
        <w:numPr>
          <w:ilvl w:val="1"/>
          <w:numId w:val="25"/>
        </w:numPr>
        <w:jc w:val="both"/>
        <w:rPr>
          <w:rFonts w:ascii="Tahoma" w:hAnsi="Tahoma" w:cs="Tahoma"/>
          <w:color w:val="auto"/>
        </w:rPr>
      </w:pPr>
      <w:r w:rsidRPr="00BB6552">
        <w:rPr>
          <w:rFonts w:ascii="Tahoma" w:hAnsi="Tahoma" w:cs="Tahoma"/>
          <w:color w:val="auto"/>
        </w:rPr>
        <w:t xml:space="preserve">Wykonawca zobowiązany jest do przekazania zamawiającemu wraz z </w:t>
      </w:r>
      <w:r w:rsidR="00F41AC6">
        <w:rPr>
          <w:rFonts w:ascii="Tahoma" w:hAnsi="Tahoma" w:cs="Tahoma"/>
          <w:color w:val="auto"/>
        </w:rPr>
        <w:t>urządzeniami</w:t>
      </w:r>
      <w:r w:rsidRPr="00BB6552">
        <w:rPr>
          <w:rFonts w:ascii="Tahoma" w:hAnsi="Tahoma" w:cs="Tahoma"/>
          <w:color w:val="auto"/>
        </w:rPr>
        <w:t xml:space="preserve"> listy czynności konserwacyjnych, które w okresie gwarancji mogą być wykonywane przez zamawiającego samodzielnie, bez utraty uprawnień z tytułu udzielonej gwarancji oraz wykazu autoryzowanych punktów serwisujących dostarczone urządzenia.</w:t>
      </w:r>
    </w:p>
    <w:p w:rsidR="000C00A1" w:rsidRDefault="00473D32" w:rsidP="0082714D">
      <w:pPr>
        <w:pStyle w:val="Default"/>
        <w:numPr>
          <w:ilvl w:val="1"/>
          <w:numId w:val="25"/>
        </w:numPr>
        <w:jc w:val="both"/>
        <w:rPr>
          <w:rFonts w:ascii="Tahoma" w:hAnsi="Tahoma" w:cs="Tahoma"/>
          <w:color w:val="00000A"/>
        </w:rPr>
      </w:pPr>
      <w:r w:rsidRPr="00BB6552">
        <w:rPr>
          <w:rFonts w:ascii="Tahoma" w:hAnsi="Tahoma" w:cs="Tahoma"/>
          <w:color w:val="auto"/>
        </w:rPr>
        <w:t>Wykonawca zobowiązany jest do przekazania zamawiającemu wraz z</w:t>
      </w:r>
      <w:r>
        <w:rPr>
          <w:rFonts w:ascii="Tahoma" w:hAnsi="Tahoma" w:cs="Tahoma"/>
          <w:color w:val="00000A"/>
        </w:rPr>
        <w:t xml:space="preserve"> urządzeniami aplikacji/oprogramowania w języku polskim zawierających następujące </w:t>
      </w:r>
      <w:r>
        <w:rPr>
          <w:rFonts w:ascii="Tahoma" w:hAnsi="Tahoma" w:cs="Tahoma"/>
        </w:rPr>
        <w:t xml:space="preserve">procedury </w:t>
      </w:r>
      <w:r>
        <w:rPr>
          <w:rFonts w:ascii="Tahoma" w:hAnsi="Tahoma" w:cs="Tahoma"/>
          <w:color w:val="00000A"/>
        </w:rPr>
        <w:t>techniczne:</w:t>
      </w:r>
    </w:p>
    <w:p w:rsidR="000C00A1" w:rsidRDefault="00473D32" w:rsidP="0082714D">
      <w:pPr>
        <w:pStyle w:val="Akapitzlist"/>
        <w:numPr>
          <w:ilvl w:val="1"/>
          <w:numId w:val="28"/>
        </w:numPr>
        <w:ind w:left="1134"/>
        <w:contextualSpacing/>
        <w:jc w:val="both"/>
        <w:rPr>
          <w:rFonts w:ascii="Tahoma" w:hAnsi="Tahoma" w:cs="Tahoma"/>
          <w:b/>
        </w:rPr>
      </w:pPr>
      <w:r>
        <w:rPr>
          <w:rFonts w:ascii="Tahoma" w:hAnsi="Tahoma" w:cs="Tahoma"/>
        </w:rPr>
        <w:t xml:space="preserve">oznaczanie tłuszczu surowego i całkowitego </w:t>
      </w:r>
      <w:r>
        <w:rPr>
          <w:rFonts w:ascii="Tahoma" w:hAnsi="Tahoma" w:cs="Tahoma"/>
          <w:b/>
        </w:rPr>
        <w:t>w mięsie i przetworach mięsnych;</w:t>
      </w:r>
    </w:p>
    <w:p w:rsidR="000C00A1" w:rsidRDefault="00473D32" w:rsidP="0082714D">
      <w:pPr>
        <w:pStyle w:val="Akapitzlist"/>
        <w:numPr>
          <w:ilvl w:val="1"/>
          <w:numId w:val="28"/>
        </w:numPr>
        <w:ind w:left="1134"/>
        <w:contextualSpacing/>
        <w:jc w:val="both"/>
        <w:rPr>
          <w:rFonts w:ascii="Tahoma" w:hAnsi="Tahoma" w:cs="Tahoma"/>
          <w:b/>
        </w:rPr>
      </w:pPr>
      <w:r>
        <w:rPr>
          <w:rFonts w:ascii="Tahoma" w:hAnsi="Tahoma" w:cs="Tahoma"/>
        </w:rPr>
        <w:t xml:space="preserve">oznaczanie tłuszczu surowego i całkowitego </w:t>
      </w:r>
      <w:r>
        <w:rPr>
          <w:rFonts w:ascii="Tahoma" w:hAnsi="Tahoma" w:cs="Tahoma"/>
          <w:b/>
        </w:rPr>
        <w:t>w rybach i przetworach rybnych;</w:t>
      </w:r>
    </w:p>
    <w:p w:rsidR="000C00A1" w:rsidRDefault="00473D32" w:rsidP="0082714D">
      <w:pPr>
        <w:pStyle w:val="Akapitzlist"/>
        <w:numPr>
          <w:ilvl w:val="1"/>
          <w:numId w:val="28"/>
        </w:numPr>
        <w:ind w:left="1134"/>
        <w:contextualSpacing/>
        <w:jc w:val="both"/>
        <w:rPr>
          <w:rFonts w:ascii="Tahoma" w:hAnsi="Tahoma" w:cs="Tahoma"/>
          <w:b/>
        </w:rPr>
      </w:pPr>
      <w:r>
        <w:rPr>
          <w:rFonts w:ascii="Tahoma" w:hAnsi="Tahoma" w:cs="Tahoma"/>
        </w:rPr>
        <w:t xml:space="preserve">oznaczanie tłuszczu surowego i całkowitego </w:t>
      </w:r>
      <w:r>
        <w:rPr>
          <w:rFonts w:ascii="Tahoma" w:hAnsi="Tahoma" w:cs="Tahoma"/>
          <w:b/>
        </w:rPr>
        <w:t>w mleku i przetworach mleczarskich;</w:t>
      </w:r>
    </w:p>
    <w:p w:rsidR="000C00A1" w:rsidRDefault="00473D32" w:rsidP="0082714D">
      <w:pPr>
        <w:pStyle w:val="Akapitzlist"/>
        <w:numPr>
          <w:ilvl w:val="1"/>
          <w:numId w:val="28"/>
        </w:numPr>
        <w:ind w:left="1134"/>
        <w:contextualSpacing/>
        <w:jc w:val="both"/>
        <w:rPr>
          <w:rFonts w:ascii="Tahoma" w:hAnsi="Tahoma" w:cs="Tahoma"/>
          <w:b/>
        </w:rPr>
      </w:pPr>
      <w:r>
        <w:rPr>
          <w:rFonts w:ascii="Tahoma" w:hAnsi="Tahoma" w:cs="Tahoma"/>
        </w:rPr>
        <w:t xml:space="preserve">oznaczanie tłuszczu surowego i całkowitego </w:t>
      </w:r>
      <w:r>
        <w:rPr>
          <w:rFonts w:ascii="Tahoma" w:hAnsi="Tahoma" w:cs="Tahoma"/>
          <w:b/>
        </w:rPr>
        <w:t>w paszach.</w:t>
      </w:r>
    </w:p>
    <w:p w:rsidR="000C00A1" w:rsidRDefault="000C00A1">
      <w:pPr>
        <w:jc w:val="both"/>
        <w:rPr>
          <w:rFonts w:ascii="Tahoma" w:hAnsi="Tahoma" w:cs="Tahoma"/>
          <w:bCs/>
        </w:rPr>
      </w:pPr>
    </w:p>
    <w:p w:rsidR="000C00A1" w:rsidRDefault="00473D32" w:rsidP="0082714D">
      <w:pPr>
        <w:pStyle w:val="Default"/>
        <w:numPr>
          <w:ilvl w:val="1"/>
          <w:numId w:val="25"/>
        </w:numPr>
        <w:jc w:val="both"/>
        <w:rPr>
          <w:rFonts w:ascii="Tahoma" w:hAnsi="Tahoma" w:cs="Tahoma"/>
          <w:color w:val="00000A"/>
        </w:rPr>
      </w:pPr>
      <w:r>
        <w:rPr>
          <w:rFonts w:ascii="Tahoma" w:hAnsi="Tahoma" w:cs="Tahoma"/>
          <w:color w:val="00000A"/>
        </w:rPr>
        <w:t xml:space="preserve">Zamawiający nie dopuszcza </w:t>
      </w:r>
      <w:r>
        <w:rPr>
          <w:rFonts w:ascii="Tahoma" w:hAnsi="Tahoma" w:cs="Tahoma"/>
        </w:rPr>
        <w:t>możliwości składania oferty częściowej.</w:t>
      </w:r>
    </w:p>
    <w:p w:rsidR="000C00A1" w:rsidRDefault="00473D32" w:rsidP="0082714D">
      <w:pPr>
        <w:pStyle w:val="Default"/>
        <w:numPr>
          <w:ilvl w:val="1"/>
          <w:numId w:val="25"/>
        </w:numPr>
        <w:jc w:val="both"/>
        <w:rPr>
          <w:rFonts w:ascii="Tahoma" w:hAnsi="Tahoma" w:cs="Tahoma"/>
          <w:color w:val="00000A"/>
        </w:rPr>
      </w:pPr>
      <w:r>
        <w:rPr>
          <w:rFonts w:ascii="Tahoma" w:hAnsi="Tahoma" w:cs="Tahoma"/>
          <w:color w:val="00000A"/>
        </w:rPr>
        <w:t xml:space="preserve">Zamawiający nie dopuszcza </w:t>
      </w:r>
      <w:r>
        <w:rPr>
          <w:rFonts w:ascii="Tahoma" w:hAnsi="Tahoma" w:cs="Tahoma"/>
        </w:rPr>
        <w:t>możliwości składania oferty wariantowej.</w:t>
      </w:r>
    </w:p>
    <w:p w:rsidR="000C00A1" w:rsidRDefault="000C00A1" w:rsidP="0082714D">
      <w:pPr>
        <w:pStyle w:val="Akapitzlist"/>
        <w:widowControl w:val="0"/>
        <w:numPr>
          <w:ilvl w:val="0"/>
          <w:numId w:val="12"/>
        </w:numPr>
        <w:tabs>
          <w:tab w:val="left" w:pos="709"/>
        </w:tabs>
        <w:jc w:val="both"/>
        <w:rPr>
          <w:rFonts w:ascii="Tahoma" w:hAnsi="Tahoma" w:cs="Tahoma"/>
          <w:vanish/>
        </w:rPr>
      </w:pPr>
    </w:p>
    <w:p w:rsidR="000C00A1" w:rsidRDefault="00473D32" w:rsidP="0082714D">
      <w:pPr>
        <w:pStyle w:val="Akapitzlist"/>
        <w:widowControl w:val="0"/>
        <w:numPr>
          <w:ilvl w:val="1"/>
          <w:numId w:val="25"/>
        </w:numPr>
        <w:tabs>
          <w:tab w:val="left" w:pos="709"/>
        </w:tabs>
        <w:jc w:val="both"/>
        <w:rPr>
          <w:rFonts w:ascii="Tahoma" w:hAnsi="Tahoma" w:cs="Tahoma"/>
        </w:rPr>
      </w:pPr>
      <w:r>
        <w:rPr>
          <w:rFonts w:ascii="Tahoma" w:hAnsi="Tahoma" w:cs="Tahoma"/>
        </w:rPr>
        <w:t>Zamawiający nie przewiduje udzielenia zamówień, o których mowa w art. 67 ust. 1 pkt 7 ustawy Prawo zamówień publicznych.</w:t>
      </w:r>
    </w:p>
    <w:p w:rsidR="000C00A1" w:rsidRDefault="000C00A1" w:rsidP="0082714D">
      <w:pPr>
        <w:pStyle w:val="Akapitzlist"/>
        <w:widowControl w:val="0"/>
        <w:numPr>
          <w:ilvl w:val="0"/>
          <w:numId w:val="9"/>
        </w:numPr>
        <w:contextualSpacing/>
        <w:jc w:val="both"/>
        <w:rPr>
          <w:rFonts w:ascii="Tahoma" w:hAnsi="Tahoma" w:cs="Tahoma"/>
          <w:vanish/>
        </w:rPr>
      </w:pPr>
    </w:p>
    <w:p w:rsidR="000C00A1" w:rsidRDefault="000C00A1" w:rsidP="0082714D">
      <w:pPr>
        <w:pStyle w:val="Akapitzlist"/>
        <w:widowControl w:val="0"/>
        <w:numPr>
          <w:ilvl w:val="0"/>
          <w:numId w:val="9"/>
        </w:numPr>
        <w:contextualSpacing/>
        <w:jc w:val="both"/>
        <w:rPr>
          <w:rFonts w:ascii="Tahoma" w:hAnsi="Tahoma" w:cs="Tahoma"/>
          <w:vanish/>
        </w:rPr>
      </w:pPr>
    </w:p>
    <w:p w:rsidR="000C00A1" w:rsidRDefault="00473D32" w:rsidP="0082714D">
      <w:pPr>
        <w:pStyle w:val="Akapitzlist"/>
        <w:widowControl w:val="0"/>
        <w:numPr>
          <w:ilvl w:val="1"/>
          <w:numId w:val="25"/>
        </w:numPr>
        <w:tabs>
          <w:tab w:val="left" w:pos="709"/>
        </w:tabs>
        <w:contextualSpacing/>
        <w:jc w:val="both"/>
      </w:pPr>
      <w:r>
        <w:rPr>
          <w:rFonts w:ascii="Tahoma" w:hAnsi="Tahoma" w:cs="Tahoma"/>
        </w:rPr>
        <w:t>Wykonawca może powierzyć wykonanie części zamówienia podwykonawcom.</w:t>
      </w:r>
      <w:r>
        <w:rPr>
          <w:rStyle w:val="FontStyle33"/>
          <w:rFonts w:ascii="Tahoma" w:hAnsi="Tahoma" w:cs="Tahoma"/>
          <w:sz w:val="24"/>
          <w:szCs w:val="24"/>
        </w:rPr>
        <w:t xml:space="preserve"> W takim przypadku, wykonawca </w:t>
      </w:r>
      <w:r>
        <w:rPr>
          <w:rFonts w:ascii="Tahoma" w:eastAsia="Calibri" w:hAnsi="Tahoma" w:cs="Tahoma"/>
        </w:rPr>
        <w:t>zobowiązany jest do wskazania w ofercie części zamówienia, których wykonanie zamierza powierzyć podwykonawcom oraz podania firm podwykonawców</w:t>
      </w:r>
      <w:r w:rsidRPr="00BB6552">
        <w:rPr>
          <w:rFonts w:ascii="Tahoma" w:hAnsi="Tahoma" w:cs="Tahoma"/>
        </w:rPr>
        <w:t>. Podwykonawca nie może podlegać wykluczeniu z postępowania na podstawie art. 24 ust. 1 pkt 13-23 ustawy Prawo zamówień publicznych.</w:t>
      </w:r>
    </w:p>
    <w:p w:rsidR="000C00A1" w:rsidRDefault="000C00A1">
      <w:pPr>
        <w:pStyle w:val="Akapitzlist"/>
        <w:widowControl w:val="0"/>
        <w:tabs>
          <w:tab w:val="left" w:pos="709"/>
        </w:tabs>
        <w:contextualSpacing/>
        <w:jc w:val="both"/>
        <w:rPr>
          <w:rFonts w:ascii="Tahoma" w:hAnsi="Tahoma" w:cs="Tahoma"/>
        </w:rPr>
      </w:pPr>
    </w:p>
    <w:p w:rsidR="000C00A1" w:rsidRDefault="00473D32">
      <w:pPr>
        <w:pStyle w:val="Akapitzlist"/>
        <w:numPr>
          <w:ilvl w:val="0"/>
          <w:numId w:val="3"/>
        </w:numPr>
        <w:tabs>
          <w:tab w:val="clear" w:pos="720"/>
          <w:tab w:val="left" w:pos="709"/>
        </w:tabs>
        <w:suppressAutoHyphens/>
        <w:ind w:hanging="720"/>
        <w:jc w:val="both"/>
        <w:rPr>
          <w:rFonts w:ascii="Tahoma" w:hAnsi="Tahoma" w:cs="Tahoma"/>
          <w:b/>
          <w:bCs/>
          <w:sz w:val="28"/>
          <w:szCs w:val="28"/>
        </w:rPr>
      </w:pPr>
      <w:r>
        <w:rPr>
          <w:rFonts w:ascii="Tahoma" w:hAnsi="Tahoma" w:cs="Tahoma"/>
          <w:b/>
          <w:bCs/>
          <w:sz w:val="28"/>
          <w:szCs w:val="28"/>
        </w:rPr>
        <w:t>Termin realizacji przedmiotu zamówienia.</w:t>
      </w:r>
    </w:p>
    <w:p w:rsidR="000C00A1" w:rsidRDefault="000C00A1">
      <w:pPr>
        <w:tabs>
          <w:tab w:val="left" w:pos="709"/>
        </w:tabs>
        <w:suppressAutoHyphens/>
        <w:jc w:val="both"/>
        <w:rPr>
          <w:rFonts w:ascii="Tahoma" w:hAnsi="Tahoma" w:cs="Tahoma"/>
          <w:sz w:val="16"/>
          <w:szCs w:val="16"/>
        </w:rPr>
      </w:pPr>
    </w:p>
    <w:p w:rsidR="000C00A1" w:rsidRDefault="00473D32" w:rsidP="0082714D">
      <w:pPr>
        <w:pStyle w:val="Akapitzlist"/>
        <w:numPr>
          <w:ilvl w:val="1"/>
          <w:numId w:val="29"/>
        </w:numPr>
        <w:tabs>
          <w:tab w:val="left" w:pos="709"/>
        </w:tabs>
        <w:suppressAutoHyphens/>
        <w:jc w:val="both"/>
      </w:pPr>
      <w:r>
        <w:rPr>
          <w:rFonts w:ascii="Tahoma" w:hAnsi="Tahoma" w:cs="Tahoma"/>
        </w:rPr>
        <w:lastRenderedPageBreak/>
        <w:t xml:space="preserve">Termin wykonania przedmiotu </w:t>
      </w:r>
      <w:r w:rsidRPr="00487F5B">
        <w:rPr>
          <w:rFonts w:ascii="Tahoma" w:hAnsi="Tahoma" w:cs="Tahoma"/>
        </w:rPr>
        <w:t xml:space="preserve">zamówienia </w:t>
      </w:r>
      <w:r w:rsidRPr="00487F5B">
        <w:rPr>
          <w:rFonts w:ascii="Tahoma" w:hAnsi="Tahoma" w:cs="Tahoma"/>
          <w:b/>
          <w:bCs/>
        </w:rPr>
        <w:t>do 2</w:t>
      </w:r>
      <w:r w:rsidR="00DC6CCC" w:rsidRPr="00487F5B">
        <w:rPr>
          <w:rFonts w:ascii="Tahoma" w:hAnsi="Tahoma" w:cs="Tahoma"/>
          <w:b/>
          <w:bCs/>
        </w:rPr>
        <w:t>3</w:t>
      </w:r>
      <w:r w:rsidRPr="00487F5B">
        <w:rPr>
          <w:rFonts w:ascii="Tahoma" w:hAnsi="Tahoma" w:cs="Tahoma"/>
          <w:b/>
          <w:bCs/>
        </w:rPr>
        <w:t xml:space="preserve"> grudnia 2016 r.</w:t>
      </w:r>
    </w:p>
    <w:p w:rsidR="000C00A1" w:rsidRDefault="000C00A1">
      <w:pPr>
        <w:pStyle w:val="Akapitzlist"/>
        <w:widowControl w:val="0"/>
        <w:ind w:left="709"/>
        <w:contextualSpacing/>
        <w:jc w:val="both"/>
        <w:rPr>
          <w:rFonts w:ascii="Tahoma" w:hAnsi="Tahoma" w:cs="Tahoma"/>
        </w:rPr>
      </w:pPr>
    </w:p>
    <w:p w:rsidR="00487F5B" w:rsidRDefault="00487F5B">
      <w:pPr>
        <w:pStyle w:val="Akapitzlist"/>
        <w:widowControl w:val="0"/>
        <w:ind w:left="709"/>
        <w:contextualSpacing/>
        <w:jc w:val="both"/>
        <w:rPr>
          <w:rFonts w:ascii="Tahoma" w:hAnsi="Tahoma" w:cs="Tahoma"/>
        </w:rPr>
      </w:pPr>
    </w:p>
    <w:p w:rsidR="000C00A1" w:rsidRDefault="00473D32">
      <w:pPr>
        <w:pStyle w:val="Default"/>
        <w:numPr>
          <w:ilvl w:val="0"/>
          <w:numId w:val="3"/>
        </w:numPr>
        <w:ind w:hanging="720"/>
        <w:jc w:val="both"/>
        <w:rPr>
          <w:rFonts w:ascii="Tahoma" w:hAnsi="Tahoma" w:cs="Tahoma"/>
          <w:b/>
          <w:bCs/>
          <w:color w:val="00000A"/>
          <w:sz w:val="28"/>
          <w:szCs w:val="28"/>
        </w:rPr>
      </w:pPr>
      <w:r>
        <w:rPr>
          <w:rFonts w:ascii="Tahoma" w:hAnsi="Tahoma" w:cs="Tahoma"/>
          <w:b/>
          <w:bCs/>
          <w:color w:val="00000A"/>
          <w:sz w:val="28"/>
          <w:szCs w:val="28"/>
        </w:rPr>
        <w:t>Warunki udziału w postępowaniu oraz podstawy wykluczenia wykonawcy z udziału w postępowaniu.</w:t>
      </w:r>
    </w:p>
    <w:p w:rsidR="000C00A1" w:rsidRDefault="000C00A1">
      <w:pPr>
        <w:pStyle w:val="Default"/>
        <w:rPr>
          <w:rFonts w:ascii="Tahoma" w:hAnsi="Tahoma" w:cs="Tahoma"/>
          <w:color w:val="00000A"/>
          <w:sz w:val="16"/>
          <w:szCs w:val="16"/>
        </w:rPr>
      </w:pPr>
    </w:p>
    <w:p w:rsidR="000C00A1" w:rsidRDefault="00473D32" w:rsidP="0082714D">
      <w:pPr>
        <w:pStyle w:val="Default"/>
        <w:numPr>
          <w:ilvl w:val="1"/>
          <w:numId w:val="18"/>
        </w:numPr>
        <w:jc w:val="both"/>
        <w:rPr>
          <w:rFonts w:ascii="Tahoma" w:hAnsi="Tahoma" w:cs="Tahoma"/>
          <w:color w:val="00000A"/>
        </w:rPr>
      </w:pPr>
      <w:r>
        <w:rPr>
          <w:rFonts w:ascii="Tahoma" w:hAnsi="Tahoma" w:cs="Tahoma"/>
          <w:color w:val="00000A"/>
        </w:rPr>
        <w:t xml:space="preserve">Zamawiający nie określa warunków udziału w postępowaniu, o których mowa </w:t>
      </w:r>
      <w:r>
        <w:rPr>
          <w:rFonts w:ascii="Tahoma" w:hAnsi="Tahoma" w:cs="Tahoma"/>
          <w:color w:val="00000A"/>
        </w:rPr>
        <w:br/>
        <w:t>w art. 22 ust. 1b ustawy Prawo zamówień publicznych.</w:t>
      </w:r>
    </w:p>
    <w:p w:rsidR="000C00A1" w:rsidRDefault="00473D32" w:rsidP="0082714D">
      <w:pPr>
        <w:pStyle w:val="Default"/>
        <w:numPr>
          <w:ilvl w:val="1"/>
          <w:numId w:val="18"/>
        </w:numPr>
        <w:jc w:val="both"/>
      </w:pPr>
      <w:r>
        <w:rPr>
          <w:rFonts w:ascii="Tahoma" w:hAnsi="Tahoma" w:cs="Tahoma"/>
          <w:color w:val="00000A"/>
        </w:rPr>
        <w:t>O udzielenie zamówienia mogą ubiegać się wykonawcy, którzy nie podlegają wykluczeniu z postępowania na podstawie art. 24 ust. 1 pkt 12-23 ustawy Prawo zamówień publicznych.</w:t>
      </w:r>
    </w:p>
    <w:p w:rsidR="000C00A1" w:rsidRDefault="00473D32" w:rsidP="0082714D">
      <w:pPr>
        <w:pStyle w:val="Default"/>
        <w:numPr>
          <w:ilvl w:val="1"/>
          <w:numId w:val="18"/>
        </w:numPr>
        <w:jc w:val="both"/>
        <w:rPr>
          <w:rFonts w:ascii="Tahoma" w:hAnsi="Tahoma" w:cs="Tahoma"/>
          <w:color w:val="00000A"/>
        </w:rPr>
      </w:pPr>
      <w:r>
        <w:rPr>
          <w:rFonts w:ascii="Tahoma" w:hAnsi="Tahoma" w:cs="Tahoma"/>
          <w:color w:val="00000A"/>
        </w:rPr>
        <w:t>W przypadku wspólnego ubiegania się o udzielenie zamówienia, każdy z wykonawców wspólnie ubiegających się o udzielenie zamówienia nie może podlegać wykluczeniu z postępowania na podstawie art. 24 ust. 1 pkt 12-23 ustawy Prawo zamówień publicznych.</w:t>
      </w:r>
    </w:p>
    <w:p w:rsidR="000C00A1" w:rsidRDefault="00473D32" w:rsidP="0082714D">
      <w:pPr>
        <w:pStyle w:val="Default"/>
        <w:numPr>
          <w:ilvl w:val="1"/>
          <w:numId w:val="18"/>
        </w:numPr>
        <w:jc w:val="both"/>
        <w:rPr>
          <w:rFonts w:ascii="Tahoma" w:hAnsi="Tahoma" w:cs="Tahoma"/>
          <w:color w:val="00000A"/>
        </w:rPr>
      </w:pPr>
      <w:r>
        <w:rPr>
          <w:rFonts w:ascii="Tahoma" w:hAnsi="Tahoma" w:cs="Tahoma"/>
          <w:color w:val="00000A"/>
        </w:rPr>
        <w:t xml:space="preserve">Na podstawie art. 24 ust. 1 pkt 12-23 ustawy Prawo zamówień publicznych wyklucza się: </w:t>
      </w:r>
    </w:p>
    <w:p w:rsidR="000C00A1" w:rsidRDefault="00473D32" w:rsidP="0082714D">
      <w:pPr>
        <w:pStyle w:val="Akapitzlist"/>
        <w:numPr>
          <w:ilvl w:val="0"/>
          <w:numId w:val="24"/>
        </w:numPr>
        <w:spacing w:after="27"/>
        <w:ind w:left="1276" w:hanging="567"/>
        <w:jc w:val="both"/>
        <w:rPr>
          <w:rFonts w:ascii="Tahoma" w:eastAsia="Calibri" w:hAnsi="Tahoma" w:cs="Tahoma"/>
          <w:color w:val="000000"/>
        </w:rPr>
      </w:pPr>
      <w:r>
        <w:rPr>
          <w:rFonts w:ascii="Tahoma" w:eastAsia="Calibri" w:hAnsi="Tahoma" w:cs="Tahoma"/>
          <w:color w:val="000000"/>
        </w:rPr>
        <w:t xml:space="preserve">wykonawcę, który nie wykazał spełniania warunków udziału w postępowaniu lub nie wykazał braku podstaw wykluczenia; </w:t>
      </w:r>
    </w:p>
    <w:p w:rsidR="000C00A1" w:rsidRDefault="00473D32" w:rsidP="0082714D">
      <w:pPr>
        <w:pStyle w:val="Akapitzlist"/>
        <w:numPr>
          <w:ilvl w:val="0"/>
          <w:numId w:val="24"/>
        </w:numPr>
        <w:spacing w:after="27"/>
        <w:ind w:left="1276" w:hanging="567"/>
        <w:jc w:val="both"/>
        <w:rPr>
          <w:rFonts w:ascii="Tahoma" w:eastAsia="Calibri" w:hAnsi="Tahoma" w:cs="Tahoma"/>
          <w:color w:val="000000"/>
        </w:rPr>
      </w:pPr>
      <w:r>
        <w:rPr>
          <w:rFonts w:ascii="Tahoma" w:eastAsia="Calibri" w:hAnsi="Tahoma" w:cs="Tahoma"/>
          <w:color w:val="000000"/>
        </w:rPr>
        <w:t xml:space="preserve">wykonawcę będącego osobą fizyczną, którego prawomocnie skazano za przestępstwo: </w:t>
      </w:r>
    </w:p>
    <w:p w:rsidR="000C00A1" w:rsidRDefault="00473D32" w:rsidP="0082714D">
      <w:pPr>
        <w:pStyle w:val="Akapitzlist"/>
        <w:numPr>
          <w:ilvl w:val="0"/>
          <w:numId w:val="21"/>
        </w:numPr>
        <w:spacing w:after="27"/>
        <w:ind w:left="1701"/>
        <w:jc w:val="both"/>
        <w:rPr>
          <w:rFonts w:ascii="Tahoma" w:eastAsia="Calibri" w:hAnsi="Tahoma" w:cs="Tahoma"/>
          <w:color w:val="000000"/>
        </w:rPr>
      </w:pPr>
      <w:r>
        <w:rPr>
          <w:rFonts w:ascii="Tahoma" w:eastAsia="Calibri" w:hAnsi="Tahoma" w:cs="Tahoma"/>
          <w:color w:val="000000"/>
        </w:rPr>
        <w:t>o którym mowa wart. 165a, art. 181–188, art. 189a, art. 218–221, art. 228–230a, art. 250a, art. 258 lub art. 270–309 ustawy z dnia 6 czerwca 1997 r. – Kodeks karny (Dz. U. poz. 553, z późn. zm.) lub art. 46 lub art. 48 ustawy z dnia 25 czerwca 2010 r. o sporcie (Dz. U. z 2016r. poz. 176),</w:t>
      </w:r>
    </w:p>
    <w:p w:rsidR="000C00A1" w:rsidRDefault="00473D32" w:rsidP="0082714D">
      <w:pPr>
        <w:pStyle w:val="Akapitzlist"/>
        <w:numPr>
          <w:ilvl w:val="0"/>
          <w:numId w:val="21"/>
        </w:numPr>
        <w:spacing w:after="27"/>
        <w:ind w:left="1701"/>
        <w:jc w:val="both"/>
        <w:rPr>
          <w:rFonts w:ascii="Tahoma" w:eastAsia="Calibri" w:hAnsi="Tahoma" w:cs="Tahoma"/>
          <w:color w:val="000000"/>
        </w:rPr>
      </w:pPr>
      <w:r>
        <w:rPr>
          <w:rFonts w:ascii="Tahoma" w:eastAsia="Calibri" w:hAnsi="Tahoma" w:cs="Tahoma"/>
          <w:color w:val="000000"/>
        </w:rPr>
        <w:t xml:space="preserve">o charakterze terrorystycznym, o którym mowa w art. 115 § 20 ustawy z dnia 6 czerwca 1997 r. – Kodeks karny, </w:t>
      </w:r>
    </w:p>
    <w:p w:rsidR="000C00A1" w:rsidRDefault="00473D32" w:rsidP="0082714D">
      <w:pPr>
        <w:pStyle w:val="Akapitzlist"/>
        <w:numPr>
          <w:ilvl w:val="0"/>
          <w:numId w:val="21"/>
        </w:numPr>
        <w:spacing w:after="27"/>
        <w:ind w:left="1701"/>
        <w:jc w:val="both"/>
        <w:rPr>
          <w:rFonts w:ascii="Tahoma" w:eastAsia="Calibri" w:hAnsi="Tahoma" w:cs="Tahoma"/>
          <w:color w:val="000000"/>
        </w:rPr>
      </w:pPr>
      <w:r>
        <w:rPr>
          <w:rFonts w:ascii="Tahoma" w:eastAsia="Calibri" w:hAnsi="Tahoma" w:cs="Tahoma"/>
          <w:color w:val="000000"/>
        </w:rPr>
        <w:t xml:space="preserve">skarbowe, </w:t>
      </w:r>
    </w:p>
    <w:p w:rsidR="000C00A1" w:rsidRDefault="00473D32" w:rsidP="0082714D">
      <w:pPr>
        <w:pStyle w:val="Akapitzlist"/>
        <w:numPr>
          <w:ilvl w:val="0"/>
          <w:numId w:val="21"/>
        </w:numPr>
        <w:spacing w:after="27"/>
        <w:ind w:left="1701"/>
        <w:jc w:val="both"/>
        <w:rPr>
          <w:rFonts w:ascii="Tahoma" w:eastAsia="Calibri" w:hAnsi="Tahoma" w:cs="Tahoma"/>
          <w:color w:val="000000"/>
        </w:rPr>
      </w:pPr>
      <w:r>
        <w:rPr>
          <w:rFonts w:ascii="Tahoma" w:eastAsia="Calibri" w:hAnsi="Tahoma" w:cs="Tahoma"/>
          <w:color w:val="000000"/>
        </w:rPr>
        <w:t>o którym mowa w art. 9 lub art. 10 ustawy z dnia 15 czerwca 2012 r. o skutkach powierzania wykonywania pracy cudzoziemcom przebywającym wbrew przepisom na terytorium Rzeczypospolitej Polskiej (Dz. U. poz. 769),</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rPr>
        <w:t xml:space="preserve">wykonawcę, jeżeli urzędującego członka jego organu zarządzającego lub nadzorczego, </w:t>
      </w:r>
      <w:r>
        <w:rPr>
          <w:rFonts w:ascii="Tahoma" w:eastAsia="Calibri" w:hAnsi="Tahoma" w:cs="Tahoma"/>
          <w:color w:val="000000"/>
        </w:rPr>
        <w:t xml:space="preserve">wspólnika spółki w spółce jawnej lub partnerskiej albo komplementariusza w spółce komandytowej lub komandytowo-akcyjnej lub prokurenta prawomocnie skazano za przestępstwo, o którym mowa w pkt 13;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lastRenderedPageBreak/>
        <w:t xml:space="preserve">wykonawcę, który w wyniku lekkomyślności lub niedbalstwa przedstawił informacje wprowadzające w błąd zamawiającego, mogące mieć istotny wpływ na decyzje podejmowane przez zamawiającego w postępowaniu o udzielenie zamówienia;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który bezprawnie wpływał lub próbował wpłynąć na czynności zamawiającego lub pozyskać informacje poufne, mogące dać mu przewagę w postępowaniu o udzielenie zamówienia;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color w:val="000000"/>
        </w:rPr>
        <w:t xml:space="preserve">wykonawcę, wobec którego orzeczono tytułem środka zapobiegawczego zakaz ubiegania się o zamówienia publiczne; </w:t>
      </w:r>
    </w:p>
    <w:p w:rsidR="000C00A1" w:rsidRDefault="00473D32" w:rsidP="0082714D">
      <w:pPr>
        <w:pStyle w:val="Akapitzlist"/>
        <w:numPr>
          <w:ilvl w:val="0"/>
          <w:numId w:val="24"/>
        </w:numPr>
        <w:spacing w:after="27"/>
        <w:ind w:left="1276" w:hanging="567"/>
        <w:jc w:val="both"/>
        <w:rPr>
          <w:rFonts w:ascii="Tahoma" w:eastAsia="Calibri" w:hAnsi="Tahoma" w:cs="Tahoma"/>
        </w:rPr>
      </w:pPr>
      <w:r>
        <w:rPr>
          <w:rFonts w:ascii="Tahoma" w:eastAsia="Calibri" w:hAnsi="Tahoma" w:cs="Tahom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C00A1" w:rsidRDefault="00473D32">
      <w:pPr>
        <w:spacing w:after="27"/>
        <w:ind w:left="709"/>
        <w:jc w:val="both"/>
        <w:rPr>
          <w:rFonts w:ascii="Tahoma" w:eastAsia="Calibri" w:hAnsi="Tahoma" w:cs="Tahoma"/>
        </w:rPr>
      </w:pPr>
      <w:r>
        <w:rPr>
          <w:rFonts w:ascii="Tahoma" w:eastAsia="Calibri" w:hAnsi="Tahoma" w:cs="Tahoma"/>
          <w:bCs/>
          <w:color w:val="000000"/>
        </w:rPr>
        <w:t xml:space="preserve">Wykluczenie wykonawcy następuje.: </w:t>
      </w:r>
    </w:p>
    <w:p w:rsidR="000C00A1" w:rsidRDefault="00473D32" w:rsidP="0082714D">
      <w:pPr>
        <w:pStyle w:val="Akapitzlist"/>
        <w:numPr>
          <w:ilvl w:val="0"/>
          <w:numId w:val="22"/>
        </w:numPr>
        <w:spacing w:after="27"/>
        <w:ind w:left="1134"/>
        <w:jc w:val="both"/>
        <w:rPr>
          <w:rFonts w:ascii="Tahoma" w:eastAsia="Calibri" w:hAnsi="Tahoma" w:cs="Tahoma"/>
          <w:color w:val="000000"/>
        </w:rPr>
      </w:pPr>
      <w:r>
        <w:rPr>
          <w:rFonts w:ascii="Tahoma" w:eastAsia="Calibri" w:hAnsi="Tahoma" w:cs="Tahoma"/>
          <w:color w:val="000000"/>
        </w:rPr>
        <w:t xml:space="preserve">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0C00A1" w:rsidRDefault="00473D32" w:rsidP="0082714D">
      <w:pPr>
        <w:pStyle w:val="Akapitzlist"/>
        <w:numPr>
          <w:ilvl w:val="0"/>
          <w:numId w:val="22"/>
        </w:numPr>
        <w:spacing w:after="27"/>
        <w:ind w:left="1134"/>
        <w:jc w:val="both"/>
        <w:rPr>
          <w:rFonts w:ascii="Tahoma" w:eastAsia="Calibri" w:hAnsi="Tahoma" w:cs="Tahoma"/>
          <w:color w:val="000000"/>
        </w:rPr>
      </w:pPr>
      <w:r>
        <w:rPr>
          <w:rFonts w:ascii="Tahoma" w:eastAsia="Calibri" w:hAnsi="Tahoma" w:cs="Tahoma"/>
          <w:color w:val="000000"/>
        </w:rPr>
        <w:t>w przypadkach, o których mowa:</w:t>
      </w:r>
    </w:p>
    <w:p w:rsidR="000C00A1" w:rsidRDefault="00473D32" w:rsidP="0082714D">
      <w:pPr>
        <w:pStyle w:val="Akapitzlist"/>
        <w:numPr>
          <w:ilvl w:val="0"/>
          <w:numId w:val="23"/>
        </w:numPr>
        <w:spacing w:after="27"/>
        <w:ind w:left="1560"/>
        <w:jc w:val="both"/>
        <w:rPr>
          <w:rFonts w:ascii="Tahoma" w:eastAsia="Calibri" w:hAnsi="Tahoma" w:cs="Tahoma"/>
          <w:color w:val="000000"/>
        </w:rPr>
      </w:pPr>
      <w:r>
        <w:rPr>
          <w:rFonts w:ascii="Tahoma" w:eastAsia="Calibri" w:hAnsi="Tahoma" w:cs="Tahoma"/>
          <w:color w:val="000000"/>
        </w:rPr>
        <w:t xml:space="preserve">w pkt 13 lit. d i pkt 14, gdy osoba, o której mowa w tych przepisach, została skazana za przestępstwo wymienione w pkt 13 lit. d, </w:t>
      </w:r>
    </w:p>
    <w:p w:rsidR="000C00A1" w:rsidRDefault="00473D32" w:rsidP="0082714D">
      <w:pPr>
        <w:pStyle w:val="Akapitzlist"/>
        <w:numPr>
          <w:ilvl w:val="0"/>
          <w:numId w:val="23"/>
        </w:numPr>
        <w:spacing w:after="27"/>
        <w:ind w:left="1560"/>
        <w:jc w:val="both"/>
        <w:rPr>
          <w:rFonts w:ascii="Tahoma" w:eastAsia="Calibri" w:hAnsi="Tahoma" w:cs="Tahoma"/>
          <w:color w:val="000000"/>
        </w:rPr>
      </w:pPr>
      <w:r>
        <w:rPr>
          <w:rFonts w:ascii="Tahoma" w:eastAsia="Calibri" w:hAnsi="Tahoma" w:cs="Tahoma"/>
        </w:rPr>
        <w:t>w pkt  15,</w:t>
      </w:r>
    </w:p>
    <w:p w:rsidR="000C00A1" w:rsidRDefault="00473D32">
      <w:pPr>
        <w:spacing w:after="27"/>
        <w:ind w:left="1200"/>
        <w:jc w:val="both"/>
        <w:rPr>
          <w:rFonts w:ascii="Tahoma" w:eastAsia="Calibri" w:hAnsi="Tahoma" w:cs="Tahoma"/>
          <w:color w:val="000000"/>
        </w:rPr>
      </w:pPr>
      <w:r>
        <w:rPr>
          <w:rFonts w:ascii="Tahoma" w:eastAsia="Calibri" w:hAnsi="Tahoma" w:cs="Tahoma"/>
          <w:color w:val="000000"/>
        </w:rPr>
        <w:t xml:space="preserve">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0C00A1" w:rsidRDefault="00473D32" w:rsidP="0082714D">
      <w:pPr>
        <w:pStyle w:val="Akapitzlist"/>
        <w:numPr>
          <w:ilvl w:val="0"/>
          <w:numId w:val="22"/>
        </w:numPr>
        <w:spacing w:after="27"/>
        <w:ind w:left="1134"/>
        <w:jc w:val="both"/>
        <w:rPr>
          <w:rFonts w:ascii="Tahoma" w:eastAsia="Calibri" w:hAnsi="Tahoma" w:cs="Tahoma"/>
          <w:color w:val="000000"/>
        </w:rPr>
      </w:pPr>
      <w:r>
        <w:rPr>
          <w:rFonts w:ascii="Tahoma" w:eastAsia="Calibri" w:hAnsi="Tahoma" w:cs="Tahoma"/>
          <w:color w:val="000000"/>
        </w:rPr>
        <w:lastRenderedPageBreak/>
        <w:t xml:space="preserve">w przypadkach, o których mowa w pkt 18 i pkt 20, jeżeli nie upłynęły 3 lata od dnia zaistnienia zdarzenia będącego podstawą wykluczenia; </w:t>
      </w:r>
    </w:p>
    <w:p w:rsidR="000C00A1" w:rsidRDefault="00473D32" w:rsidP="0082714D">
      <w:pPr>
        <w:pStyle w:val="Akapitzlist"/>
        <w:numPr>
          <w:ilvl w:val="0"/>
          <w:numId w:val="22"/>
        </w:numPr>
        <w:spacing w:after="27"/>
        <w:ind w:left="1134"/>
        <w:jc w:val="both"/>
        <w:rPr>
          <w:rFonts w:ascii="Tahoma" w:eastAsia="Calibri" w:hAnsi="Tahoma" w:cs="Tahoma"/>
          <w:color w:val="000000"/>
        </w:rPr>
      </w:pPr>
      <w:r>
        <w:rPr>
          <w:rFonts w:ascii="Tahoma" w:eastAsia="Calibri" w:hAnsi="Tahoma" w:cs="Tahoma"/>
          <w:color w:val="000000"/>
        </w:rPr>
        <w:t xml:space="preserve">w przypadkach, o których mowa w pkt 21, jeżeli nie upłynął okres, na jaki został prawomocnie orzeczony zakaz ubiegania się o zamówienia publiczne; </w:t>
      </w:r>
    </w:p>
    <w:p w:rsidR="000C00A1" w:rsidRDefault="00473D32" w:rsidP="0082714D">
      <w:pPr>
        <w:pStyle w:val="Akapitzlist"/>
        <w:numPr>
          <w:ilvl w:val="0"/>
          <w:numId w:val="22"/>
        </w:numPr>
        <w:spacing w:after="27"/>
        <w:ind w:left="1134"/>
        <w:jc w:val="both"/>
        <w:rPr>
          <w:rFonts w:ascii="Tahoma" w:eastAsia="Calibri" w:hAnsi="Tahoma" w:cs="Tahoma"/>
          <w:color w:val="000000"/>
        </w:rPr>
      </w:pPr>
      <w:r>
        <w:rPr>
          <w:rFonts w:ascii="Tahoma" w:eastAsia="Calibri" w:hAnsi="Tahoma" w:cs="Tahoma"/>
          <w:color w:val="000000"/>
        </w:rPr>
        <w:t xml:space="preserve">w przypadkach, o których mowa w pkt 22, jeżeli nie upłynął okres obowiązywania zakazu ubiegania się o zamówienia publiczne. </w:t>
      </w:r>
    </w:p>
    <w:p w:rsidR="000C00A1" w:rsidRDefault="00473D32" w:rsidP="0082714D">
      <w:pPr>
        <w:pStyle w:val="Default"/>
        <w:numPr>
          <w:ilvl w:val="1"/>
          <w:numId w:val="18"/>
        </w:numPr>
        <w:jc w:val="both"/>
        <w:rPr>
          <w:rFonts w:ascii="Tahoma" w:hAnsi="Tahoma" w:cs="Tahoma"/>
          <w:color w:val="00000A"/>
        </w:rPr>
      </w:pPr>
      <w:r>
        <w:rPr>
          <w:rFonts w:ascii="Tahoma" w:hAnsi="Tahoma" w:cs="Tahoma"/>
        </w:rPr>
        <w:t>Wykonawca, który podlega wykluczeniu na podstawie art. 24 ust. 1 pkt 13 i 14 oraz pkt 16–20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w:t>
      </w:r>
    </w:p>
    <w:p w:rsidR="000C00A1" w:rsidRDefault="00473D32" w:rsidP="0082714D">
      <w:pPr>
        <w:pStyle w:val="Default"/>
        <w:numPr>
          <w:ilvl w:val="1"/>
          <w:numId w:val="18"/>
        </w:numPr>
        <w:jc w:val="both"/>
        <w:rPr>
          <w:rFonts w:ascii="Tahoma" w:hAnsi="Tahoma" w:cs="Tahoma"/>
          <w:color w:val="00000A"/>
        </w:rPr>
      </w:pPr>
      <w:r>
        <w:rPr>
          <w:rFonts w:ascii="Tahoma" w:hAnsi="Tahoma" w:cs="Tahoma"/>
        </w:rPr>
        <w:t>W przypadkach, o których mowa w art. 24 ust. 1 pkt 19 ustawy Prawo zamówień publicznych, przed wykluczeniem wykonawcy, zamawiający zapewnia temu wykonawcy możliwość udowodnienia, że jego udział w przygotowaniu postępowania o udzielenie zamówienia nie zakłóci konkurencji.</w:t>
      </w:r>
    </w:p>
    <w:p w:rsidR="000C00A1" w:rsidRDefault="00473D32" w:rsidP="0082714D">
      <w:pPr>
        <w:pStyle w:val="Default"/>
        <w:numPr>
          <w:ilvl w:val="1"/>
          <w:numId w:val="18"/>
        </w:numPr>
        <w:jc w:val="both"/>
        <w:rPr>
          <w:rFonts w:ascii="Tahoma" w:hAnsi="Tahoma" w:cs="Tahoma"/>
          <w:color w:val="00000A"/>
        </w:rPr>
      </w:pPr>
      <w:r>
        <w:rPr>
          <w:rFonts w:ascii="Tahoma" w:eastAsia="Calibri" w:hAnsi="Tahoma" w:cs="Tahoma"/>
        </w:rPr>
        <w:t xml:space="preserve">Na potwierdzenie spełnienia opisanych powyżej warunków zamawiający będzie żądał oświadczeń w zakresie wskazanym przez zamawiającego. </w:t>
      </w:r>
    </w:p>
    <w:p w:rsidR="000C00A1" w:rsidRDefault="00473D32" w:rsidP="0082714D">
      <w:pPr>
        <w:pStyle w:val="Default"/>
        <w:numPr>
          <w:ilvl w:val="1"/>
          <w:numId w:val="18"/>
        </w:numPr>
        <w:jc w:val="both"/>
      </w:pPr>
      <w:r>
        <w:rPr>
          <w:rFonts w:ascii="Tahoma" w:eastAsia="Calibri" w:hAnsi="Tahoma" w:cs="Tahoma"/>
        </w:rPr>
        <w:t>Niespełnienie powyższych warunków będzie skutkowało wykluczeniem z postępowania zgodnie z art. 24 ustawy Prawo zamówień publicznych.</w:t>
      </w:r>
    </w:p>
    <w:p w:rsidR="000C00A1" w:rsidRDefault="00473D32" w:rsidP="0082714D">
      <w:pPr>
        <w:pStyle w:val="Default"/>
        <w:numPr>
          <w:ilvl w:val="1"/>
          <w:numId w:val="18"/>
        </w:numPr>
        <w:jc w:val="both"/>
      </w:pPr>
      <w:r>
        <w:rPr>
          <w:rFonts w:ascii="Tahoma" w:eastAsia="Calibri" w:hAnsi="Tahoma" w:cs="Tahoma"/>
        </w:rPr>
        <w:t xml:space="preserve">Zamawiający może wykluczyć wykonawcę na każdym etapie postępowania o udzielenie zamówienia. </w:t>
      </w:r>
    </w:p>
    <w:p w:rsidR="000C00A1" w:rsidRDefault="00473D32" w:rsidP="0082714D">
      <w:pPr>
        <w:pStyle w:val="Default"/>
        <w:numPr>
          <w:ilvl w:val="1"/>
          <w:numId w:val="18"/>
        </w:numPr>
        <w:jc w:val="both"/>
        <w:rPr>
          <w:rFonts w:ascii="Tahoma" w:hAnsi="Tahoma" w:cs="Tahoma"/>
          <w:color w:val="00000A"/>
        </w:rPr>
      </w:pPr>
      <w:r>
        <w:rPr>
          <w:rFonts w:ascii="Tahoma" w:eastAsia="Calibri" w:hAnsi="Tahoma" w:cs="Tahoma"/>
        </w:rPr>
        <w:t>Ofertę wykonawcy wykluczonego uznaje się za odrzuconą.</w:t>
      </w:r>
    </w:p>
    <w:p w:rsidR="000C00A1" w:rsidRDefault="000C00A1">
      <w:pPr>
        <w:pStyle w:val="Default"/>
        <w:ind w:left="709"/>
        <w:jc w:val="both"/>
        <w:rPr>
          <w:rFonts w:ascii="Tahoma" w:hAnsi="Tahoma" w:cs="Tahoma"/>
          <w:color w:val="00000A"/>
        </w:rPr>
      </w:pPr>
    </w:p>
    <w:p w:rsidR="000C00A1" w:rsidRDefault="00473D32">
      <w:pPr>
        <w:pStyle w:val="Default"/>
        <w:numPr>
          <w:ilvl w:val="0"/>
          <w:numId w:val="3"/>
        </w:numPr>
        <w:ind w:hanging="720"/>
        <w:jc w:val="both"/>
        <w:rPr>
          <w:rFonts w:ascii="Tahoma" w:hAnsi="Tahoma" w:cs="Tahoma"/>
          <w:b/>
          <w:bCs/>
          <w:color w:val="00000A"/>
          <w:sz w:val="28"/>
          <w:szCs w:val="28"/>
        </w:rPr>
      </w:pPr>
      <w:r>
        <w:rPr>
          <w:rFonts w:ascii="Tahoma" w:hAnsi="Tahoma" w:cs="Tahoma"/>
          <w:b/>
          <w:bCs/>
          <w:color w:val="00000A"/>
          <w:sz w:val="28"/>
          <w:szCs w:val="28"/>
        </w:rPr>
        <w:t>Wykaz dokumentów potwierdzających brak podstaw do wykluczenia.</w:t>
      </w:r>
    </w:p>
    <w:p w:rsidR="000C00A1" w:rsidRDefault="000C00A1">
      <w:pPr>
        <w:pStyle w:val="Default"/>
        <w:ind w:left="720"/>
        <w:jc w:val="both"/>
        <w:rPr>
          <w:rFonts w:ascii="Tahoma" w:hAnsi="Tahoma" w:cs="Tahoma"/>
          <w:b/>
          <w:bCs/>
          <w:color w:val="00000A"/>
          <w:sz w:val="16"/>
          <w:szCs w:val="16"/>
        </w:rPr>
      </w:pPr>
    </w:p>
    <w:p w:rsidR="000C00A1" w:rsidRDefault="00473D32" w:rsidP="0082714D">
      <w:pPr>
        <w:pStyle w:val="Default"/>
        <w:numPr>
          <w:ilvl w:val="1"/>
          <w:numId w:val="14"/>
        </w:numPr>
        <w:jc w:val="both"/>
      </w:pPr>
      <w:r>
        <w:rPr>
          <w:rFonts w:ascii="Tahoma" w:eastAsia="Calibri" w:hAnsi="Tahoma" w:cs="Tahoma"/>
          <w:bCs/>
          <w:color w:val="00000A"/>
        </w:rPr>
        <w:t xml:space="preserve">W celu wykazania, </w:t>
      </w:r>
      <w:r>
        <w:rPr>
          <w:rFonts w:ascii="Tahoma" w:hAnsi="Tahoma" w:cs="Tahoma"/>
          <w:color w:val="00000A"/>
          <w:lang w:eastAsia="en-US"/>
        </w:rPr>
        <w:t xml:space="preserve">że wykonawca nie podlega wykluczeniu z postępowania należy złożyć aktualne na dzień składania ofert </w:t>
      </w:r>
      <w:r>
        <w:rPr>
          <w:rFonts w:ascii="Tahoma" w:hAnsi="Tahoma" w:cs="Tahoma"/>
          <w:color w:val="00000A"/>
        </w:rPr>
        <w:t xml:space="preserve">oświadczenie, że wykonawca </w:t>
      </w:r>
      <w:r w:rsidR="00145E09">
        <w:rPr>
          <w:rFonts w:ascii="Tahoma" w:hAnsi="Tahoma" w:cs="Tahoma"/>
          <w:color w:val="00000A"/>
        </w:rPr>
        <w:t xml:space="preserve">spełnia warunki udziału oraz, że </w:t>
      </w:r>
      <w:r>
        <w:rPr>
          <w:rFonts w:ascii="Tahoma" w:hAnsi="Tahoma" w:cs="Tahoma"/>
          <w:color w:val="00000A"/>
        </w:rPr>
        <w:t xml:space="preserve">nie podlega wykluczeniu z udziału w postępowaniu, na podstawie art. 24 ust. 1 pkt 12-23 ustawy Prawo zamówień publicznych – </w:t>
      </w:r>
      <w:r>
        <w:rPr>
          <w:rFonts w:ascii="Tahoma" w:hAnsi="Tahoma" w:cs="Tahoma"/>
          <w:color w:val="00000A"/>
          <w:lang w:eastAsia="en-US"/>
        </w:rPr>
        <w:t xml:space="preserve">wzór oświadczenia stanowi </w:t>
      </w:r>
      <w:r>
        <w:rPr>
          <w:rFonts w:ascii="Tahoma" w:hAnsi="Tahoma" w:cs="Tahoma"/>
          <w:b/>
          <w:color w:val="00000A"/>
          <w:lang w:eastAsia="en-US"/>
        </w:rPr>
        <w:t>załącznik nr 2 do SIWZ</w:t>
      </w:r>
      <w:r>
        <w:rPr>
          <w:rFonts w:ascii="Tahoma" w:hAnsi="Tahoma" w:cs="Tahoma"/>
          <w:color w:val="00000A"/>
          <w:lang w:eastAsia="en-US"/>
        </w:rPr>
        <w:t>.</w:t>
      </w:r>
      <w:r>
        <w:rPr>
          <w:rFonts w:ascii="Tahoma" w:hAnsi="Tahoma" w:cs="Tahoma"/>
          <w:color w:val="00000A"/>
        </w:rPr>
        <w:t xml:space="preserve"> </w:t>
      </w:r>
      <w:r>
        <w:rPr>
          <w:rFonts w:ascii="Tahoma" w:hAnsi="Tahoma" w:cs="Tahoma"/>
          <w:color w:val="000000" w:themeColor="text1"/>
        </w:rPr>
        <w:t>W przypadku wspólnego ubiegania się o zamówienie przez wykonawców oświadczenie, o którym mowa wyżej składa każdy z wykonawców wspólnie ubiegających się o zamówienie.</w:t>
      </w:r>
    </w:p>
    <w:p w:rsidR="000C00A1" w:rsidRPr="00503E69" w:rsidRDefault="00473D32" w:rsidP="0082714D">
      <w:pPr>
        <w:pStyle w:val="Default"/>
        <w:numPr>
          <w:ilvl w:val="1"/>
          <w:numId w:val="14"/>
        </w:numPr>
        <w:jc w:val="both"/>
        <w:rPr>
          <w:rFonts w:ascii="Tahoma" w:hAnsi="Tahoma" w:cs="Tahoma"/>
          <w:color w:val="00000A"/>
        </w:rPr>
      </w:pPr>
      <w:r>
        <w:rPr>
          <w:rFonts w:ascii="Tahoma" w:hAnsi="Tahoma" w:cs="Tahoma"/>
          <w:color w:val="000000" w:themeColor="text1"/>
        </w:rPr>
        <w:t xml:space="preserve">W celu potwierdzenia braku podstaw wykluczenia wykonawcy z postępowania o udzielenie zamówienia na podstawie okoliczności, o których mowa w art. 24 ust. 1 pkt 23 ustawy Prawo zamówień publicznych, każdy wykonawca w terminie 3 dni od dnia zamieszczenia na stronie internetowej zamawiającego informacji, o której mowa w art. 86 ust. 5 ustawy Prawo zamówień publicznych </w:t>
      </w:r>
      <w:r>
        <w:rPr>
          <w:rFonts w:ascii="Tahoma" w:hAnsi="Tahoma" w:cs="Tahoma"/>
          <w:color w:val="000000" w:themeColor="text1"/>
        </w:rPr>
        <w:lastRenderedPageBreak/>
        <w:t xml:space="preserve">t.j.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stanowi </w:t>
      </w:r>
      <w:r>
        <w:rPr>
          <w:rFonts w:ascii="Tahoma" w:hAnsi="Tahoma" w:cs="Tahoma"/>
          <w:b/>
          <w:color w:val="000000" w:themeColor="text1"/>
        </w:rPr>
        <w:t>załącznik nr 3 do SIWZ</w:t>
      </w:r>
      <w:r>
        <w:rPr>
          <w:rFonts w:ascii="Tahoma" w:hAnsi="Tahoma" w:cs="Tahoma"/>
          <w:color w:val="000000" w:themeColor="text1"/>
        </w:rPr>
        <w:t>. W przypadku, gdy wykonawca należy do tej samej grupy kapitałowej wraz ze złożeniem oświadczenia, wykonawca może przedstawić dowody, że powiązania z innym wykonawcą nie prowadzą do zakłócenia konkurencji w postępowaniu o udzielenie zamówienia. W przypadku wykonawców wspólnie ubiegających się o udzielenie zamówienia</w:t>
      </w:r>
      <w:r w:rsidR="00503E69">
        <w:rPr>
          <w:rFonts w:ascii="Tahoma" w:hAnsi="Tahoma" w:cs="Tahoma"/>
          <w:bCs/>
          <w:color w:val="000000" w:themeColor="text1"/>
        </w:rPr>
        <w:t xml:space="preserve">, oświadczenie </w:t>
      </w:r>
      <w:r>
        <w:rPr>
          <w:rFonts w:ascii="Tahoma" w:hAnsi="Tahoma" w:cs="Tahoma"/>
          <w:bCs/>
          <w:color w:val="000000" w:themeColor="text1"/>
        </w:rPr>
        <w:t>winien złożyć k</w:t>
      </w:r>
      <w:r>
        <w:rPr>
          <w:rFonts w:ascii="Tahoma" w:hAnsi="Tahoma" w:cs="Tahoma"/>
          <w:color w:val="000000" w:themeColor="text1"/>
        </w:rPr>
        <w:t>ażdy z wykonawców wspólnie ubiegających się o zamówienie.</w:t>
      </w:r>
    </w:p>
    <w:p w:rsidR="00503E69" w:rsidRDefault="00503E69" w:rsidP="00503E69">
      <w:pPr>
        <w:pStyle w:val="Default"/>
        <w:ind w:left="720"/>
        <w:jc w:val="both"/>
        <w:rPr>
          <w:rFonts w:ascii="Tahoma" w:hAnsi="Tahoma" w:cs="Tahoma"/>
          <w:color w:val="00000A"/>
        </w:rPr>
      </w:pPr>
    </w:p>
    <w:p w:rsidR="000C00A1" w:rsidRDefault="00473D32">
      <w:pPr>
        <w:pStyle w:val="Default"/>
        <w:numPr>
          <w:ilvl w:val="0"/>
          <w:numId w:val="3"/>
        </w:numPr>
        <w:ind w:hanging="720"/>
      </w:pPr>
      <w:r>
        <w:rPr>
          <w:rFonts w:ascii="Tahoma" w:hAnsi="Tahoma" w:cs="Tahoma"/>
          <w:b/>
          <w:bCs/>
          <w:sz w:val="28"/>
          <w:szCs w:val="28"/>
        </w:rPr>
        <w:t>Opis sposobu przygotowania oferty.</w:t>
      </w:r>
    </w:p>
    <w:p w:rsidR="000C00A1" w:rsidRDefault="000C00A1">
      <w:pPr>
        <w:pStyle w:val="Default"/>
        <w:rPr>
          <w:rFonts w:ascii="Tahoma" w:hAnsi="Tahoma" w:cs="Tahoma"/>
          <w:b/>
          <w:bCs/>
          <w:color w:val="00000A"/>
          <w:sz w:val="16"/>
          <w:szCs w:val="16"/>
        </w:rPr>
      </w:pPr>
    </w:p>
    <w:p w:rsidR="000C00A1" w:rsidRDefault="00473D32" w:rsidP="0082714D">
      <w:pPr>
        <w:pStyle w:val="Default"/>
        <w:numPr>
          <w:ilvl w:val="1"/>
          <w:numId w:val="9"/>
        </w:numPr>
        <w:tabs>
          <w:tab w:val="left" w:pos="709"/>
        </w:tabs>
        <w:jc w:val="both"/>
      </w:pPr>
      <w:r>
        <w:rPr>
          <w:rFonts w:ascii="Tahoma" w:hAnsi="Tahoma" w:cs="Tahoma"/>
        </w:rPr>
        <w:t xml:space="preserve">Ofertę należy sporządzić wypełniając formularz oferty, którego wzór stanowi </w:t>
      </w:r>
      <w:r>
        <w:rPr>
          <w:rFonts w:ascii="Tahoma" w:hAnsi="Tahoma" w:cs="Tahoma"/>
          <w:b/>
          <w:bCs/>
        </w:rPr>
        <w:t>załącznik nr 1 do SIWZ.</w:t>
      </w:r>
    </w:p>
    <w:p w:rsidR="000C00A1" w:rsidRDefault="00473D32" w:rsidP="0082714D">
      <w:pPr>
        <w:pStyle w:val="Default"/>
        <w:numPr>
          <w:ilvl w:val="1"/>
          <w:numId w:val="9"/>
        </w:numPr>
        <w:tabs>
          <w:tab w:val="left" w:pos="709"/>
        </w:tabs>
        <w:jc w:val="both"/>
      </w:pPr>
      <w:r>
        <w:rPr>
          <w:rFonts w:ascii="Tahoma" w:hAnsi="Tahoma" w:cs="Tahoma"/>
        </w:rPr>
        <w:t xml:space="preserve">W </w:t>
      </w:r>
      <w:r w:rsidRPr="00503E69">
        <w:rPr>
          <w:rFonts w:ascii="Tahoma" w:hAnsi="Tahoma" w:cs="Tahoma"/>
          <w:color w:val="auto"/>
        </w:rPr>
        <w:t xml:space="preserve">formularzu oferty należy podać cenę oferty obliczoną wg zasad określonych w pkt 8 SIWZ </w:t>
      </w:r>
      <w:r w:rsidR="00503E69" w:rsidRPr="00503E69">
        <w:rPr>
          <w:rFonts w:ascii="Tahoma" w:hAnsi="Tahoma" w:cs="Tahoma"/>
          <w:color w:val="auto"/>
        </w:rPr>
        <w:t xml:space="preserve">oraz informacje umożliwiające dokładną identyfikację oferowanego </w:t>
      </w:r>
      <w:r w:rsidR="00B41427">
        <w:rPr>
          <w:rFonts w:ascii="Tahoma" w:hAnsi="Tahoma" w:cs="Tahoma"/>
          <w:color w:val="auto"/>
        </w:rPr>
        <w:t>aparatu</w:t>
      </w:r>
      <w:r w:rsidR="00503E69" w:rsidRPr="00503E69">
        <w:rPr>
          <w:rFonts w:ascii="Tahoma" w:hAnsi="Tahoma" w:cs="Tahoma"/>
          <w:color w:val="auto"/>
        </w:rPr>
        <w:t xml:space="preserve"> do ekstrakcji tłuszczu oraz </w:t>
      </w:r>
      <w:r w:rsidR="00B41427">
        <w:rPr>
          <w:rFonts w:ascii="Tahoma" w:hAnsi="Tahoma" w:cs="Tahoma"/>
          <w:color w:val="auto"/>
        </w:rPr>
        <w:t>aparatu</w:t>
      </w:r>
      <w:r w:rsidR="00503E69" w:rsidRPr="00503E69">
        <w:rPr>
          <w:rFonts w:ascii="Tahoma" w:hAnsi="Tahoma" w:cs="Tahoma"/>
          <w:color w:val="auto"/>
        </w:rPr>
        <w:t xml:space="preserve"> do hydrolizy kwasowej tłuszczu (np. producenta/model/typ/, a także </w:t>
      </w:r>
      <w:r w:rsidRPr="00503E69">
        <w:rPr>
          <w:rFonts w:ascii="Tahoma" w:hAnsi="Tahoma" w:cs="Tahoma"/>
          <w:color w:val="auto"/>
        </w:rPr>
        <w:t xml:space="preserve">oferowany okres gwarancji na </w:t>
      </w:r>
      <w:r w:rsidR="00B41427">
        <w:rPr>
          <w:rFonts w:ascii="Tahoma" w:hAnsi="Tahoma" w:cs="Tahoma"/>
          <w:color w:val="auto"/>
        </w:rPr>
        <w:t>aparat</w:t>
      </w:r>
      <w:r w:rsidRPr="00503E69">
        <w:rPr>
          <w:rFonts w:ascii="Tahoma" w:hAnsi="Tahoma" w:cs="Tahoma"/>
          <w:color w:val="auto"/>
        </w:rPr>
        <w:t xml:space="preserve"> do ekstrakcji tłuszczu oraz </w:t>
      </w:r>
      <w:r w:rsidR="00B41427">
        <w:rPr>
          <w:rFonts w:ascii="Tahoma" w:hAnsi="Tahoma" w:cs="Tahoma"/>
          <w:color w:val="auto"/>
        </w:rPr>
        <w:t>aparat</w:t>
      </w:r>
      <w:r w:rsidRPr="00503E69">
        <w:rPr>
          <w:rFonts w:ascii="Tahoma" w:hAnsi="Tahoma" w:cs="Tahoma"/>
          <w:color w:val="auto"/>
        </w:rPr>
        <w:t xml:space="preserve"> do hydrolizy kwasowej tłuszczu – należy określić ilość miesięcy.</w:t>
      </w:r>
      <w:r w:rsidRPr="00503E69">
        <w:rPr>
          <w:rFonts w:ascii="Tahoma" w:hAnsi="Tahoma" w:cs="Tahoma"/>
        </w:rPr>
        <w:t xml:space="preserve"> </w:t>
      </w:r>
    </w:p>
    <w:p w:rsidR="000C00A1" w:rsidRDefault="00473D32" w:rsidP="0082714D">
      <w:pPr>
        <w:pStyle w:val="Default"/>
        <w:numPr>
          <w:ilvl w:val="1"/>
          <w:numId w:val="9"/>
        </w:numPr>
        <w:tabs>
          <w:tab w:val="left" w:pos="709"/>
        </w:tabs>
        <w:jc w:val="both"/>
      </w:pPr>
      <w:r>
        <w:rPr>
          <w:rFonts w:ascii="Tahoma" w:hAnsi="Tahoma" w:cs="Tahoma"/>
        </w:rPr>
        <w:t>Do oferty należy załączyć:</w:t>
      </w:r>
    </w:p>
    <w:p w:rsidR="00503E69" w:rsidRPr="00503E69" w:rsidRDefault="00473D32" w:rsidP="0082714D">
      <w:pPr>
        <w:pStyle w:val="Default"/>
        <w:numPr>
          <w:ilvl w:val="0"/>
          <w:numId w:val="19"/>
        </w:numPr>
        <w:tabs>
          <w:tab w:val="left" w:pos="709"/>
        </w:tabs>
        <w:jc w:val="both"/>
      </w:pPr>
      <w:r>
        <w:rPr>
          <w:rFonts w:ascii="Tahoma" w:hAnsi="Tahoma" w:cs="Tahoma"/>
        </w:rPr>
        <w:t xml:space="preserve">oświadczenie, że wykonawca </w:t>
      </w:r>
      <w:r w:rsidR="00145E09">
        <w:rPr>
          <w:rFonts w:ascii="Tahoma" w:hAnsi="Tahoma" w:cs="Tahoma"/>
        </w:rPr>
        <w:t xml:space="preserve">spełnia warunki udziału oraz, że </w:t>
      </w:r>
      <w:r>
        <w:rPr>
          <w:rFonts w:ascii="Tahoma" w:hAnsi="Tahoma" w:cs="Tahoma"/>
        </w:rPr>
        <w:t xml:space="preserve">nie podlega wykluczeniu z udziału w postępowaniu, na podstawie </w:t>
      </w:r>
      <w:r w:rsidR="00503E69" w:rsidRPr="00503E69">
        <w:rPr>
          <w:rFonts w:ascii="Tahoma" w:hAnsi="Tahoma" w:cs="Tahoma"/>
          <w:color w:val="00000A"/>
        </w:rPr>
        <w:t>art. 24 ust. 1 pkt 13-23 ustawy Prawo zamówień publicznych</w:t>
      </w:r>
      <w:r w:rsidRPr="00503E69">
        <w:rPr>
          <w:rFonts w:ascii="Tahoma" w:hAnsi="Tahoma" w:cs="Tahoma"/>
        </w:rPr>
        <w:t xml:space="preserve">, którego wzór </w:t>
      </w:r>
      <w:r w:rsidRPr="00503E69">
        <w:rPr>
          <w:rFonts w:ascii="Tahoma" w:hAnsi="Tahoma" w:cs="Tahoma"/>
          <w:lang w:eastAsia="en-US"/>
        </w:rPr>
        <w:t xml:space="preserve">stanowi </w:t>
      </w:r>
      <w:r w:rsidRPr="00503E69">
        <w:rPr>
          <w:rFonts w:ascii="Tahoma" w:hAnsi="Tahoma" w:cs="Tahoma"/>
          <w:b/>
          <w:lang w:eastAsia="en-US"/>
        </w:rPr>
        <w:t>załącznik nr 2 do SIWZ</w:t>
      </w:r>
      <w:r w:rsidRPr="00503E69">
        <w:rPr>
          <w:rFonts w:ascii="Tahoma" w:hAnsi="Tahoma" w:cs="Tahoma"/>
          <w:lang w:eastAsia="en-US"/>
        </w:rPr>
        <w:t>,</w:t>
      </w:r>
      <w:r w:rsidR="00503E69">
        <w:rPr>
          <w:rFonts w:ascii="Tahoma" w:hAnsi="Tahoma" w:cs="Tahoma"/>
          <w:lang w:eastAsia="en-US"/>
        </w:rPr>
        <w:t xml:space="preserve"> </w:t>
      </w:r>
      <w:r w:rsidRPr="00503E69">
        <w:rPr>
          <w:rFonts w:ascii="Tahoma" w:hAnsi="Tahoma" w:cs="Tahoma"/>
          <w:lang w:eastAsia="en-US"/>
        </w:rPr>
        <w:t>Wykonawca winien wskazać w oświadczeniu, o którym mowa w</w:t>
      </w:r>
      <w:r w:rsidR="00503E69">
        <w:rPr>
          <w:rFonts w:ascii="Tahoma" w:hAnsi="Tahoma" w:cs="Tahoma"/>
          <w:lang w:eastAsia="en-US"/>
        </w:rPr>
        <w:t xml:space="preserve">yżej </w:t>
      </w:r>
      <w:r w:rsidRPr="00503E69">
        <w:rPr>
          <w:rFonts w:ascii="Tahoma" w:hAnsi="Tahoma" w:cs="Tahoma"/>
          <w:lang w:eastAsia="en-US"/>
        </w:rPr>
        <w:t>części zamówienia, których wykonanie zamierza powierzyć podwykonawcom i podać firmy podwykonawców</w:t>
      </w:r>
      <w:r w:rsidRPr="00503E69">
        <w:rPr>
          <w:rFonts w:ascii="Tahoma" w:hAnsi="Tahoma" w:cs="Tahoma"/>
          <w:sz w:val="20"/>
          <w:lang w:eastAsia="en-US"/>
        </w:rPr>
        <w:t xml:space="preserve">. </w:t>
      </w:r>
    </w:p>
    <w:p w:rsidR="00503E69" w:rsidRPr="00503E69" w:rsidRDefault="00503E69" w:rsidP="00503E69">
      <w:pPr>
        <w:pStyle w:val="Default"/>
        <w:tabs>
          <w:tab w:val="left" w:pos="709"/>
        </w:tabs>
        <w:ind w:left="1080"/>
        <w:jc w:val="both"/>
        <w:rPr>
          <w:b/>
        </w:rPr>
      </w:pPr>
      <w:r w:rsidRPr="00503E69">
        <w:rPr>
          <w:rFonts w:ascii="Tahoma" w:hAnsi="Tahoma" w:cs="Tahoma"/>
          <w:b/>
        </w:rPr>
        <w:t>UWAGA:</w:t>
      </w:r>
      <w:r>
        <w:rPr>
          <w:rFonts w:ascii="Tahoma" w:hAnsi="Tahoma" w:cs="Tahoma"/>
          <w:b/>
        </w:rPr>
        <w:t xml:space="preserve"> </w:t>
      </w:r>
      <w:r w:rsidRPr="00503E69">
        <w:rPr>
          <w:rFonts w:ascii="Tahoma" w:hAnsi="Tahoma" w:cs="Tahoma"/>
          <w:b/>
        </w:rPr>
        <w:t xml:space="preserve">Oświadczenie nalezy złożyć w oryginale. </w:t>
      </w:r>
    </w:p>
    <w:p w:rsidR="000C00A1" w:rsidRDefault="00473D32" w:rsidP="0082714D">
      <w:pPr>
        <w:pStyle w:val="Default"/>
        <w:numPr>
          <w:ilvl w:val="0"/>
          <w:numId w:val="19"/>
        </w:numPr>
        <w:tabs>
          <w:tab w:val="left" w:pos="709"/>
        </w:tabs>
        <w:jc w:val="both"/>
        <w:rPr>
          <w:rFonts w:ascii="Tahoma" w:hAnsi="Tahoma" w:cs="Tahoma"/>
        </w:rPr>
      </w:pPr>
      <w:r>
        <w:rPr>
          <w:rFonts w:ascii="Tahoma" w:hAnsi="Tahoma" w:cs="Tahoma"/>
        </w:rPr>
        <w:t xml:space="preserve">pełnomocnictwo, o ile umocowanie prawne do reprezentacji wykonawcy nie wynika z przepisów prawa lub dokumentów rejestrowych.  </w:t>
      </w:r>
    </w:p>
    <w:p w:rsidR="000C00A1" w:rsidRDefault="00473D32">
      <w:pPr>
        <w:pStyle w:val="Default"/>
        <w:tabs>
          <w:tab w:val="left" w:pos="709"/>
        </w:tabs>
        <w:ind w:left="1080"/>
        <w:jc w:val="both"/>
      </w:pPr>
      <w:r w:rsidRPr="00503E69">
        <w:rPr>
          <w:rFonts w:ascii="Tahoma" w:hAnsi="Tahoma" w:cs="Tahoma"/>
          <w:b/>
        </w:rPr>
        <w:t>UWAGA:</w:t>
      </w:r>
      <w:r>
        <w:rPr>
          <w:rFonts w:ascii="Tahoma" w:hAnsi="Tahoma" w:cs="Tahoma"/>
          <w:b/>
          <w:i/>
        </w:rPr>
        <w:t xml:space="preserve"> </w:t>
      </w:r>
      <w:r>
        <w:rPr>
          <w:rFonts w:ascii="Tahoma" w:hAnsi="Tahoma" w:cs="Tahoma"/>
          <w:b/>
          <w:color w:val="00000A"/>
        </w:rPr>
        <w:t>Pełnomocnictwo należy złożyć w oryginale lub notarialnie poświadczonej kopii.</w:t>
      </w:r>
    </w:p>
    <w:p w:rsidR="000C00A1" w:rsidRPr="00B41427" w:rsidRDefault="00AB2545" w:rsidP="0082714D">
      <w:pPr>
        <w:pStyle w:val="Default"/>
        <w:numPr>
          <w:ilvl w:val="0"/>
          <w:numId w:val="19"/>
        </w:numPr>
        <w:tabs>
          <w:tab w:val="left" w:pos="709"/>
        </w:tabs>
        <w:jc w:val="both"/>
        <w:rPr>
          <w:rFonts w:ascii="Tahoma" w:hAnsi="Tahoma" w:cs="Tahoma"/>
          <w:color w:val="auto"/>
        </w:rPr>
      </w:pPr>
      <w:r>
        <w:rPr>
          <w:rFonts w:ascii="Tahoma" w:hAnsi="Tahoma" w:cs="Tahoma"/>
          <w:color w:val="auto"/>
        </w:rPr>
        <w:t>w</w:t>
      </w:r>
      <w:r w:rsidR="00473D32" w:rsidRPr="00503E69">
        <w:rPr>
          <w:rFonts w:ascii="Tahoma" w:hAnsi="Tahoma" w:cs="Tahoma"/>
          <w:color w:val="auto"/>
        </w:rPr>
        <w:t xml:space="preserve"> celu potwierdzenia, że oferowane </w:t>
      </w:r>
      <w:r w:rsidR="00473D32" w:rsidRPr="00503E69">
        <w:rPr>
          <w:rFonts w:ascii="Tahoma" w:hAnsi="Tahoma" w:cs="Tahoma"/>
          <w:color w:val="auto"/>
          <w:highlight w:val="white"/>
        </w:rPr>
        <w:t>dostawy</w:t>
      </w:r>
      <w:r w:rsidR="00473D32" w:rsidRPr="00503E69">
        <w:rPr>
          <w:rFonts w:ascii="Tahoma" w:hAnsi="Tahoma" w:cs="Tahoma"/>
          <w:color w:val="auto"/>
        </w:rPr>
        <w:t xml:space="preserve"> odpowiadają wymaganiom określonym w niniejszej specyfikacji istotnych warunków zamówienia do oferty należy dołączyć opis techniczny oferowanego </w:t>
      </w:r>
      <w:r w:rsidR="00B41427">
        <w:rPr>
          <w:rFonts w:ascii="Tahoma" w:hAnsi="Tahoma" w:cs="Tahoma"/>
          <w:color w:val="auto"/>
        </w:rPr>
        <w:t>aparatu</w:t>
      </w:r>
      <w:r w:rsidR="00473D32" w:rsidRPr="00503E69">
        <w:rPr>
          <w:rFonts w:ascii="Tahoma" w:hAnsi="Tahoma" w:cs="Tahoma"/>
          <w:color w:val="auto"/>
          <w:highlight w:val="white"/>
        </w:rPr>
        <w:t xml:space="preserve"> do ekstrakcji tłuszczu oraz </w:t>
      </w:r>
      <w:r w:rsidR="00B41427">
        <w:rPr>
          <w:rFonts w:ascii="Tahoma" w:hAnsi="Tahoma" w:cs="Tahoma"/>
          <w:color w:val="auto"/>
          <w:highlight w:val="white"/>
        </w:rPr>
        <w:t>aparatu</w:t>
      </w:r>
      <w:r w:rsidR="00473D32" w:rsidRPr="00503E69">
        <w:rPr>
          <w:rFonts w:ascii="Tahoma" w:hAnsi="Tahoma" w:cs="Tahoma"/>
          <w:color w:val="auto"/>
          <w:highlight w:val="white"/>
        </w:rPr>
        <w:t xml:space="preserve"> do hydrolizy kwasowej tłuszczu określający wszystkie parametry techniczne </w:t>
      </w:r>
      <w:r w:rsidR="00503E69">
        <w:rPr>
          <w:rFonts w:ascii="Tahoma" w:hAnsi="Tahoma" w:cs="Tahoma"/>
          <w:color w:val="auto"/>
          <w:highlight w:val="white"/>
        </w:rPr>
        <w:t>wyszczegó</w:t>
      </w:r>
      <w:r w:rsidR="00BC76EB">
        <w:rPr>
          <w:rFonts w:ascii="Tahoma" w:hAnsi="Tahoma" w:cs="Tahoma"/>
          <w:color w:val="auto"/>
          <w:highlight w:val="white"/>
        </w:rPr>
        <w:t>l</w:t>
      </w:r>
      <w:r w:rsidR="00503E69">
        <w:rPr>
          <w:rFonts w:ascii="Tahoma" w:hAnsi="Tahoma" w:cs="Tahoma"/>
          <w:color w:val="auto"/>
          <w:highlight w:val="white"/>
        </w:rPr>
        <w:t xml:space="preserve">nione </w:t>
      </w:r>
      <w:r w:rsidR="00503E69" w:rsidRPr="00503E69">
        <w:rPr>
          <w:rFonts w:ascii="Tahoma" w:hAnsi="Tahoma" w:cs="Tahoma"/>
          <w:color w:val="auto"/>
          <w:highlight w:val="white"/>
        </w:rPr>
        <w:t xml:space="preserve">w </w:t>
      </w:r>
      <w:r w:rsidR="00B41427" w:rsidRPr="00503E69">
        <w:rPr>
          <w:rFonts w:ascii="Tahoma" w:hAnsi="Tahoma" w:cs="Tahoma"/>
          <w:color w:val="auto"/>
          <w:highlight w:val="white"/>
        </w:rPr>
        <w:t xml:space="preserve">pkt 3 Wymagania techniczne </w:t>
      </w:r>
      <w:r w:rsidR="00B41427">
        <w:rPr>
          <w:rFonts w:ascii="Tahoma" w:hAnsi="Tahoma" w:cs="Tahoma"/>
          <w:color w:val="auto"/>
          <w:highlight w:val="white"/>
        </w:rPr>
        <w:t>w tabeli</w:t>
      </w:r>
      <w:r w:rsidR="00B41427" w:rsidRPr="00503E69">
        <w:rPr>
          <w:rFonts w:ascii="Tahoma" w:hAnsi="Tahoma" w:cs="Tahoma"/>
          <w:color w:val="auto"/>
          <w:highlight w:val="white"/>
        </w:rPr>
        <w:t xml:space="preserve"> „specyfikacja wymagań”</w:t>
      </w:r>
      <w:r w:rsidR="00B41427">
        <w:rPr>
          <w:rFonts w:ascii="Tahoma" w:hAnsi="Tahoma" w:cs="Tahoma"/>
          <w:color w:val="auto"/>
          <w:highlight w:val="white"/>
        </w:rPr>
        <w:t xml:space="preserve"> zawartych w </w:t>
      </w:r>
      <w:r w:rsidR="00503E69" w:rsidRPr="00B41427">
        <w:rPr>
          <w:rFonts w:ascii="Tahoma" w:hAnsi="Tahoma" w:cs="Tahoma"/>
          <w:color w:val="auto"/>
          <w:highlight w:val="white"/>
        </w:rPr>
        <w:t>pkt 3.2 oraz 3.3 SIWZ</w:t>
      </w:r>
      <w:r w:rsidR="00B41427">
        <w:rPr>
          <w:rFonts w:ascii="Tahoma" w:hAnsi="Tahoma" w:cs="Tahoma"/>
          <w:color w:val="auto"/>
          <w:highlight w:val="white"/>
        </w:rPr>
        <w:t>.</w:t>
      </w:r>
      <w:r w:rsidR="00473D32" w:rsidRPr="00B41427">
        <w:rPr>
          <w:rFonts w:ascii="Tahoma" w:hAnsi="Tahoma" w:cs="Tahoma"/>
          <w:color w:val="auto"/>
          <w:highlight w:val="white"/>
        </w:rPr>
        <w:t xml:space="preserve"> </w:t>
      </w:r>
    </w:p>
    <w:p w:rsidR="00670D42" w:rsidRDefault="00503E69" w:rsidP="00670D42">
      <w:pPr>
        <w:pStyle w:val="Default"/>
        <w:tabs>
          <w:tab w:val="left" w:pos="709"/>
        </w:tabs>
        <w:ind w:left="1080"/>
        <w:jc w:val="both"/>
        <w:rPr>
          <w:rFonts w:ascii="Tahoma" w:hAnsi="Tahoma" w:cs="Tahoma"/>
          <w:b/>
          <w:color w:val="00000A"/>
        </w:rPr>
      </w:pPr>
      <w:r w:rsidRPr="00503E69">
        <w:rPr>
          <w:rFonts w:ascii="Tahoma" w:hAnsi="Tahoma" w:cs="Tahoma"/>
          <w:b/>
        </w:rPr>
        <w:t>UWAGA:</w:t>
      </w:r>
      <w:r w:rsidR="00670D42">
        <w:rPr>
          <w:rFonts w:ascii="Tahoma" w:hAnsi="Tahoma" w:cs="Tahoma"/>
          <w:b/>
        </w:rPr>
        <w:t>Dokumenty</w:t>
      </w:r>
      <w:r>
        <w:rPr>
          <w:rFonts w:ascii="Tahoma" w:hAnsi="Tahoma" w:cs="Tahoma"/>
          <w:b/>
          <w:color w:val="00000A"/>
        </w:rPr>
        <w:t xml:space="preserve"> należy złożyć w oryginale lub </w:t>
      </w:r>
      <w:r w:rsidR="00670D42">
        <w:rPr>
          <w:rFonts w:ascii="Tahoma" w:hAnsi="Tahoma" w:cs="Tahoma"/>
          <w:b/>
          <w:color w:val="00000A"/>
        </w:rPr>
        <w:t xml:space="preserve">kopii </w:t>
      </w:r>
      <w:r>
        <w:rPr>
          <w:rFonts w:ascii="Tahoma" w:hAnsi="Tahoma" w:cs="Tahoma"/>
          <w:b/>
          <w:color w:val="00000A"/>
        </w:rPr>
        <w:t xml:space="preserve">poświadczonej </w:t>
      </w:r>
      <w:r w:rsidR="00670D42">
        <w:rPr>
          <w:rFonts w:ascii="Tahoma" w:hAnsi="Tahoma" w:cs="Tahoma"/>
          <w:b/>
          <w:color w:val="00000A"/>
        </w:rPr>
        <w:t>za zgodność z oryginałem.</w:t>
      </w:r>
    </w:p>
    <w:p w:rsidR="00670D42" w:rsidRDefault="00473D32" w:rsidP="00670D42">
      <w:pPr>
        <w:pStyle w:val="Default"/>
        <w:tabs>
          <w:tab w:val="left" w:pos="709"/>
        </w:tabs>
        <w:ind w:left="1080"/>
        <w:jc w:val="both"/>
        <w:rPr>
          <w:rFonts w:ascii="Tahoma" w:hAnsi="Tahoma" w:cs="Tahoma"/>
        </w:rPr>
      </w:pPr>
      <w:r>
        <w:rPr>
          <w:rFonts w:ascii="Tahoma" w:hAnsi="Tahoma" w:cs="Tahoma"/>
        </w:rPr>
        <w:t>Poświadczenia za zgodność z oryginałem</w:t>
      </w:r>
      <w:r w:rsidR="00670D42">
        <w:rPr>
          <w:rFonts w:ascii="Tahoma" w:hAnsi="Tahoma" w:cs="Tahoma"/>
        </w:rPr>
        <w:t xml:space="preserve"> dokonuje odpowiednio wykonawca</w:t>
      </w:r>
      <w:r>
        <w:rPr>
          <w:rFonts w:ascii="Tahoma" w:hAnsi="Tahoma" w:cs="Tahoma"/>
        </w:rPr>
        <w:t xml:space="preserve">. </w:t>
      </w:r>
      <w:r w:rsidRPr="00670D42">
        <w:rPr>
          <w:rFonts w:ascii="Tahoma" w:hAnsi="Tahoma" w:cs="Tahoma"/>
        </w:rPr>
        <w:t xml:space="preserve">W przypadku, gdy wykonawca dołącza kopię dokumentu, kopia tego dokumentu musi być poświadczona za zgodność z oryginałem. </w:t>
      </w:r>
      <w:r w:rsidRPr="00670D42">
        <w:rPr>
          <w:rFonts w:ascii="Tahoma" w:hAnsi="Tahoma" w:cs="Tahoma"/>
          <w:spacing w:val="-8"/>
        </w:rPr>
        <w:t xml:space="preserve">Poświadczenie powinno zawierać sformułowanie „za zgodność z oryginałem”, pieczątkę imienną </w:t>
      </w:r>
      <w:r w:rsidRPr="00670D42">
        <w:rPr>
          <w:rFonts w:ascii="Tahoma" w:hAnsi="Tahoma" w:cs="Tahoma"/>
        </w:rPr>
        <w:t xml:space="preserve">osoby lub osób uprawnionych do reprezentowania </w:t>
      </w:r>
      <w:r w:rsidRPr="00670D42">
        <w:rPr>
          <w:rFonts w:ascii="Tahoma" w:hAnsi="Tahoma" w:cs="Tahoma"/>
          <w:spacing w:val="-8"/>
        </w:rPr>
        <w:t>oraz podpis lub parafę, a w przypadku braku imiennej pieczątki czytelny podpis zawierający imię i nazwisko.</w:t>
      </w:r>
    </w:p>
    <w:p w:rsidR="000C00A1" w:rsidRPr="00670D42" w:rsidRDefault="00473D32" w:rsidP="00670D42">
      <w:pPr>
        <w:pStyle w:val="Default"/>
        <w:tabs>
          <w:tab w:val="left" w:pos="709"/>
        </w:tabs>
        <w:ind w:left="1080"/>
        <w:jc w:val="both"/>
        <w:rPr>
          <w:rFonts w:ascii="Tahoma" w:hAnsi="Tahoma" w:cs="Tahoma"/>
        </w:rPr>
      </w:pPr>
      <w:r>
        <w:rPr>
          <w:rFonts w:ascii="Tahoma" w:hAnsi="Tahoma" w:cs="Tahoma"/>
          <w:bCs/>
        </w:rPr>
        <w:t xml:space="preserve">Przez kopię potwierdzoną za zgodność z oryginałem należy rozumieć: </w:t>
      </w:r>
    </w:p>
    <w:p w:rsidR="00670D42" w:rsidRPr="00670D42" w:rsidRDefault="00473D32" w:rsidP="0082714D">
      <w:pPr>
        <w:pStyle w:val="Akapitzlist"/>
        <w:numPr>
          <w:ilvl w:val="0"/>
          <w:numId w:val="11"/>
        </w:numPr>
        <w:ind w:left="1418"/>
        <w:jc w:val="both"/>
      </w:pPr>
      <w:r w:rsidRPr="00670D42">
        <w:rPr>
          <w:rFonts w:ascii="Tahoma" w:hAnsi="Tahoma" w:cs="Tahoma"/>
          <w:bCs/>
        </w:rPr>
        <w:lastRenderedPageBreak/>
        <w:t xml:space="preserve">kopię dokumentu zawierającą klauzulę "za zgodność z oryginałem" umieszczoną na każdej stronie dokumentu wraz z datą i czytelnymi podpisami osób uprawnionych do potwierdzania dokumentów za zgodność z oryginałem, lub </w:t>
      </w:r>
    </w:p>
    <w:p w:rsidR="00670D42" w:rsidRPr="00670D42" w:rsidRDefault="00473D32" w:rsidP="0082714D">
      <w:pPr>
        <w:pStyle w:val="Akapitzlist"/>
        <w:numPr>
          <w:ilvl w:val="0"/>
          <w:numId w:val="11"/>
        </w:numPr>
        <w:ind w:left="1418"/>
        <w:jc w:val="both"/>
      </w:pPr>
      <w:r w:rsidRPr="00670D42">
        <w:rPr>
          <w:rFonts w:ascii="Tahoma" w:hAnsi="Tahoma" w:cs="Tahoma"/>
          <w:bCs/>
          <w:highlight w:val="white"/>
        </w:rPr>
        <w:t xml:space="preserve">kopię dokumentu zawierającą na jednej ze stron dokumentu klauzulę "za zgodność z oryginałem od strony 1 do strony ..." wraz z datą i czytelnymi podpisami osób uprawnionych do potwierdzania dokumentów za zgodność z oryginałem. </w:t>
      </w:r>
    </w:p>
    <w:p w:rsidR="000C00A1" w:rsidRPr="00670D42" w:rsidRDefault="00473D32" w:rsidP="00670D42">
      <w:pPr>
        <w:ind w:left="1058"/>
        <w:jc w:val="both"/>
      </w:pPr>
      <w:r w:rsidRPr="00670D42">
        <w:rPr>
          <w:rFonts w:ascii="Tahoma" w:hAnsi="Tahoma" w:cs="Tahoma"/>
          <w:highlight w:val="white"/>
        </w:rPr>
        <w:t xml:space="preserve">Dokumenty sporządzone w języku obcym są składane wraz z tłumaczeniem na język polski. </w:t>
      </w:r>
    </w:p>
    <w:p w:rsidR="000C00A1" w:rsidRDefault="00473D32" w:rsidP="0082714D">
      <w:pPr>
        <w:pStyle w:val="Default"/>
        <w:numPr>
          <w:ilvl w:val="1"/>
          <w:numId w:val="9"/>
        </w:numPr>
        <w:jc w:val="both"/>
      </w:pPr>
      <w:r>
        <w:rPr>
          <w:rFonts w:ascii="Tahoma" w:hAnsi="Tahoma" w:cs="Tahoma"/>
        </w:rPr>
        <w:t>Ofertę należy złożyć, pod rygorem nieważności, w formie pisemnej, w języku polskim.</w:t>
      </w:r>
      <w:r>
        <w:rPr>
          <w:rFonts w:ascii="Tahoma" w:hAnsi="Tahoma" w:cs="Tahoma"/>
          <w:color w:val="00000A"/>
        </w:rPr>
        <w:t xml:space="preserve"> </w:t>
      </w:r>
      <w:r>
        <w:rPr>
          <w:rFonts w:ascii="Tahoma" w:hAnsi="Tahoma" w:cs="Tahoma"/>
        </w:rPr>
        <w:t>Każdy wykonawca może złożyć tylko jedną ofertę.</w:t>
      </w:r>
    </w:p>
    <w:p w:rsidR="000C00A1" w:rsidRDefault="00473D32" w:rsidP="0082714D">
      <w:pPr>
        <w:pStyle w:val="Default"/>
        <w:numPr>
          <w:ilvl w:val="1"/>
          <w:numId w:val="9"/>
        </w:numPr>
        <w:ind w:left="709"/>
        <w:jc w:val="both"/>
      </w:pPr>
      <w:r>
        <w:rPr>
          <w:rFonts w:ascii="Tahoma" w:hAnsi="Tahoma" w:cs="Tahoma"/>
        </w:rPr>
        <w:t>Zamawiający nie dopuszcza możliwości złożenia oferty w formie elektronicznej lub faksem.</w:t>
      </w:r>
    </w:p>
    <w:p w:rsidR="000C00A1" w:rsidRDefault="00473D32" w:rsidP="0082714D">
      <w:pPr>
        <w:pStyle w:val="Default"/>
        <w:numPr>
          <w:ilvl w:val="1"/>
          <w:numId w:val="9"/>
        </w:numPr>
        <w:ind w:left="709"/>
        <w:jc w:val="both"/>
      </w:pPr>
      <w:r>
        <w:rPr>
          <w:rFonts w:ascii="Tahoma" w:hAnsi="Tahoma" w:cs="Tahoma"/>
        </w:rPr>
        <w:t>Oferta winna być podpisana przez osobę lub osoby uprawnione do reprezentowania wykonawcy. Podpis winien zawierać czytelne imię i nazwisko bądź pieczątkę imienną oraz podpis lub parafę.</w:t>
      </w:r>
      <w:r>
        <w:rPr>
          <w:rFonts w:ascii="Tahoma" w:hAnsi="Tahoma" w:cs="Tahoma"/>
          <w:color w:val="00000A"/>
        </w:rPr>
        <w:t xml:space="preserve"> </w:t>
      </w:r>
      <w:r>
        <w:rPr>
          <w:rFonts w:ascii="Tahoma" w:hAnsi="Tahoma" w:cs="Tahoma"/>
        </w:rPr>
        <w:t>W przypadku, gdy ofertę podpisuje osoba nieuprawniona do reprezentacji wykonawcy na podstawie dokumentów rejestrowych, do oferty należy dołączyć stosowne pełnomocnictwo.</w:t>
      </w:r>
    </w:p>
    <w:p w:rsidR="000C00A1" w:rsidRDefault="00473D32" w:rsidP="0082714D">
      <w:pPr>
        <w:pStyle w:val="Default"/>
        <w:numPr>
          <w:ilvl w:val="1"/>
          <w:numId w:val="9"/>
        </w:numPr>
        <w:ind w:left="709"/>
        <w:jc w:val="both"/>
        <w:rPr>
          <w:rFonts w:ascii="Tahoma" w:hAnsi="Tahoma" w:cs="Tahoma"/>
          <w:color w:val="00000A"/>
        </w:rPr>
      </w:pPr>
      <w:r>
        <w:rPr>
          <w:rFonts w:ascii="Tahoma" w:hAnsi="Tahoma" w:cs="Tahoma"/>
        </w:rPr>
        <w:t>W celu czytelnego zamieszczenia odpowiedniej ilości informacji, wzory załączników można dopasować do indywidualnych potrzeb, zachowując jednak brzmienie ich wzorcowej treści.</w:t>
      </w:r>
    </w:p>
    <w:p w:rsidR="000C00A1" w:rsidRDefault="00473D32" w:rsidP="0082714D">
      <w:pPr>
        <w:pStyle w:val="Default"/>
        <w:numPr>
          <w:ilvl w:val="1"/>
          <w:numId w:val="9"/>
        </w:numPr>
        <w:ind w:left="709"/>
        <w:jc w:val="both"/>
        <w:rPr>
          <w:rFonts w:ascii="Tahoma" w:hAnsi="Tahoma" w:cs="Tahoma"/>
          <w:color w:val="00000A"/>
        </w:rPr>
      </w:pPr>
      <w:r>
        <w:rPr>
          <w:rFonts w:ascii="Tahoma" w:hAnsi="Tahoma" w:cs="Tahoma"/>
        </w:rPr>
        <w:t>Ewentualne poprawki w tekście oferty muszą być parafowane własnoręcznie przez osobę lub osoby uprawnione do reprezentowania wykonawcy.</w:t>
      </w:r>
    </w:p>
    <w:p w:rsidR="000C00A1" w:rsidRDefault="00473D32" w:rsidP="0082714D">
      <w:pPr>
        <w:pStyle w:val="Default"/>
        <w:numPr>
          <w:ilvl w:val="1"/>
          <w:numId w:val="9"/>
        </w:numPr>
        <w:ind w:left="709"/>
        <w:jc w:val="both"/>
      </w:pPr>
      <w:r>
        <w:rPr>
          <w:rFonts w:ascii="Tahoma" w:hAnsi="Tahoma" w:cs="Tahoma"/>
        </w:rPr>
        <w:t xml:space="preserve">Wykonawca może zastrzec pisemnie, które informacje stanowią tajemnicę przedsiębiorstwa w rozumieniu przepisów </w:t>
      </w:r>
      <w:r>
        <w:rPr>
          <w:rFonts w:ascii="Tahoma" w:eastAsia="Calibri" w:hAnsi="Tahoma" w:cs="Tahoma"/>
        </w:rPr>
        <w:t>ustawy o zwalczaniu nieuczciwej konkurencji (Dz. U. z 2003 r., Nr 153,</w:t>
      </w:r>
      <w:r>
        <w:rPr>
          <w:rFonts w:ascii="Tahoma" w:hAnsi="Tahoma" w:cs="Tahoma"/>
          <w:color w:val="00000A"/>
        </w:rPr>
        <w:t xml:space="preserve"> </w:t>
      </w:r>
      <w:r>
        <w:rPr>
          <w:rFonts w:ascii="Tahoma" w:eastAsia="Calibri" w:hAnsi="Tahoma" w:cs="Tahoma"/>
        </w:rPr>
        <w:t xml:space="preserve">poz. 1503 z późn. zm.) </w:t>
      </w:r>
      <w:r>
        <w:rPr>
          <w:rFonts w:ascii="Tahoma" w:hAnsi="Tahoma" w:cs="Tahoma"/>
        </w:rPr>
        <w:t xml:space="preserve"> i nie mogą być udostępniane innym wykonawcom. </w:t>
      </w:r>
      <w:r>
        <w:rPr>
          <w:rFonts w:ascii="Tahoma" w:hAnsi="Tahoma" w:cs="Tahoma"/>
          <w:color w:val="00000A"/>
        </w:rPr>
        <w:t xml:space="preserve"> </w:t>
      </w:r>
      <w:r>
        <w:rPr>
          <w:rFonts w:ascii="Tahoma" w:eastAsia="Calibri" w:hAnsi="Tahoma" w:cs="Tahoma"/>
        </w:rPr>
        <w:t>Nazwy dokumentów w ofercie stanowiące zastrzeżoną tajemnicę przedsiębiorstwa powinny być w wykazie załączników graficznie wyróżnione, tj.:</w:t>
      </w:r>
      <w:r>
        <w:rPr>
          <w:rFonts w:ascii="Tahoma" w:eastAsia="F10" w:hAnsi="Tahoma" w:cs="Tahoma"/>
        </w:rPr>
        <w:t xml:space="preserve"> </w:t>
      </w:r>
      <w:r>
        <w:rPr>
          <w:rFonts w:ascii="Tahoma" w:eastAsia="Calibri" w:hAnsi="Tahoma" w:cs="Tahoma"/>
        </w:rPr>
        <w:t>spięte i włożone w oddzielną nieprzeźroczystą okładkę,</w:t>
      </w:r>
      <w:r>
        <w:rPr>
          <w:rFonts w:ascii="Tahoma" w:eastAsia="F10" w:hAnsi="Tahoma" w:cs="Tahoma"/>
        </w:rPr>
        <w:t xml:space="preserve"> </w:t>
      </w:r>
      <w:r>
        <w:rPr>
          <w:rFonts w:ascii="Tahoma" w:eastAsia="Calibri" w:hAnsi="Tahoma" w:cs="Tahoma"/>
        </w:rPr>
        <w:t>specjalnie opisane na okładce,</w:t>
      </w:r>
      <w:r>
        <w:rPr>
          <w:rFonts w:ascii="Tahoma" w:eastAsia="F10" w:hAnsi="Tahoma" w:cs="Tahoma"/>
        </w:rPr>
        <w:t xml:space="preserve"> </w:t>
      </w:r>
      <w:r>
        <w:rPr>
          <w:rFonts w:ascii="Tahoma" w:eastAsia="Calibri" w:hAnsi="Tahoma" w:cs="Tahoma"/>
        </w:rPr>
        <w:t>wewnątrz okładki winien być spis zawartości podpisany przez wykonawcę.</w:t>
      </w:r>
    </w:p>
    <w:p w:rsidR="000C00A1" w:rsidRDefault="00473D32">
      <w:pPr>
        <w:pStyle w:val="Default"/>
        <w:ind w:left="720"/>
        <w:jc w:val="both"/>
      </w:pPr>
      <w:r>
        <w:rPr>
          <w:rFonts w:ascii="Tahoma" w:eastAsia="Calibri" w:hAnsi="Tahoma" w:cs="Tahoma"/>
        </w:rPr>
        <w:t xml:space="preserve">UWAGA: Stosowne zastrzeżenie, co do tajemnicy przedsiębiorstwa, wykonawca winien złożyć na „Formularzu ofertowym”. W sytuacji zastrzeżenia części oferty, jako tajemnicy przedsiębiorstwa, wykonawca zobowiązany jest </w:t>
      </w:r>
      <w:r>
        <w:rPr>
          <w:rFonts w:ascii="Tahoma" w:eastAsia="F4" w:hAnsi="Tahoma" w:cs="Tahoma"/>
          <w:bCs/>
        </w:rPr>
        <w:t xml:space="preserve">do oferty załączyć uzasadnienie w kwestii związanej z informacją stanowiącą tajemnicę przedsiębiorstwa. </w:t>
      </w:r>
      <w:r>
        <w:rPr>
          <w:rFonts w:ascii="Tahoma" w:eastAsia="Calibri" w:hAnsi="Tahoma" w:cs="Tahoma"/>
        </w:rPr>
        <w:t>Niezłożenie stosownego uzasadnienia do oferty w części dotyczącej tajemnicy przedsiębiorstwa upoważni zamawiającego do odtajnienia dokumentów</w:t>
      </w:r>
      <w:r>
        <w:rPr>
          <w:rFonts w:ascii="Tahoma" w:eastAsia="Calibri" w:hAnsi="Tahoma" w:cs="Tahoma"/>
          <w:color w:val="00000A"/>
        </w:rPr>
        <w:t xml:space="preserve"> </w:t>
      </w:r>
      <w:r>
        <w:rPr>
          <w:rFonts w:ascii="Tahoma" w:eastAsia="Calibri" w:hAnsi="Tahoma" w:cs="Tahoma"/>
        </w:rPr>
        <w:t>i ujawnienia ich na wniosek uczestników postępowania.</w:t>
      </w:r>
    </w:p>
    <w:p w:rsidR="000C00A1" w:rsidRDefault="00473D32" w:rsidP="0082714D">
      <w:pPr>
        <w:pStyle w:val="Default"/>
        <w:numPr>
          <w:ilvl w:val="1"/>
          <w:numId w:val="9"/>
        </w:numPr>
        <w:ind w:left="709"/>
        <w:jc w:val="both"/>
      </w:pPr>
      <w:r>
        <w:rPr>
          <w:rFonts w:ascii="Tahoma" w:eastAsia="Calibri" w:hAnsi="Tahoma" w:cs="Tahoma"/>
        </w:rPr>
        <w:t>W</w:t>
      </w:r>
      <w:r>
        <w:rPr>
          <w:rFonts w:ascii="Tahoma" w:hAnsi="Tahoma" w:cs="Tahoma"/>
        </w:rPr>
        <w:t>ykonawcy wspólnie ubiegający się o dzielenie zamówienia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 wykonawców wspólnie ubiegających się o udzielenie zamówienia.</w:t>
      </w:r>
    </w:p>
    <w:p w:rsidR="00670D42" w:rsidRDefault="00473D32" w:rsidP="00670D42">
      <w:pPr>
        <w:pStyle w:val="Default"/>
        <w:tabs>
          <w:tab w:val="left" w:pos="709"/>
        </w:tabs>
        <w:ind w:left="709"/>
        <w:jc w:val="both"/>
        <w:rPr>
          <w:rFonts w:ascii="Tahoma" w:hAnsi="Tahoma" w:cs="Tahoma"/>
          <w:b/>
          <w:bCs/>
          <w:color w:val="00000A"/>
        </w:rPr>
      </w:pPr>
      <w:r>
        <w:rPr>
          <w:rFonts w:ascii="Tahoma" w:hAnsi="Tahoma" w:cs="Tahoma"/>
          <w:b/>
          <w:i/>
          <w:color w:val="00000A"/>
        </w:rPr>
        <w:t>UWAGA:</w:t>
      </w:r>
      <w:r>
        <w:rPr>
          <w:rFonts w:ascii="Tahoma" w:hAnsi="Tahoma" w:cs="Tahoma"/>
          <w:color w:val="00000A"/>
        </w:rPr>
        <w:t xml:space="preserve"> </w:t>
      </w:r>
      <w:r>
        <w:rPr>
          <w:rFonts w:ascii="Tahoma" w:hAnsi="Tahoma" w:cs="Tahoma"/>
          <w:b/>
          <w:color w:val="00000A"/>
        </w:rPr>
        <w:t xml:space="preserve">Pełnomocnictwo należy załączyć do oferty w oryginale lub </w:t>
      </w:r>
      <w:r>
        <w:rPr>
          <w:rFonts w:ascii="Tahoma" w:hAnsi="Tahoma" w:cs="Tahoma"/>
          <w:b/>
          <w:bCs/>
          <w:color w:val="00000A"/>
        </w:rPr>
        <w:t>odpisu notarialnie poświadczonego za zgodność z oryginałem.</w:t>
      </w:r>
    </w:p>
    <w:p w:rsidR="00670D42" w:rsidRDefault="00473D32" w:rsidP="00670D42">
      <w:pPr>
        <w:pStyle w:val="Default"/>
        <w:tabs>
          <w:tab w:val="left" w:pos="709"/>
        </w:tabs>
        <w:ind w:left="709"/>
        <w:jc w:val="both"/>
        <w:rPr>
          <w:rFonts w:ascii="Tahoma" w:hAnsi="Tahoma" w:cs="Tahoma"/>
        </w:rPr>
      </w:pPr>
      <w:r w:rsidRPr="00670D42">
        <w:rPr>
          <w:rFonts w:ascii="Tahoma" w:hAnsi="Tahoma" w:cs="Tahoma"/>
        </w:rPr>
        <w:t>Wszelka korespondencja dokonywana będzie wyłącznie z pełnomocnikiem.</w:t>
      </w:r>
    </w:p>
    <w:p w:rsidR="00670D42" w:rsidRDefault="00473D32" w:rsidP="00670D42">
      <w:pPr>
        <w:pStyle w:val="Default"/>
        <w:tabs>
          <w:tab w:val="left" w:pos="709"/>
        </w:tabs>
        <w:ind w:left="709"/>
        <w:jc w:val="both"/>
        <w:rPr>
          <w:rFonts w:ascii="Tahoma" w:hAnsi="Tahoma" w:cs="Tahoma"/>
        </w:rPr>
      </w:pPr>
      <w:r w:rsidRPr="00670D42">
        <w:rPr>
          <w:rFonts w:ascii="Tahoma" w:hAnsi="Tahoma" w:cs="Tahoma"/>
        </w:rPr>
        <w:t xml:space="preserve">Wypełniając formularz oferty stanowiący </w:t>
      </w:r>
      <w:r w:rsidRPr="00670D42">
        <w:rPr>
          <w:rFonts w:ascii="Tahoma" w:hAnsi="Tahoma" w:cs="Tahoma"/>
          <w:b/>
        </w:rPr>
        <w:t>załącznik nr 1 do SIWZ</w:t>
      </w:r>
      <w:r w:rsidRPr="00670D42">
        <w:rPr>
          <w:rFonts w:ascii="Tahoma" w:hAnsi="Tahoma" w:cs="Tahoma"/>
        </w:rPr>
        <w:t xml:space="preserve">, jak również </w:t>
      </w:r>
      <w:r w:rsidRPr="00670D42">
        <w:rPr>
          <w:rFonts w:ascii="Tahoma" w:hAnsi="Tahoma" w:cs="Tahoma"/>
        </w:rPr>
        <w:lastRenderedPageBreak/>
        <w:t xml:space="preserve">inne dokumenty powołujące się na wykonawcę w miejscu np. „nazwa i adres wykonawcy” należy wpisać dane dotyczące wszystkich wykonawców ubiegających się wspólnie. </w:t>
      </w:r>
    </w:p>
    <w:p w:rsidR="00670D42" w:rsidRDefault="00473D32" w:rsidP="00670D42">
      <w:pPr>
        <w:pStyle w:val="Default"/>
        <w:tabs>
          <w:tab w:val="left" w:pos="709"/>
        </w:tabs>
        <w:ind w:left="709"/>
        <w:jc w:val="both"/>
        <w:rPr>
          <w:rFonts w:ascii="Tahoma" w:hAnsi="Tahoma" w:cs="Tahoma"/>
        </w:rPr>
      </w:pPr>
      <w:r w:rsidRPr="00670D42">
        <w:rPr>
          <w:rFonts w:ascii="Tahoma" w:hAnsi="Tahoma" w:cs="Tahoma"/>
        </w:rPr>
        <w:t>W przypadku wyboru oferty, przed podpisaniem umowy z zamawiającym wykonawcy składający ofertę wspólną mają obowiązek przedstawić zamawiającemu umowę regulującą ich współpracę.</w:t>
      </w:r>
    </w:p>
    <w:p w:rsidR="00670D42" w:rsidRDefault="00473D32" w:rsidP="0082714D">
      <w:pPr>
        <w:pStyle w:val="Default"/>
        <w:numPr>
          <w:ilvl w:val="1"/>
          <w:numId w:val="9"/>
        </w:numPr>
        <w:tabs>
          <w:tab w:val="left" w:pos="709"/>
        </w:tabs>
        <w:jc w:val="both"/>
        <w:rPr>
          <w:rFonts w:ascii="Tahoma" w:hAnsi="Tahoma" w:cs="Tahoma"/>
          <w:b/>
          <w:color w:val="00000A"/>
        </w:rPr>
      </w:pPr>
      <w:r w:rsidRPr="00670D42">
        <w:rPr>
          <w:rFonts w:ascii="Tahoma" w:hAnsi="Tahoma" w:cs="Tahoma"/>
          <w:color w:val="000000" w:themeColor="text1"/>
        </w:rPr>
        <w:t xml:space="preserve">Ofertę należy złożyć w </w:t>
      </w:r>
      <w:r w:rsidRPr="00670D42">
        <w:rPr>
          <w:rFonts w:ascii="Arial" w:hAnsi="Arial" w:cs="Arial"/>
        </w:rPr>
        <w:t>sposób gwarantujący zachowanie poufności jej treści oraz zabezpieczający jej nienaruszalność do terminu otwarcia ofert, w nieprzejrzystej, zamkniętej kopercie.</w:t>
      </w:r>
    </w:p>
    <w:p w:rsidR="000C00A1" w:rsidRPr="00670D42" w:rsidRDefault="00473D32" w:rsidP="0082714D">
      <w:pPr>
        <w:pStyle w:val="Default"/>
        <w:numPr>
          <w:ilvl w:val="1"/>
          <w:numId w:val="9"/>
        </w:numPr>
        <w:tabs>
          <w:tab w:val="left" w:pos="709"/>
        </w:tabs>
        <w:jc w:val="both"/>
        <w:rPr>
          <w:rFonts w:ascii="Tahoma" w:hAnsi="Tahoma" w:cs="Tahoma"/>
        </w:rPr>
      </w:pPr>
      <w:r>
        <w:rPr>
          <w:rFonts w:ascii="Arial" w:hAnsi="Arial" w:cs="Arial"/>
        </w:rPr>
        <w:t xml:space="preserve">Koperta/opakowanie zawierające ofertę winno być zaadresowane do zamawiającego na adres podany w punkcie 1 niniejszej specyfikacji i opatrzone </w:t>
      </w:r>
      <w:r w:rsidRPr="00670D42">
        <w:rPr>
          <w:rFonts w:ascii="Tahoma" w:hAnsi="Tahoma" w:cs="Tahoma"/>
        </w:rPr>
        <w:t>nazwą, dokładnym adresem wykonawcy oraz oznaczone w sposób następujący:</w:t>
      </w:r>
    </w:p>
    <w:p w:rsidR="000C00A1" w:rsidRPr="00670D42" w:rsidRDefault="00473D32">
      <w:pPr>
        <w:widowControl w:val="0"/>
        <w:tabs>
          <w:tab w:val="left" w:leader="dot" w:pos="5760"/>
          <w:tab w:val="left" w:leader="dot" w:pos="8100"/>
        </w:tabs>
        <w:spacing w:before="60" w:after="60"/>
        <w:ind w:left="360"/>
        <w:jc w:val="center"/>
        <w:rPr>
          <w:rFonts w:ascii="Tahoma" w:hAnsi="Tahoma" w:cs="Tahoma"/>
        </w:rPr>
      </w:pPr>
      <w:r w:rsidRPr="00670D42">
        <w:rPr>
          <w:rFonts w:ascii="Tahoma" w:hAnsi="Tahoma" w:cs="Tahoma"/>
          <w:b/>
        </w:rPr>
        <w:t xml:space="preserve">„Oferta - </w:t>
      </w:r>
      <w:r w:rsidRPr="00670D42">
        <w:rPr>
          <w:rFonts w:ascii="Tahoma" w:hAnsi="Tahoma" w:cs="Tahoma"/>
          <w:b/>
          <w:highlight w:val="white"/>
        </w:rPr>
        <w:t>Dostawa urządzeń laboratoryjnych</w:t>
      </w:r>
      <w:r w:rsidRPr="00670D42">
        <w:rPr>
          <w:rFonts w:ascii="Tahoma" w:hAnsi="Tahoma" w:cs="Tahoma"/>
          <w:b/>
        </w:rPr>
        <w:t>"</w:t>
      </w:r>
    </w:p>
    <w:p w:rsidR="000C00A1" w:rsidRPr="00670D42" w:rsidRDefault="00473D32">
      <w:pPr>
        <w:widowControl w:val="0"/>
        <w:spacing w:before="60" w:after="60"/>
        <w:ind w:left="720"/>
        <w:jc w:val="center"/>
        <w:rPr>
          <w:rFonts w:ascii="Tahoma" w:hAnsi="Tahoma" w:cs="Tahoma"/>
        </w:rPr>
      </w:pPr>
      <w:r w:rsidRPr="00670D42">
        <w:rPr>
          <w:rFonts w:ascii="Tahoma" w:hAnsi="Tahoma" w:cs="Tahoma"/>
          <w:b/>
        </w:rPr>
        <w:t xml:space="preserve">nie otwierać przed </w:t>
      </w:r>
      <w:r w:rsidRPr="00670D42">
        <w:rPr>
          <w:rFonts w:ascii="Tahoma" w:hAnsi="Tahoma" w:cs="Tahoma"/>
          <w:b/>
          <w:highlight w:val="white"/>
        </w:rPr>
        <w:t>2016 - 1</w:t>
      </w:r>
      <w:r w:rsidR="00487F5B">
        <w:rPr>
          <w:rFonts w:ascii="Tahoma" w:hAnsi="Tahoma" w:cs="Tahoma"/>
          <w:b/>
          <w:highlight w:val="white"/>
        </w:rPr>
        <w:t>1</w:t>
      </w:r>
      <w:r w:rsidRPr="00670D42">
        <w:rPr>
          <w:rFonts w:ascii="Tahoma" w:hAnsi="Tahoma" w:cs="Tahoma"/>
          <w:b/>
          <w:highlight w:val="white"/>
        </w:rPr>
        <w:t>-</w:t>
      </w:r>
      <w:r w:rsidR="00487F5B">
        <w:rPr>
          <w:rFonts w:ascii="Tahoma" w:hAnsi="Tahoma" w:cs="Tahoma"/>
          <w:b/>
        </w:rPr>
        <w:t xml:space="preserve"> 15 </w:t>
      </w:r>
      <w:r w:rsidRPr="00670D42">
        <w:rPr>
          <w:rFonts w:ascii="Tahoma" w:hAnsi="Tahoma" w:cs="Tahoma"/>
          <w:b/>
        </w:rPr>
        <w:t xml:space="preserve">, godz. </w:t>
      </w:r>
      <w:r w:rsidRPr="00670D42">
        <w:rPr>
          <w:rFonts w:ascii="Tahoma" w:hAnsi="Tahoma" w:cs="Tahoma"/>
          <w:b/>
          <w:highlight w:val="white"/>
        </w:rPr>
        <w:t>12:15</w:t>
      </w:r>
      <w:r w:rsidRPr="00670D42">
        <w:rPr>
          <w:rFonts w:ascii="Tahoma" w:hAnsi="Tahoma" w:cs="Tahoma"/>
          <w:b/>
        </w:rPr>
        <w:t>"</w:t>
      </w:r>
    </w:p>
    <w:p w:rsidR="000C00A1" w:rsidRDefault="00473D32" w:rsidP="0082714D">
      <w:pPr>
        <w:pStyle w:val="Akapitzlist"/>
        <w:numPr>
          <w:ilvl w:val="1"/>
          <w:numId w:val="9"/>
        </w:numPr>
        <w:jc w:val="both"/>
      </w:pPr>
      <w:r w:rsidRPr="00670D42">
        <w:rPr>
          <w:rFonts w:ascii="Tahoma" w:hAnsi="Tahoma" w:cs="Tahoma"/>
          <w:color w:val="000000" w:themeColor="text1"/>
        </w:rPr>
        <w:t>Wykonawca może wprowadzić zmiany w złożonej ofercie lub ją wycofać, pod warunkiem, że 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w:t>
      </w:r>
    </w:p>
    <w:p w:rsidR="000C00A1" w:rsidRDefault="00473D32" w:rsidP="0082714D">
      <w:pPr>
        <w:pStyle w:val="Akapitzlist"/>
        <w:numPr>
          <w:ilvl w:val="1"/>
          <w:numId w:val="9"/>
        </w:numPr>
        <w:jc w:val="both"/>
      </w:pPr>
      <w:r>
        <w:rPr>
          <w:rFonts w:ascii="Tahoma" w:hAnsi="Tahoma" w:cs="Tahoma"/>
          <w:color w:val="000000" w:themeColor="text1"/>
        </w:rPr>
        <w:t xml:space="preserve">Koperty ofert wycofanych nie będą otwierane. Koperty oznakowane dopiskiem „ZMIANA” zostaną otwarte przy otwieraniu ofert wykonawcy, który wprowadził zmiany i po stwierdzeniu poprawności procedury dokonania zmian, zostaną dołączone do oferty. </w:t>
      </w:r>
    </w:p>
    <w:p w:rsidR="000C00A1" w:rsidRDefault="00473D32" w:rsidP="0082714D">
      <w:pPr>
        <w:pStyle w:val="Akapitzlist"/>
        <w:numPr>
          <w:ilvl w:val="1"/>
          <w:numId w:val="9"/>
        </w:numPr>
        <w:jc w:val="both"/>
      </w:pPr>
      <w:r>
        <w:rPr>
          <w:rFonts w:ascii="Arial" w:hAnsi="Arial" w:cs="Arial"/>
          <w:color w:val="000000"/>
        </w:rPr>
        <w:t>Zamawiający nie ponosi odpowiedzialności za zdarzenia wynikające z nienależytego oznakowania koperty / opakowania lub braku którejkolwiek z wymaganych informacji.</w:t>
      </w:r>
    </w:p>
    <w:p w:rsidR="000C00A1" w:rsidRDefault="00473D32" w:rsidP="0082714D">
      <w:pPr>
        <w:widowControl w:val="0"/>
        <w:numPr>
          <w:ilvl w:val="1"/>
          <w:numId w:val="9"/>
        </w:numPr>
        <w:tabs>
          <w:tab w:val="left" w:pos="720"/>
        </w:tabs>
        <w:jc w:val="both"/>
      </w:pPr>
      <w:r>
        <w:rPr>
          <w:rFonts w:ascii="Arial" w:hAnsi="Arial" w:cs="Arial"/>
          <w:color w:val="000000"/>
        </w:rPr>
        <w:t>Zamawiający nie przewiduje zwrotu koszt</w:t>
      </w:r>
      <w:r>
        <w:rPr>
          <w:rFonts w:ascii="Arial" w:hAnsi="Arial" w:cs="Arial"/>
          <w:color w:val="000000"/>
          <w:highlight w:val="white"/>
        </w:rPr>
        <w:t>ów udziału w postępowaniu.</w:t>
      </w:r>
    </w:p>
    <w:p w:rsidR="000C00A1" w:rsidRDefault="000C00A1">
      <w:pPr>
        <w:widowControl w:val="0"/>
        <w:tabs>
          <w:tab w:val="left" w:pos="720"/>
        </w:tabs>
        <w:ind w:left="720"/>
        <w:jc w:val="both"/>
        <w:rPr>
          <w:rFonts w:ascii="Arial" w:hAnsi="Arial" w:cs="Arial"/>
          <w:color w:val="000000"/>
          <w:highlight w:val="white"/>
        </w:rPr>
      </w:pPr>
    </w:p>
    <w:p w:rsidR="000C00A1" w:rsidRDefault="00473D32">
      <w:pPr>
        <w:pStyle w:val="Default"/>
        <w:numPr>
          <w:ilvl w:val="0"/>
          <w:numId w:val="3"/>
        </w:numPr>
        <w:ind w:hanging="720"/>
        <w:jc w:val="both"/>
      </w:pPr>
      <w:r>
        <w:rPr>
          <w:rFonts w:ascii="Tahoma" w:hAnsi="Tahoma" w:cs="Tahoma"/>
          <w:b/>
          <w:bCs/>
          <w:color w:val="00000A"/>
          <w:sz w:val="28"/>
          <w:szCs w:val="28"/>
        </w:rPr>
        <w:t>Sposób obliczenia ceny oferty.</w:t>
      </w:r>
    </w:p>
    <w:p w:rsidR="000C00A1" w:rsidRPr="009E6524" w:rsidRDefault="000C00A1">
      <w:pPr>
        <w:pStyle w:val="Default"/>
        <w:ind w:left="720"/>
        <w:jc w:val="both"/>
        <w:rPr>
          <w:sz w:val="16"/>
          <w:szCs w:val="16"/>
        </w:rPr>
      </w:pPr>
    </w:p>
    <w:p w:rsidR="00670D42" w:rsidRDefault="00473D32" w:rsidP="0082714D">
      <w:pPr>
        <w:pStyle w:val="Default"/>
        <w:numPr>
          <w:ilvl w:val="1"/>
          <w:numId w:val="30"/>
        </w:numPr>
        <w:ind w:left="709" w:hanging="709"/>
        <w:jc w:val="both"/>
      </w:pPr>
      <w:r>
        <w:rPr>
          <w:rFonts w:ascii="Tahoma" w:eastAsia="Calibri" w:hAnsi="Tahoma" w:cs="Tahoma"/>
          <w:color w:val="00000A"/>
        </w:rPr>
        <w:t xml:space="preserve">Cenę oferty należy obliczyć uwzględniając wszystkie koszty związane z wykonaniem przedmiotu zamówienia. </w:t>
      </w:r>
      <w:r>
        <w:rPr>
          <w:rFonts w:ascii="Tahoma" w:eastAsia="Calibri" w:hAnsi="Tahoma" w:cs="Tahoma"/>
          <w:b/>
          <w:color w:val="00000A"/>
        </w:rPr>
        <w:t>Cena oferty stanowić będzie wynagrodzenie ryczałtowe, które nie podlega zmianie w czasie trwania umowy.</w:t>
      </w:r>
      <w:r>
        <w:rPr>
          <w:rFonts w:ascii="Tahoma" w:eastAsia="Calibri" w:hAnsi="Tahoma" w:cs="Tahoma"/>
          <w:b/>
          <w:bCs/>
          <w:color w:val="00000A"/>
        </w:rPr>
        <w:t xml:space="preserve"> </w:t>
      </w:r>
    </w:p>
    <w:p w:rsidR="000C00A1" w:rsidRPr="00670D42" w:rsidRDefault="00473D32" w:rsidP="0082714D">
      <w:pPr>
        <w:pStyle w:val="Default"/>
        <w:numPr>
          <w:ilvl w:val="1"/>
          <w:numId w:val="30"/>
        </w:numPr>
        <w:ind w:left="709" w:hanging="709"/>
        <w:jc w:val="both"/>
        <w:rPr>
          <w:rFonts w:ascii="Tahoma" w:hAnsi="Tahoma" w:cs="Tahoma"/>
          <w:color w:val="auto"/>
        </w:rPr>
      </w:pPr>
      <w:r w:rsidRPr="00670D42">
        <w:rPr>
          <w:rFonts w:ascii="Tahoma" w:eastAsia="Calibri" w:hAnsi="Tahoma" w:cs="Tahoma"/>
          <w:color w:val="auto"/>
        </w:rPr>
        <w:t>W formularzu ofertowym stanowiącym załącznik nr 1 do SIWZ należy podać;</w:t>
      </w:r>
    </w:p>
    <w:p w:rsidR="00670D42" w:rsidRPr="00670D42" w:rsidRDefault="00473D32" w:rsidP="0082714D">
      <w:pPr>
        <w:pStyle w:val="Default"/>
        <w:numPr>
          <w:ilvl w:val="0"/>
          <w:numId w:val="31"/>
        </w:numPr>
        <w:jc w:val="both"/>
        <w:rPr>
          <w:rFonts w:ascii="Tahoma" w:eastAsia="Calibri" w:hAnsi="Tahoma" w:cs="Tahoma"/>
          <w:color w:val="auto"/>
        </w:rPr>
      </w:pPr>
      <w:r w:rsidRPr="00670D42">
        <w:rPr>
          <w:rFonts w:ascii="Tahoma" w:eastAsia="Calibri" w:hAnsi="Tahoma" w:cs="Tahoma"/>
          <w:color w:val="auto"/>
          <w:highlight w:val="white"/>
        </w:rPr>
        <w:t xml:space="preserve">cenę jednostkową netto oferowanego </w:t>
      </w:r>
      <w:r w:rsidR="00B41427">
        <w:rPr>
          <w:rFonts w:ascii="Tahoma" w:eastAsia="Calibri" w:hAnsi="Tahoma" w:cs="Tahoma"/>
          <w:color w:val="auto"/>
          <w:highlight w:val="white"/>
        </w:rPr>
        <w:t>aparatu</w:t>
      </w:r>
      <w:r w:rsidRPr="00670D42">
        <w:rPr>
          <w:rFonts w:ascii="Tahoma" w:eastAsia="Calibri" w:hAnsi="Tahoma" w:cs="Tahoma"/>
          <w:color w:val="auto"/>
          <w:highlight w:val="white"/>
        </w:rPr>
        <w:t xml:space="preserve"> do ekstrakcji tłuszczów wraz z akcesoriami i materiałami eksploatacyjnymi,</w:t>
      </w:r>
    </w:p>
    <w:p w:rsidR="00670D42" w:rsidRPr="00670D42" w:rsidRDefault="00473D32" w:rsidP="0082714D">
      <w:pPr>
        <w:pStyle w:val="Default"/>
        <w:numPr>
          <w:ilvl w:val="0"/>
          <w:numId w:val="31"/>
        </w:numPr>
        <w:jc w:val="both"/>
        <w:rPr>
          <w:rFonts w:ascii="Tahoma" w:eastAsia="Calibri" w:hAnsi="Tahoma" w:cs="Tahoma"/>
          <w:color w:val="auto"/>
        </w:rPr>
      </w:pPr>
      <w:r w:rsidRPr="00670D42">
        <w:rPr>
          <w:rFonts w:ascii="Tahoma" w:eastAsia="Calibri" w:hAnsi="Tahoma" w:cs="Tahoma"/>
          <w:color w:val="auto"/>
          <w:highlight w:val="white"/>
        </w:rPr>
        <w:t xml:space="preserve">cenę jednostkową </w:t>
      </w:r>
      <w:r w:rsidR="00B41427">
        <w:rPr>
          <w:rFonts w:ascii="Tahoma" w:eastAsia="Calibri" w:hAnsi="Tahoma" w:cs="Tahoma"/>
          <w:color w:val="auto"/>
          <w:highlight w:val="white"/>
        </w:rPr>
        <w:t>aparatu</w:t>
      </w:r>
      <w:r w:rsidRPr="00670D42">
        <w:rPr>
          <w:rFonts w:ascii="Tahoma" w:eastAsia="Calibri" w:hAnsi="Tahoma" w:cs="Tahoma"/>
          <w:color w:val="auto"/>
          <w:highlight w:val="white"/>
        </w:rPr>
        <w:t xml:space="preserve"> do hydrolizy kwasowej tłuszczów wraz z akcesoriami i materiałami eksploatacyjnymi,</w:t>
      </w:r>
    </w:p>
    <w:p w:rsidR="00670D42" w:rsidRPr="00670D42" w:rsidRDefault="00473D32" w:rsidP="0082714D">
      <w:pPr>
        <w:pStyle w:val="Default"/>
        <w:numPr>
          <w:ilvl w:val="0"/>
          <w:numId w:val="31"/>
        </w:numPr>
        <w:jc w:val="both"/>
        <w:rPr>
          <w:rFonts w:ascii="Tahoma" w:eastAsia="Calibri" w:hAnsi="Tahoma" w:cs="Tahoma"/>
          <w:color w:val="auto"/>
        </w:rPr>
      </w:pPr>
      <w:r w:rsidRPr="00670D42">
        <w:rPr>
          <w:rFonts w:ascii="Tahoma" w:hAnsi="Tahoma" w:cs="Tahoma"/>
          <w:color w:val="auto"/>
          <w:highlight w:val="white"/>
        </w:rPr>
        <w:t xml:space="preserve">następnie – łączną wartość netto zamówienia, wynikająca z sumowania poszczególnych wartości, </w:t>
      </w:r>
    </w:p>
    <w:p w:rsidR="00670D42" w:rsidRPr="00670D42" w:rsidRDefault="00473D32" w:rsidP="0082714D">
      <w:pPr>
        <w:pStyle w:val="Default"/>
        <w:numPr>
          <w:ilvl w:val="0"/>
          <w:numId w:val="31"/>
        </w:numPr>
        <w:jc w:val="both"/>
        <w:rPr>
          <w:rFonts w:ascii="Tahoma" w:eastAsia="Calibri" w:hAnsi="Tahoma" w:cs="Tahoma"/>
          <w:color w:val="auto"/>
        </w:rPr>
      </w:pPr>
      <w:r w:rsidRPr="00670D42">
        <w:rPr>
          <w:rFonts w:ascii="Tahoma" w:hAnsi="Tahoma" w:cs="Tahoma"/>
          <w:color w:val="auto"/>
          <w:highlight w:val="white"/>
        </w:rPr>
        <w:t>wartość podatku VAT – należy przyjąć 23 % stawkę podatku VAT - jeżeli występuje,</w:t>
      </w:r>
    </w:p>
    <w:p w:rsidR="000C00A1" w:rsidRPr="00670D42" w:rsidRDefault="00473D32" w:rsidP="0082714D">
      <w:pPr>
        <w:pStyle w:val="Default"/>
        <w:numPr>
          <w:ilvl w:val="0"/>
          <w:numId w:val="31"/>
        </w:numPr>
        <w:jc w:val="both"/>
        <w:rPr>
          <w:rFonts w:ascii="Tahoma" w:eastAsia="Calibri" w:hAnsi="Tahoma" w:cs="Tahoma"/>
          <w:color w:val="auto"/>
        </w:rPr>
      </w:pPr>
      <w:r w:rsidRPr="00670D42">
        <w:rPr>
          <w:rFonts w:ascii="Tahoma" w:eastAsia="Calibri" w:hAnsi="Tahoma" w:cs="Tahoma"/>
          <w:color w:val="auto"/>
          <w:highlight w:val="white"/>
        </w:rPr>
        <w:t xml:space="preserve">łączną wartość brutto całości zamówienia, tj. wartość wynikającą z sumowania wartości cen jednostkowych. </w:t>
      </w:r>
    </w:p>
    <w:p w:rsidR="000C00A1" w:rsidRDefault="00473D32">
      <w:pPr>
        <w:pStyle w:val="Default"/>
        <w:ind w:left="720"/>
        <w:jc w:val="both"/>
      </w:pPr>
      <w:r w:rsidRPr="00670D42">
        <w:rPr>
          <w:rFonts w:ascii="Tahoma" w:eastAsia="Calibri" w:hAnsi="Tahoma" w:cs="Tahoma"/>
          <w:color w:val="auto"/>
          <w:highlight w:val="white"/>
        </w:rPr>
        <w:lastRenderedPageBreak/>
        <w:t xml:space="preserve">Podana cela jednostkowa winna uwzględniać </w:t>
      </w:r>
      <w:r w:rsidR="00670D42" w:rsidRPr="00670D42">
        <w:rPr>
          <w:rFonts w:ascii="Tahoma" w:eastAsia="Calibri" w:hAnsi="Tahoma" w:cs="Tahoma"/>
          <w:color w:val="auto"/>
          <w:highlight w:val="white"/>
        </w:rPr>
        <w:t xml:space="preserve">wszystkie </w:t>
      </w:r>
      <w:r w:rsidRPr="00670D42">
        <w:rPr>
          <w:rFonts w:ascii="Tahoma" w:eastAsia="Calibri" w:hAnsi="Tahoma" w:cs="Tahoma"/>
          <w:color w:val="auto"/>
          <w:highlight w:val="white"/>
        </w:rPr>
        <w:t>koszty</w:t>
      </w:r>
      <w:r w:rsidR="00670D42" w:rsidRPr="00670D42">
        <w:rPr>
          <w:rFonts w:ascii="Tahoma" w:eastAsia="Calibri" w:hAnsi="Tahoma" w:cs="Tahoma"/>
          <w:color w:val="auto"/>
          <w:highlight w:val="white"/>
        </w:rPr>
        <w:t xml:space="preserve"> np. </w:t>
      </w:r>
      <w:r w:rsidRPr="00670D42">
        <w:rPr>
          <w:rFonts w:ascii="Tahoma" w:eastAsia="Calibri" w:hAnsi="Tahoma" w:cs="Tahoma"/>
          <w:color w:val="auto"/>
          <w:highlight w:val="white"/>
        </w:rPr>
        <w:t>dostawy, instalacji, uruchomienia, szkolenia oraz serwisu gwarancyjnego, doradztwa technicznego w okresie gwarancji niezbędne dla prawidłowego i pełnego</w:t>
      </w:r>
      <w:r>
        <w:rPr>
          <w:rFonts w:ascii="Tahoma" w:eastAsia="Calibri" w:hAnsi="Tahoma" w:cs="Tahoma"/>
          <w:color w:val="00000A"/>
          <w:highlight w:val="white"/>
        </w:rPr>
        <w:t xml:space="preserve"> wykonania</w:t>
      </w:r>
      <w:r w:rsidR="00670D42">
        <w:rPr>
          <w:rFonts w:ascii="Tahoma" w:eastAsia="Calibri" w:hAnsi="Tahoma" w:cs="Tahoma"/>
          <w:color w:val="00000A"/>
          <w:highlight w:val="white"/>
        </w:rPr>
        <w:t xml:space="preserve"> tego elementu przedmiotu</w:t>
      </w:r>
      <w:r>
        <w:rPr>
          <w:rFonts w:ascii="Tahoma" w:eastAsia="Calibri" w:hAnsi="Tahoma" w:cs="Tahoma"/>
          <w:color w:val="00000A"/>
          <w:highlight w:val="white"/>
        </w:rPr>
        <w:t xml:space="preserve"> zamówienia.</w:t>
      </w:r>
    </w:p>
    <w:p w:rsidR="00670D42" w:rsidRDefault="00473D32" w:rsidP="0082714D">
      <w:pPr>
        <w:pStyle w:val="Default"/>
        <w:numPr>
          <w:ilvl w:val="1"/>
          <w:numId w:val="30"/>
        </w:numPr>
        <w:ind w:left="709" w:hanging="709"/>
        <w:jc w:val="both"/>
      </w:pPr>
      <w:r>
        <w:rPr>
          <w:rFonts w:ascii="Tahoma" w:eastAsia="Calibri" w:hAnsi="Tahoma" w:cs="Tahoma"/>
          <w:color w:val="00000A"/>
          <w:highlight w:val="white"/>
        </w:rPr>
        <w:t>Ewentualne upusty i rabaty zastosowane przez wykonawcę należy uwzględnić w cenie jednostkowej netto.</w:t>
      </w:r>
    </w:p>
    <w:p w:rsidR="00670D42" w:rsidRDefault="00473D32" w:rsidP="0082714D">
      <w:pPr>
        <w:pStyle w:val="Default"/>
        <w:numPr>
          <w:ilvl w:val="1"/>
          <w:numId w:val="30"/>
        </w:numPr>
        <w:ind w:left="709" w:hanging="709"/>
        <w:jc w:val="both"/>
        <w:rPr>
          <w:rFonts w:ascii="Tahoma" w:hAnsi="Tahoma" w:cs="Tahoma"/>
        </w:rPr>
      </w:pPr>
      <w:r w:rsidRPr="00670D42">
        <w:rPr>
          <w:rFonts w:ascii="Tahoma" w:eastAsia="Calibri" w:hAnsi="Tahoma" w:cs="Tahoma"/>
          <w:color w:val="00000A"/>
          <w:highlight w:val="white"/>
        </w:rPr>
        <w:t xml:space="preserve">Wykonawca może podać tylko jedną cenę jednostkową dla elementu składowego przedmiotu zamówienia oraz jedną cenę oferty - </w:t>
      </w:r>
      <w:r w:rsidRPr="00670D42">
        <w:rPr>
          <w:rFonts w:ascii="Tahoma" w:eastAsia="Calibri" w:hAnsi="Tahoma" w:cs="Tahoma"/>
          <w:highlight w:val="white"/>
        </w:rPr>
        <w:t>nie dopuszcza się wariantowości cen.</w:t>
      </w:r>
      <w:r w:rsidRPr="00670D42">
        <w:rPr>
          <w:rFonts w:ascii="Tahoma" w:eastAsia="Calibri" w:hAnsi="Tahoma" w:cs="Tahoma"/>
          <w:color w:val="00000A"/>
          <w:highlight w:val="white"/>
        </w:rPr>
        <w:t xml:space="preserve"> </w:t>
      </w:r>
    </w:p>
    <w:p w:rsidR="00670D42" w:rsidRDefault="00473D32" w:rsidP="0082714D">
      <w:pPr>
        <w:pStyle w:val="Default"/>
        <w:numPr>
          <w:ilvl w:val="1"/>
          <w:numId w:val="30"/>
        </w:numPr>
        <w:ind w:left="709" w:hanging="709"/>
        <w:jc w:val="both"/>
        <w:rPr>
          <w:rFonts w:ascii="Tahoma" w:hAnsi="Tahoma" w:cs="Tahoma"/>
        </w:rPr>
      </w:pPr>
      <w:r w:rsidRPr="00670D42">
        <w:rPr>
          <w:rFonts w:ascii="Tahoma" w:eastAsia="Calibri" w:hAnsi="Tahoma" w:cs="Tahoma"/>
          <w:color w:val="00000A"/>
          <w:highlight w:val="white"/>
        </w:rPr>
        <w:t xml:space="preserve">Cena jednostkowa oraz cena oferty winna być wyrażona w złotych (PLN) i ewentualnie dodatkowo w groszach, z dokładnością do dwóch miejsc po przecinku. </w:t>
      </w:r>
    </w:p>
    <w:p w:rsidR="00B41427" w:rsidRDefault="00B41427" w:rsidP="0082714D">
      <w:pPr>
        <w:pStyle w:val="Default"/>
        <w:numPr>
          <w:ilvl w:val="1"/>
          <w:numId w:val="30"/>
        </w:numPr>
        <w:ind w:left="709" w:hanging="709"/>
        <w:jc w:val="both"/>
        <w:rPr>
          <w:rFonts w:ascii="Tahoma" w:hAnsi="Tahoma" w:cs="Tahoma"/>
        </w:rPr>
      </w:pPr>
      <w:r>
        <w:rPr>
          <w:rFonts w:ascii="Tahoma" w:hAnsi="Tahoma" w:cs="Tahoma"/>
          <w:color w:val="000000" w:themeColor="text1"/>
        </w:rPr>
        <w:t xml:space="preserve">UWAGA: W przypadku, gdy </w:t>
      </w:r>
      <w:r w:rsidRPr="002A4E86">
        <w:rPr>
          <w:rFonts w:ascii="Tahoma" w:hAnsi="Tahoma" w:cs="Tahoma"/>
          <w:color w:val="000000" w:themeColor="text1"/>
        </w:rPr>
        <w:t>wybór oferty będzie prowadzić do powstania u zamawiającego obowiązku podatkowego</w:t>
      </w:r>
      <w:r>
        <w:rPr>
          <w:rFonts w:ascii="Tahoma" w:hAnsi="Tahoma" w:cs="Tahoma"/>
          <w:color w:val="000000" w:themeColor="text1"/>
        </w:rPr>
        <w:t>, w</w:t>
      </w:r>
      <w:r w:rsidRPr="002A4E86">
        <w:rPr>
          <w:rFonts w:ascii="Tahoma" w:hAnsi="Tahoma" w:cs="Tahoma"/>
          <w:color w:val="000000" w:themeColor="text1"/>
        </w:rPr>
        <w:t xml:space="preserve">ykonawca składając ofertę informuje </w:t>
      </w:r>
      <w:r>
        <w:rPr>
          <w:rFonts w:ascii="Tahoma" w:hAnsi="Tahoma" w:cs="Tahoma"/>
          <w:color w:val="000000" w:themeColor="text1"/>
        </w:rPr>
        <w:t xml:space="preserve">w formie pisemnej </w:t>
      </w:r>
      <w:r w:rsidRPr="002A4E86">
        <w:rPr>
          <w:rFonts w:ascii="Tahoma" w:hAnsi="Tahoma" w:cs="Tahoma"/>
          <w:color w:val="000000" w:themeColor="text1"/>
        </w:rPr>
        <w:t>zamawiającego</w:t>
      </w:r>
      <w:r>
        <w:rPr>
          <w:rFonts w:ascii="Tahoma" w:hAnsi="Tahoma" w:cs="Tahoma"/>
          <w:color w:val="000000" w:themeColor="text1"/>
        </w:rPr>
        <w:t xml:space="preserve"> </w:t>
      </w:r>
      <w:r w:rsidRPr="002A4E86">
        <w:rPr>
          <w:rFonts w:ascii="Tahoma" w:hAnsi="Tahoma" w:cs="Tahoma"/>
          <w:color w:val="000000" w:themeColor="text1"/>
        </w:rPr>
        <w:t>wskazując nazwę (rodzaj) towaru lub usługi, których dostawa lub świadczenie będzie prowadzić do powstania</w:t>
      </w:r>
      <w:r w:rsidRPr="00B33132">
        <w:rPr>
          <w:rFonts w:ascii="Tahoma" w:hAnsi="Tahoma" w:cs="Tahoma"/>
          <w:color w:val="000000" w:themeColor="text1"/>
        </w:rPr>
        <w:t xml:space="preserve"> </w:t>
      </w:r>
      <w:r w:rsidRPr="002A4E86">
        <w:rPr>
          <w:rFonts w:ascii="Tahoma" w:hAnsi="Tahoma" w:cs="Tahoma"/>
          <w:color w:val="000000" w:themeColor="text1"/>
        </w:rPr>
        <w:t>obowiązku podatkowego</w:t>
      </w:r>
      <w:r>
        <w:rPr>
          <w:rFonts w:ascii="Tahoma" w:hAnsi="Tahoma" w:cs="Tahoma"/>
          <w:color w:val="000000" w:themeColor="text1"/>
        </w:rPr>
        <w:t xml:space="preserve"> zamawiającego</w:t>
      </w:r>
      <w:r w:rsidRPr="002A4E86">
        <w:rPr>
          <w:rFonts w:ascii="Tahoma" w:hAnsi="Tahoma" w:cs="Tahoma"/>
          <w:color w:val="000000" w:themeColor="text1"/>
        </w:rPr>
        <w:t xml:space="preserve"> oraz wskazując ich wartość bez kwoty podatku</w:t>
      </w:r>
      <w:r>
        <w:rPr>
          <w:rFonts w:ascii="Tahoma" w:hAnsi="Tahoma" w:cs="Tahoma"/>
          <w:color w:val="000000" w:themeColor="text1"/>
        </w:rPr>
        <w:t>.</w:t>
      </w:r>
    </w:p>
    <w:p w:rsidR="00B41427" w:rsidRDefault="00473D32" w:rsidP="0082714D">
      <w:pPr>
        <w:pStyle w:val="Default"/>
        <w:numPr>
          <w:ilvl w:val="1"/>
          <w:numId w:val="30"/>
        </w:numPr>
        <w:ind w:left="709" w:hanging="709"/>
        <w:jc w:val="both"/>
        <w:rPr>
          <w:rFonts w:ascii="Tahoma" w:hAnsi="Tahoma" w:cs="Tahoma"/>
        </w:rPr>
      </w:pPr>
      <w:r w:rsidRPr="00B41427">
        <w:rPr>
          <w:rFonts w:ascii="Tahoma" w:eastAsia="Calibri" w:hAnsi="Tahoma" w:cs="Tahoma"/>
          <w:color w:val="00000A"/>
          <w:highlight w:val="white"/>
        </w:rPr>
        <w:t>Wszelkie rozliczenia pomiędzy zamawiającym a wykonawcą będą prowadzone w PLN.</w:t>
      </w:r>
    </w:p>
    <w:p w:rsidR="000C00A1" w:rsidRPr="00B41427" w:rsidRDefault="00473D32" w:rsidP="0082714D">
      <w:pPr>
        <w:pStyle w:val="Default"/>
        <w:numPr>
          <w:ilvl w:val="1"/>
          <w:numId w:val="30"/>
        </w:numPr>
        <w:ind w:left="709" w:hanging="709"/>
        <w:jc w:val="both"/>
        <w:rPr>
          <w:rFonts w:ascii="Tahoma" w:hAnsi="Tahoma" w:cs="Tahoma"/>
        </w:rPr>
      </w:pPr>
      <w:r w:rsidRPr="00B41427">
        <w:rPr>
          <w:rFonts w:ascii="Tahoma" w:eastAsia="Calibri" w:hAnsi="Tahoma" w:cs="Tahoma"/>
          <w:color w:val="00000A"/>
          <w:highlight w:val="white"/>
        </w:rPr>
        <w:t>Zamawiający nie przewiduje przeprowadzenia aukcji elektronicznej.</w:t>
      </w:r>
    </w:p>
    <w:p w:rsidR="000C00A1" w:rsidRDefault="000C00A1">
      <w:pPr>
        <w:pStyle w:val="Default"/>
        <w:ind w:left="720"/>
        <w:jc w:val="both"/>
        <w:rPr>
          <w:rFonts w:ascii="Arial" w:eastAsia="Calibri" w:hAnsi="Arial" w:cs="Arial"/>
          <w:highlight w:val="white"/>
        </w:rPr>
      </w:pPr>
    </w:p>
    <w:p w:rsidR="000C00A1" w:rsidRDefault="00473D32" w:rsidP="00B41427">
      <w:pPr>
        <w:pStyle w:val="Tekstpodstawowy3"/>
        <w:numPr>
          <w:ilvl w:val="0"/>
          <w:numId w:val="3"/>
        </w:numPr>
        <w:ind w:hanging="720"/>
      </w:pPr>
      <w:r>
        <w:rPr>
          <w:rFonts w:ascii="Tahoma" w:hAnsi="Tahoma" w:cs="Tahoma"/>
          <w:color w:val="000000" w:themeColor="text1"/>
          <w:sz w:val="28"/>
          <w:szCs w:val="28"/>
        </w:rPr>
        <w:t>Opis kryteriów, którymi zamawiający będzie się kierował przy wyborze oferty, wraz z podaniem znaczenia tych kryteriów i sposobu oceny ofert.</w:t>
      </w:r>
    </w:p>
    <w:p w:rsidR="000C00A1" w:rsidRPr="00B41427" w:rsidRDefault="000C00A1">
      <w:pPr>
        <w:pStyle w:val="Tekstpodstawowy3"/>
        <w:ind w:left="720"/>
        <w:rPr>
          <w:rFonts w:ascii="Tahoma" w:hAnsi="Tahoma" w:cs="Tahoma"/>
          <w:color w:val="000000" w:themeColor="text1"/>
          <w:sz w:val="16"/>
          <w:szCs w:val="16"/>
        </w:rPr>
      </w:pPr>
    </w:p>
    <w:p w:rsidR="00B41427" w:rsidRDefault="00473D32" w:rsidP="0082714D">
      <w:pPr>
        <w:pStyle w:val="Wcicietrecitekstu"/>
        <w:numPr>
          <w:ilvl w:val="1"/>
          <w:numId w:val="34"/>
        </w:numPr>
        <w:spacing w:after="0"/>
        <w:ind w:left="709" w:hanging="709"/>
        <w:jc w:val="both"/>
      </w:pPr>
      <w:r>
        <w:rPr>
          <w:rFonts w:ascii="Tahoma" w:hAnsi="Tahoma" w:cs="Tahoma"/>
          <w:color w:val="000000" w:themeColor="text1"/>
        </w:rPr>
        <w:t>Ocenie podlegają jedynie oferty niepodlegające odrzuceniu.</w:t>
      </w:r>
    </w:p>
    <w:p w:rsidR="000C00A1" w:rsidRDefault="00473D32" w:rsidP="0082714D">
      <w:pPr>
        <w:pStyle w:val="Wcicietrecitekstu"/>
        <w:numPr>
          <w:ilvl w:val="1"/>
          <w:numId w:val="34"/>
        </w:numPr>
        <w:spacing w:after="0"/>
        <w:ind w:left="709" w:hanging="709"/>
        <w:jc w:val="both"/>
      </w:pPr>
      <w:r w:rsidRPr="00B41427">
        <w:rPr>
          <w:rFonts w:ascii="Tahoma" w:hAnsi="Tahoma" w:cs="Tahoma"/>
          <w:color w:val="000000" w:themeColor="text1"/>
        </w:rPr>
        <w:t>Zamawiający wybierze ofertę kierując się następującymi kryteriami wyboru:</w:t>
      </w:r>
      <w:r w:rsidRPr="00B41427">
        <w:rPr>
          <w:rFonts w:ascii="Tahoma" w:hAnsi="Tahoma" w:cs="Tahoma"/>
          <w:color w:val="000000"/>
        </w:rPr>
        <w:t xml:space="preserve"> </w:t>
      </w:r>
    </w:p>
    <w:p w:rsidR="00B41427" w:rsidRDefault="00B41427" w:rsidP="00B41427">
      <w:pPr>
        <w:pStyle w:val="Tekstpodstawowywcity"/>
        <w:spacing w:after="0"/>
        <w:ind w:left="720"/>
        <w:jc w:val="both"/>
        <w:rPr>
          <w:rFonts w:ascii="Tahoma" w:hAnsi="Tahoma" w:cs="Tahoma"/>
        </w:rPr>
      </w:pPr>
    </w:p>
    <w:tbl>
      <w:tblPr>
        <w:tblStyle w:val="Tabela-Siatka"/>
        <w:tblW w:w="0" w:type="auto"/>
        <w:jc w:val="center"/>
        <w:tblLook w:val="04A0" w:firstRow="1" w:lastRow="0" w:firstColumn="1" w:lastColumn="0" w:noHBand="0" w:noVBand="1"/>
      </w:tblPr>
      <w:tblGrid>
        <w:gridCol w:w="664"/>
        <w:gridCol w:w="4206"/>
        <w:gridCol w:w="2173"/>
      </w:tblGrid>
      <w:tr w:rsidR="00B41427" w:rsidRPr="001E13A8" w:rsidTr="004521C7">
        <w:trPr>
          <w:jc w:val="center"/>
        </w:trPr>
        <w:tc>
          <w:tcPr>
            <w:tcW w:w="664" w:type="dxa"/>
          </w:tcPr>
          <w:p w:rsidR="00B41427" w:rsidRPr="001E13A8" w:rsidRDefault="00B41427" w:rsidP="004521C7">
            <w:pPr>
              <w:pStyle w:val="Tekstpodstawowywcity"/>
              <w:spacing w:after="0"/>
              <w:ind w:left="0"/>
              <w:jc w:val="center"/>
              <w:rPr>
                <w:rFonts w:ascii="Tahoma" w:hAnsi="Tahoma" w:cs="Tahoma"/>
                <w:b/>
              </w:rPr>
            </w:pPr>
            <w:r w:rsidRPr="001E13A8">
              <w:rPr>
                <w:rFonts w:ascii="Tahoma" w:hAnsi="Tahoma" w:cs="Tahoma"/>
                <w:b/>
              </w:rPr>
              <w:t>l.p.</w:t>
            </w:r>
          </w:p>
        </w:tc>
        <w:tc>
          <w:tcPr>
            <w:tcW w:w="4206" w:type="dxa"/>
          </w:tcPr>
          <w:p w:rsidR="00B41427" w:rsidRPr="001E13A8" w:rsidRDefault="00B41427" w:rsidP="004521C7">
            <w:pPr>
              <w:pStyle w:val="Tekstpodstawowywcity"/>
              <w:spacing w:after="0"/>
              <w:ind w:left="0"/>
              <w:jc w:val="center"/>
              <w:rPr>
                <w:rFonts w:ascii="Tahoma" w:hAnsi="Tahoma" w:cs="Tahoma"/>
                <w:b/>
              </w:rPr>
            </w:pPr>
            <w:r w:rsidRPr="001E13A8">
              <w:rPr>
                <w:rFonts w:ascii="Tahoma" w:hAnsi="Tahoma" w:cs="Tahoma"/>
                <w:b/>
              </w:rPr>
              <w:t>Nawa kryterium</w:t>
            </w:r>
          </w:p>
        </w:tc>
        <w:tc>
          <w:tcPr>
            <w:tcW w:w="2173" w:type="dxa"/>
          </w:tcPr>
          <w:p w:rsidR="00B41427" w:rsidRPr="001E13A8" w:rsidRDefault="00B41427" w:rsidP="004521C7">
            <w:pPr>
              <w:pStyle w:val="Tekstpodstawowywcity"/>
              <w:spacing w:after="0"/>
              <w:ind w:left="0"/>
              <w:jc w:val="center"/>
              <w:rPr>
                <w:rFonts w:ascii="Tahoma" w:hAnsi="Tahoma" w:cs="Tahoma"/>
                <w:b/>
              </w:rPr>
            </w:pPr>
            <w:r w:rsidRPr="001E13A8">
              <w:rPr>
                <w:rFonts w:ascii="Tahoma" w:hAnsi="Tahoma" w:cs="Tahoma"/>
                <w:b/>
              </w:rPr>
              <w:t>waga</w:t>
            </w:r>
          </w:p>
        </w:tc>
      </w:tr>
      <w:tr w:rsidR="00B41427" w:rsidRPr="001E13A8" w:rsidTr="004521C7">
        <w:trPr>
          <w:jc w:val="center"/>
        </w:trPr>
        <w:tc>
          <w:tcPr>
            <w:tcW w:w="664" w:type="dxa"/>
          </w:tcPr>
          <w:p w:rsidR="00B41427" w:rsidRPr="001E13A8" w:rsidRDefault="00B41427" w:rsidP="004521C7">
            <w:pPr>
              <w:pStyle w:val="Tekstpodstawowywcity"/>
              <w:spacing w:after="0"/>
              <w:ind w:left="0"/>
              <w:jc w:val="both"/>
              <w:rPr>
                <w:rFonts w:ascii="Tahoma" w:hAnsi="Tahoma" w:cs="Tahoma"/>
                <w:b/>
              </w:rPr>
            </w:pPr>
            <w:r w:rsidRPr="001E13A8">
              <w:rPr>
                <w:rFonts w:ascii="Tahoma" w:hAnsi="Tahoma" w:cs="Tahoma"/>
                <w:b/>
              </w:rPr>
              <w:t>1.</w:t>
            </w:r>
          </w:p>
        </w:tc>
        <w:tc>
          <w:tcPr>
            <w:tcW w:w="4206" w:type="dxa"/>
          </w:tcPr>
          <w:p w:rsidR="00B41427" w:rsidRPr="001E13A8" w:rsidRDefault="00B41427" w:rsidP="00803C2C">
            <w:pPr>
              <w:pStyle w:val="Tekstpodstawowywcity"/>
              <w:spacing w:after="0"/>
              <w:ind w:left="0"/>
              <w:jc w:val="both"/>
              <w:rPr>
                <w:rFonts w:ascii="Tahoma" w:hAnsi="Tahoma" w:cs="Tahoma"/>
                <w:b/>
              </w:rPr>
            </w:pPr>
            <w:r w:rsidRPr="001E13A8">
              <w:rPr>
                <w:rFonts w:ascii="Tahoma" w:hAnsi="Tahoma" w:cs="Tahoma"/>
                <w:b/>
              </w:rPr>
              <w:t xml:space="preserve">cena </w:t>
            </w:r>
          </w:p>
        </w:tc>
        <w:tc>
          <w:tcPr>
            <w:tcW w:w="2173" w:type="dxa"/>
          </w:tcPr>
          <w:p w:rsidR="00B41427" w:rsidRPr="001E13A8" w:rsidRDefault="00B41427" w:rsidP="004521C7">
            <w:pPr>
              <w:pStyle w:val="Tekstpodstawowywcity"/>
              <w:spacing w:after="0"/>
              <w:ind w:left="0"/>
              <w:jc w:val="right"/>
              <w:rPr>
                <w:rFonts w:ascii="Tahoma" w:hAnsi="Tahoma" w:cs="Tahoma"/>
                <w:b/>
              </w:rPr>
            </w:pPr>
            <w:r w:rsidRPr="001E13A8">
              <w:rPr>
                <w:rFonts w:ascii="Tahoma" w:hAnsi="Tahoma" w:cs="Tahoma"/>
                <w:b/>
              </w:rPr>
              <w:t>60 %</w:t>
            </w:r>
          </w:p>
        </w:tc>
      </w:tr>
      <w:tr w:rsidR="00B41427" w:rsidRPr="001779CA" w:rsidTr="004521C7">
        <w:trPr>
          <w:jc w:val="center"/>
        </w:trPr>
        <w:tc>
          <w:tcPr>
            <w:tcW w:w="664" w:type="dxa"/>
          </w:tcPr>
          <w:p w:rsidR="00B41427" w:rsidRPr="001779CA" w:rsidRDefault="00B41427" w:rsidP="004521C7">
            <w:pPr>
              <w:pStyle w:val="Tekstpodstawowywcity"/>
              <w:spacing w:after="0"/>
              <w:ind w:left="0"/>
              <w:jc w:val="both"/>
              <w:rPr>
                <w:rFonts w:ascii="Tahoma" w:hAnsi="Tahoma" w:cs="Tahoma"/>
                <w:b/>
              </w:rPr>
            </w:pPr>
            <w:r w:rsidRPr="001779CA">
              <w:rPr>
                <w:rFonts w:ascii="Tahoma" w:hAnsi="Tahoma" w:cs="Tahoma"/>
                <w:b/>
              </w:rPr>
              <w:t>2.</w:t>
            </w:r>
          </w:p>
        </w:tc>
        <w:tc>
          <w:tcPr>
            <w:tcW w:w="4206" w:type="dxa"/>
          </w:tcPr>
          <w:p w:rsidR="00B41427" w:rsidRPr="001779CA" w:rsidRDefault="00B41427" w:rsidP="004521C7">
            <w:pPr>
              <w:pStyle w:val="Tekstpodstawowywcity"/>
              <w:spacing w:after="0"/>
              <w:ind w:left="0"/>
              <w:jc w:val="both"/>
              <w:rPr>
                <w:rFonts w:ascii="Tahoma" w:hAnsi="Tahoma" w:cs="Tahoma"/>
                <w:b/>
              </w:rPr>
            </w:pPr>
            <w:r w:rsidRPr="001779CA">
              <w:rPr>
                <w:rFonts w:ascii="Tahoma" w:hAnsi="Tahoma" w:cs="Tahoma"/>
                <w:b/>
              </w:rPr>
              <w:t>okres gwarancji</w:t>
            </w:r>
          </w:p>
        </w:tc>
        <w:tc>
          <w:tcPr>
            <w:tcW w:w="2173" w:type="dxa"/>
          </w:tcPr>
          <w:p w:rsidR="00B41427" w:rsidRPr="001779CA" w:rsidRDefault="00B41427" w:rsidP="004521C7">
            <w:pPr>
              <w:pStyle w:val="Tekstpodstawowywcity"/>
              <w:spacing w:after="0"/>
              <w:ind w:left="0"/>
              <w:jc w:val="right"/>
              <w:rPr>
                <w:rFonts w:ascii="Tahoma" w:hAnsi="Tahoma" w:cs="Tahoma"/>
                <w:b/>
              </w:rPr>
            </w:pPr>
            <w:r w:rsidRPr="001779CA">
              <w:rPr>
                <w:rFonts w:ascii="Tahoma" w:hAnsi="Tahoma" w:cs="Tahoma"/>
                <w:b/>
              </w:rPr>
              <w:t>40 %</w:t>
            </w:r>
            <w:r>
              <w:rPr>
                <w:rFonts w:ascii="Tahoma" w:hAnsi="Tahoma" w:cs="Tahoma"/>
                <w:b/>
              </w:rPr>
              <w:t xml:space="preserve"> </w:t>
            </w:r>
          </w:p>
        </w:tc>
      </w:tr>
    </w:tbl>
    <w:p w:rsidR="00B41427" w:rsidRPr="00503D2D" w:rsidRDefault="00B41427" w:rsidP="00B41427">
      <w:pPr>
        <w:pStyle w:val="Tekstpodstawowywcity"/>
        <w:spacing w:after="0"/>
        <w:ind w:left="720"/>
        <w:jc w:val="both"/>
        <w:rPr>
          <w:rFonts w:ascii="Tahoma" w:hAnsi="Tahoma" w:cs="Tahoma"/>
          <w:sz w:val="16"/>
          <w:szCs w:val="16"/>
        </w:rPr>
      </w:pPr>
    </w:p>
    <w:p w:rsidR="00194551" w:rsidRPr="00194551" w:rsidRDefault="00473D32" w:rsidP="0082714D">
      <w:pPr>
        <w:pStyle w:val="Tekstpodstawowy3"/>
        <w:numPr>
          <w:ilvl w:val="1"/>
          <w:numId w:val="34"/>
        </w:numPr>
        <w:ind w:left="709" w:hanging="709"/>
        <w:rPr>
          <w:rFonts w:ascii="Tahoma" w:hAnsi="Tahoma" w:cs="Tahoma"/>
          <w:b w:val="0"/>
          <w:color w:val="000000" w:themeColor="text1"/>
          <w:sz w:val="24"/>
          <w:szCs w:val="24"/>
        </w:rPr>
      </w:pPr>
      <w:r w:rsidRPr="00B41427">
        <w:rPr>
          <w:rFonts w:ascii="Tahoma" w:hAnsi="Tahoma"/>
          <w:b w:val="0"/>
          <w:sz w:val="24"/>
          <w:szCs w:val="24"/>
        </w:rPr>
        <w:t>Sposób oceny ofert</w:t>
      </w:r>
      <w:r w:rsidR="00B41427">
        <w:rPr>
          <w:rFonts w:ascii="Tahoma" w:hAnsi="Tahoma"/>
          <w:b w:val="0"/>
          <w:sz w:val="24"/>
          <w:szCs w:val="24"/>
        </w:rPr>
        <w:t>.</w:t>
      </w:r>
    </w:p>
    <w:p w:rsidR="00194551" w:rsidRPr="00194551" w:rsidRDefault="00473D32" w:rsidP="00194551">
      <w:pPr>
        <w:pStyle w:val="Tekstpodstawowy3"/>
        <w:ind w:left="709"/>
        <w:rPr>
          <w:rFonts w:ascii="Tahoma" w:hAnsi="Tahoma" w:cs="Tahoma"/>
          <w:b w:val="0"/>
          <w:sz w:val="24"/>
          <w:szCs w:val="24"/>
        </w:rPr>
      </w:pPr>
      <w:r w:rsidRPr="00194551">
        <w:rPr>
          <w:rFonts w:ascii="Tahoma" w:hAnsi="Tahoma" w:cs="Tahoma"/>
          <w:b w:val="0"/>
          <w:sz w:val="24"/>
          <w:szCs w:val="24"/>
        </w:rPr>
        <w:t>W kryterium cena o</w:t>
      </w:r>
      <w:r w:rsidRPr="00194551">
        <w:rPr>
          <w:rFonts w:ascii="Tahoma" w:eastAsia="Calibri" w:hAnsi="Tahoma" w:cs="Tahoma"/>
          <w:b w:val="0"/>
          <w:sz w:val="24"/>
          <w:szCs w:val="24"/>
          <w:highlight w:val="white"/>
        </w:rPr>
        <w:t>cenie podlega cena oferty brutto za całość przedmiotu zamówienia.</w:t>
      </w:r>
      <w:r w:rsidR="00194551" w:rsidRPr="00194551">
        <w:rPr>
          <w:rFonts w:ascii="Tahoma" w:eastAsia="Calibri" w:hAnsi="Tahoma" w:cs="Tahoma"/>
          <w:b w:val="0"/>
          <w:sz w:val="24"/>
          <w:szCs w:val="24"/>
        </w:rPr>
        <w:t xml:space="preserve"> O</w:t>
      </w:r>
      <w:r w:rsidRPr="00194551">
        <w:rPr>
          <w:rFonts w:ascii="Tahoma" w:hAnsi="Tahoma" w:cs="Tahoma"/>
          <w:b w:val="0"/>
          <w:sz w:val="24"/>
          <w:szCs w:val="24"/>
        </w:rPr>
        <w:t>ocenę – 60 pkt otrzyma oferta z najniższą ceną.</w:t>
      </w:r>
    </w:p>
    <w:p w:rsidR="000C00A1" w:rsidRPr="00194551" w:rsidRDefault="00473D32" w:rsidP="00194551">
      <w:pPr>
        <w:pStyle w:val="Tekstpodstawowy3"/>
        <w:ind w:left="709"/>
        <w:rPr>
          <w:rFonts w:ascii="Tahoma" w:hAnsi="Tahoma" w:cs="Tahoma"/>
          <w:b w:val="0"/>
          <w:color w:val="000000" w:themeColor="text1"/>
          <w:sz w:val="24"/>
          <w:szCs w:val="24"/>
        </w:rPr>
      </w:pPr>
      <w:r w:rsidRPr="00194551">
        <w:rPr>
          <w:rFonts w:ascii="Tahoma" w:hAnsi="Tahoma" w:cs="Tahoma"/>
          <w:b w:val="0"/>
          <w:sz w:val="24"/>
          <w:szCs w:val="24"/>
        </w:rPr>
        <w:t xml:space="preserve">Pozostałe oferty z wyższymi cenami zostaną ocenione według wzoru: </w:t>
      </w:r>
      <w:r w:rsidRPr="00194551">
        <w:rPr>
          <w:rFonts w:ascii="Tahoma" w:hAnsi="Tahoma" w:cs="Tahoma"/>
          <w:b w:val="0"/>
          <w:bCs w:val="0"/>
          <w:color w:val="000000" w:themeColor="text1"/>
          <w:sz w:val="24"/>
          <w:szCs w:val="24"/>
        </w:rPr>
        <w:t xml:space="preserve">   </w:t>
      </w:r>
    </w:p>
    <w:p w:rsidR="000C00A1" w:rsidRDefault="00473D32">
      <w:pPr>
        <w:tabs>
          <w:tab w:val="left" w:pos="720"/>
        </w:tabs>
        <w:ind w:left="720"/>
        <w:jc w:val="both"/>
      </w:pPr>
      <w:r>
        <w:rPr>
          <w:rFonts w:ascii="Tahoma" w:hAnsi="Tahoma" w:cs="Tahoma"/>
          <w:b/>
          <w:bCs/>
        </w:rPr>
        <w:t xml:space="preserve">                 </w:t>
      </w:r>
    </w:p>
    <w:p w:rsidR="000C00A1" w:rsidRDefault="00473D32">
      <w:pPr>
        <w:pStyle w:val="Wcicietrecitekstu"/>
        <w:tabs>
          <w:tab w:val="left" w:pos="360"/>
        </w:tabs>
        <w:ind w:left="1003"/>
        <w:jc w:val="center"/>
      </w:pPr>
      <w:r>
        <w:rPr>
          <w:rFonts w:ascii="Tahoma" w:hAnsi="Tahoma" w:cs="Tahoma"/>
          <w:b/>
          <w:bCs/>
        </w:rPr>
        <w:t xml:space="preserve">                         </w:t>
      </w:r>
      <w:r>
        <w:rPr>
          <w:rFonts w:ascii="Tahoma" w:hAnsi="Tahoma" w:cs="Tahoma"/>
          <w:b/>
          <w:bCs/>
          <w:sz w:val="20"/>
          <w:szCs w:val="20"/>
        </w:rPr>
        <w:t xml:space="preserve"> najniższa cena oferty spośród ofert niepodlegających odrzuceniu</w:t>
      </w:r>
    </w:p>
    <w:p w:rsidR="000C00A1" w:rsidRDefault="00473D32" w:rsidP="00194551">
      <w:pPr>
        <w:pStyle w:val="Wcicietrecitekstu"/>
        <w:tabs>
          <w:tab w:val="left" w:pos="360"/>
        </w:tabs>
      </w:pPr>
      <w:r>
        <w:rPr>
          <w:rFonts w:ascii="Tahoma" w:hAnsi="Tahoma" w:cs="Tahoma"/>
          <w:b/>
          <w:sz w:val="20"/>
          <w:szCs w:val="20"/>
        </w:rPr>
        <w:t xml:space="preserve">liczba punktów oferty badanej </w:t>
      </w:r>
      <w:r>
        <w:rPr>
          <w:rFonts w:ascii="Tahoma" w:hAnsi="Tahoma" w:cs="Tahoma"/>
          <w:b/>
          <w:bCs/>
          <w:sz w:val="20"/>
          <w:szCs w:val="20"/>
        </w:rPr>
        <w:t xml:space="preserve">= ----------------------------   </w:t>
      </w:r>
      <w:r w:rsidR="00194551">
        <w:rPr>
          <w:rFonts w:ascii="Tahoma" w:hAnsi="Tahoma" w:cs="Tahoma"/>
          <w:b/>
          <w:bCs/>
          <w:sz w:val="20"/>
          <w:szCs w:val="20"/>
        </w:rPr>
        <w:t xml:space="preserve">                          </w:t>
      </w:r>
      <w:r>
        <w:rPr>
          <w:rFonts w:ascii="Tahoma" w:hAnsi="Tahoma" w:cs="Tahoma"/>
          <w:b/>
          <w:bCs/>
          <w:sz w:val="20"/>
          <w:szCs w:val="20"/>
        </w:rPr>
        <w:t xml:space="preserve">x 100 x 60 %    </w:t>
      </w:r>
    </w:p>
    <w:p w:rsidR="000C00A1" w:rsidRDefault="00194551">
      <w:pPr>
        <w:pStyle w:val="Wcicietrecitekstu"/>
        <w:tabs>
          <w:tab w:val="left" w:pos="360"/>
        </w:tabs>
        <w:ind w:left="720"/>
        <w:jc w:val="center"/>
      </w:pPr>
      <w:r>
        <w:rPr>
          <w:rFonts w:ascii="Tahoma" w:hAnsi="Tahoma" w:cs="Tahoma"/>
          <w:b/>
          <w:bCs/>
          <w:sz w:val="20"/>
          <w:szCs w:val="20"/>
        </w:rPr>
        <w:t xml:space="preserve">      </w:t>
      </w:r>
      <w:r w:rsidR="00473D32">
        <w:rPr>
          <w:rFonts w:ascii="Tahoma" w:hAnsi="Tahoma" w:cs="Tahoma"/>
          <w:b/>
          <w:bCs/>
          <w:sz w:val="20"/>
          <w:szCs w:val="20"/>
        </w:rPr>
        <w:t>cena oferty badanej</w:t>
      </w:r>
    </w:p>
    <w:p w:rsidR="000C00A1" w:rsidRDefault="00473D32" w:rsidP="00194551">
      <w:pPr>
        <w:pStyle w:val="Wcicietrecitekstu"/>
        <w:spacing w:after="0"/>
        <w:ind w:left="709"/>
        <w:jc w:val="both"/>
        <w:rPr>
          <w:rFonts w:ascii="Tahoma" w:hAnsi="Tahoma"/>
        </w:rPr>
      </w:pPr>
      <w:r>
        <w:rPr>
          <w:rFonts w:ascii="Tahoma" w:hAnsi="Tahoma" w:cs="Tahoma"/>
        </w:rPr>
        <w:t>Punkty zostaną przyznane z dokładnością do dwóch miejsc po przecinku.</w:t>
      </w:r>
    </w:p>
    <w:p w:rsidR="00194551" w:rsidRDefault="00473D32" w:rsidP="00194551">
      <w:pPr>
        <w:ind w:left="709"/>
        <w:jc w:val="both"/>
        <w:rPr>
          <w:rFonts w:ascii="Tahoma" w:hAnsi="Tahoma" w:cs="Tahoma"/>
          <w:color w:val="000000" w:themeColor="text1"/>
        </w:rPr>
      </w:pPr>
      <w:r>
        <w:rPr>
          <w:rFonts w:ascii="Tahoma" w:hAnsi="Tahoma" w:cs="Tahoma"/>
          <w:color w:val="000000" w:themeColor="text1"/>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194551" w:rsidRDefault="00194551" w:rsidP="00194551">
      <w:pPr>
        <w:ind w:left="709"/>
        <w:jc w:val="both"/>
        <w:rPr>
          <w:rFonts w:ascii="Tahoma" w:hAnsi="Tahoma" w:cs="Tahoma"/>
          <w:color w:val="000000" w:themeColor="text1"/>
        </w:rPr>
      </w:pPr>
    </w:p>
    <w:p w:rsidR="00D829FE" w:rsidRDefault="00473D32" w:rsidP="00D829FE">
      <w:pPr>
        <w:ind w:left="709"/>
        <w:jc w:val="both"/>
        <w:rPr>
          <w:rFonts w:ascii="Tahoma" w:eastAsia="Calibri" w:hAnsi="Tahoma" w:cs="Tahoma"/>
        </w:rPr>
      </w:pPr>
      <w:r>
        <w:rPr>
          <w:rFonts w:ascii="Tahoma" w:hAnsi="Tahoma"/>
        </w:rPr>
        <w:t>W kryterium okres gwarancji o</w:t>
      </w:r>
      <w:r>
        <w:rPr>
          <w:rFonts w:ascii="Arial" w:eastAsia="Calibri" w:hAnsi="Arial" w:cs="Arial"/>
          <w:highlight w:val="white"/>
        </w:rPr>
        <w:t xml:space="preserve">cenie podlega okres gwarancji na </w:t>
      </w:r>
      <w:r w:rsidR="00D829FE">
        <w:rPr>
          <w:rFonts w:ascii="Arial" w:eastAsia="Calibri" w:hAnsi="Arial" w:cs="Arial"/>
          <w:highlight w:val="white"/>
        </w:rPr>
        <w:t xml:space="preserve">oferowany </w:t>
      </w:r>
      <w:r w:rsidR="00D829FE" w:rsidRPr="00D829FE">
        <w:rPr>
          <w:rFonts w:ascii="Tahoma" w:eastAsia="Calibri" w:hAnsi="Tahoma" w:cs="Tahoma"/>
          <w:highlight w:val="white"/>
        </w:rPr>
        <w:t>aparat</w:t>
      </w:r>
      <w:r w:rsidRPr="00D829FE">
        <w:rPr>
          <w:rFonts w:ascii="Tahoma" w:eastAsia="Calibri" w:hAnsi="Tahoma" w:cs="Tahoma"/>
          <w:highlight w:val="white"/>
        </w:rPr>
        <w:t xml:space="preserve"> do ekstrakcji tłuszczów oraz </w:t>
      </w:r>
      <w:r w:rsidR="00D829FE" w:rsidRPr="00D829FE">
        <w:rPr>
          <w:rFonts w:ascii="Tahoma" w:eastAsia="Calibri" w:hAnsi="Tahoma" w:cs="Tahoma"/>
          <w:highlight w:val="white"/>
        </w:rPr>
        <w:t>aparat</w:t>
      </w:r>
      <w:r w:rsidRPr="00D829FE">
        <w:rPr>
          <w:rFonts w:ascii="Tahoma" w:eastAsia="Calibri" w:hAnsi="Tahoma" w:cs="Tahoma"/>
          <w:highlight w:val="white"/>
        </w:rPr>
        <w:t xml:space="preserve"> do hydrolizy kwasowej tłuszczów</w:t>
      </w:r>
      <w:r w:rsidR="00D829FE" w:rsidRPr="00D829FE">
        <w:rPr>
          <w:rFonts w:ascii="Tahoma" w:eastAsia="Calibri" w:hAnsi="Tahoma" w:cs="Tahoma"/>
        </w:rPr>
        <w:t xml:space="preserve">. </w:t>
      </w:r>
    </w:p>
    <w:p w:rsidR="00D829FE" w:rsidRDefault="00D829FE" w:rsidP="00D829FE">
      <w:pPr>
        <w:autoSpaceDE w:val="0"/>
        <w:autoSpaceDN w:val="0"/>
        <w:adjustRightInd w:val="0"/>
        <w:ind w:left="720"/>
        <w:jc w:val="both"/>
        <w:rPr>
          <w:rFonts w:ascii="Tahoma" w:eastAsia="Calibri" w:hAnsi="Tahoma" w:cs="Tahoma"/>
        </w:rPr>
      </w:pPr>
      <w:r>
        <w:rPr>
          <w:rFonts w:ascii="Tahoma" w:eastAsia="Calibri" w:hAnsi="Tahoma" w:cs="Tahoma"/>
        </w:rPr>
        <w:t xml:space="preserve">Ocena będzie dokonana </w:t>
      </w:r>
      <w:r w:rsidRPr="00621436">
        <w:rPr>
          <w:rFonts w:ascii="Tahoma" w:eastAsia="Calibri" w:hAnsi="Tahoma" w:cs="Tahoma"/>
        </w:rPr>
        <w:t>na podstawie</w:t>
      </w:r>
      <w:r>
        <w:rPr>
          <w:rFonts w:ascii="Tahoma" w:eastAsia="Calibri" w:hAnsi="Tahoma" w:cs="Tahoma"/>
        </w:rPr>
        <w:t xml:space="preserve"> </w:t>
      </w:r>
      <w:r w:rsidRPr="007F6E68">
        <w:rPr>
          <w:rFonts w:ascii="Tahoma" w:eastAsia="Calibri" w:hAnsi="Tahoma" w:cs="Tahoma"/>
        </w:rPr>
        <w:t>zadeklarowanego przez wykonawcę</w:t>
      </w:r>
      <w:r w:rsidRPr="007F6E68">
        <w:rPr>
          <w:rFonts w:ascii="Tahoma" w:hAnsi="Tahoma" w:cs="Tahoma"/>
          <w:bCs/>
          <w:color w:val="FF0000"/>
        </w:rPr>
        <w:t xml:space="preserve"> </w:t>
      </w:r>
      <w:r w:rsidRPr="007F6E68">
        <w:rPr>
          <w:rFonts w:ascii="Tahoma" w:eastAsia="Calibri" w:hAnsi="Tahoma" w:cs="Tahoma"/>
        </w:rPr>
        <w:t>w formul</w:t>
      </w:r>
      <w:r>
        <w:rPr>
          <w:rFonts w:ascii="Tahoma" w:eastAsia="Calibri" w:hAnsi="Tahoma" w:cs="Tahoma"/>
        </w:rPr>
        <w:t>arzu ofertowym okresu gwarancji</w:t>
      </w:r>
      <w:r w:rsidRPr="007F6E68">
        <w:rPr>
          <w:rFonts w:ascii="Tahoma" w:eastAsia="Calibri" w:hAnsi="Tahoma" w:cs="Tahoma"/>
        </w:rPr>
        <w:t xml:space="preserve">. </w:t>
      </w:r>
    </w:p>
    <w:p w:rsidR="00D829FE" w:rsidRDefault="00D829FE" w:rsidP="00D829FE">
      <w:pPr>
        <w:autoSpaceDE w:val="0"/>
        <w:autoSpaceDN w:val="0"/>
        <w:adjustRightInd w:val="0"/>
        <w:ind w:left="720"/>
        <w:jc w:val="both"/>
        <w:rPr>
          <w:rFonts w:ascii="Tahoma" w:eastAsia="Calibri" w:hAnsi="Tahoma" w:cs="Tahoma"/>
        </w:rPr>
      </w:pPr>
      <w:r w:rsidRPr="007F6E68">
        <w:rPr>
          <w:rFonts w:ascii="Tahoma" w:eastAsia="Calibri" w:hAnsi="Tahoma" w:cs="Tahoma"/>
        </w:rPr>
        <w:t>Naj</w:t>
      </w:r>
      <w:r>
        <w:rPr>
          <w:rFonts w:ascii="Tahoma" w:eastAsia="Calibri" w:hAnsi="Tahoma" w:cs="Tahoma"/>
        </w:rPr>
        <w:t xml:space="preserve">krótszy możliwy okres gwarancji </w:t>
      </w:r>
      <w:r w:rsidRPr="007F6E68">
        <w:rPr>
          <w:rFonts w:ascii="Tahoma" w:eastAsia="Calibri" w:hAnsi="Tahoma" w:cs="Tahoma"/>
        </w:rPr>
        <w:t>jakości wymagany</w:t>
      </w:r>
      <w:r w:rsidRPr="007F6E68">
        <w:rPr>
          <w:rFonts w:ascii="Tahoma" w:hAnsi="Tahoma" w:cs="Tahoma"/>
          <w:bCs/>
          <w:color w:val="FF0000"/>
        </w:rPr>
        <w:t xml:space="preserve"> </w:t>
      </w:r>
      <w:r w:rsidRPr="007F6E68">
        <w:rPr>
          <w:rFonts w:ascii="Tahoma" w:eastAsia="Calibri" w:hAnsi="Tahoma" w:cs="Tahoma"/>
        </w:rPr>
        <w:t xml:space="preserve">przez zamawiającego wynosi </w:t>
      </w:r>
      <w:r>
        <w:rPr>
          <w:rFonts w:ascii="Tahoma" w:eastAsia="Calibri" w:hAnsi="Tahoma" w:cs="Tahoma"/>
        </w:rPr>
        <w:t>12</w:t>
      </w:r>
      <w:r>
        <w:rPr>
          <w:rFonts w:ascii="Tahoma" w:eastAsia="Calibri" w:hAnsi="Tahoma" w:cs="Tahoma"/>
          <w:bCs/>
        </w:rPr>
        <w:t xml:space="preserve"> miesięcy</w:t>
      </w:r>
      <w:r w:rsidRPr="007F6E68">
        <w:rPr>
          <w:rFonts w:ascii="Tahoma" w:eastAsia="Calibri" w:hAnsi="Tahoma" w:cs="Tahoma"/>
        </w:rPr>
        <w:t>, najdłuższy możliwy okres gwarancji uwzględniony do oceny ofert</w:t>
      </w:r>
      <w:r w:rsidRPr="007F6E68">
        <w:rPr>
          <w:rFonts w:ascii="Tahoma" w:hAnsi="Tahoma" w:cs="Tahoma"/>
          <w:bCs/>
          <w:color w:val="FF0000"/>
        </w:rPr>
        <w:t xml:space="preserve"> </w:t>
      </w:r>
      <w:r w:rsidRPr="007F6E68">
        <w:rPr>
          <w:rFonts w:ascii="Tahoma" w:eastAsia="Calibri" w:hAnsi="Tahoma" w:cs="Tahoma"/>
        </w:rPr>
        <w:t>wynosi</w:t>
      </w:r>
      <w:r>
        <w:rPr>
          <w:rFonts w:ascii="Tahoma" w:eastAsia="Calibri" w:hAnsi="Tahoma" w:cs="Tahoma"/>
        </w:rPr>
        <w:t xml:space="preserve"> </w:t>
      </w:r>
      <w:r>
        <w:rPr>
          <w:rFonts w:ascii="Tahoma" w:eastAsia="Calibri" w:hAnsi="Tahoma" w:cs="Tahoma"/>
          <w:bCs/>
        </w:rPr>
        <w:t>24 miesiące</w:t>
      </w:r>
      <w:r w:rsidRPr="007F6E68">
        <w:rPr>
          <w:rFonts w:ascii="Tahoma" w:eastAsia="Calibri" w:hAnsi="Tahoma" w:cs="Tahoma"/>
        </w:rPr>
        <w:t>.</w:t>
      </w:r>
      <w:r w:rsidRPr="007F6E68">
        <w:rPr>
          <w:rFonts w:ascii="Tahoma" w:hAnsi="Tahoma" w:cs="Tahoma"/>
          <w:bCs/>
          <w:color w:val="FF0000"/>
        </w:rPr>
        <w:t xml:space="preserve"> </w:t>
      </w:r>
      <w:r w:rsidRPr="007F6E68">
        <w:rPr>
          <w:rFonts w:ascii="Tahoma" w:eastAsia="Calibri" w:hAnsi="Tahoma" w:cs="Tahoma"/>
        </w:rPr>
        <w:t>Wykonawca moż</w:t>
      </w:r>
      <w:r>
        <w:rPr>
          <w:rFonts w:ascii="Tahoma" w:eastAsia="Calibri" w:hAnsi="Tahoma" w:cs="Tahoma"/>
        </w:rPr>
        <w:t xml:space="preserve">e zaproponować okres gwarancji </w:t>
      </w:r>
      <w:r w:rsidRPr="007F6E68">
        <w:rPr>
          <w:rFonts w:ascii="Tahoma" w:eastAsia="Calibri" w:hAnsi="Tahoma" w:cs="Tahoma"/>
        </w:rPr>
        <w:t>w następ</w:t>
      </w:r>
      <w:r>
        <w:rPr>
          <w:rFonts w:ascii="Tahoma" w:eastAsia="Calibri" w:hAnsi="Tahoma" w:cs="Tahoma"/>
        </w:rPr>
        <w:t>ujących okresach miesięcznych: 12 miesięcy albo 24 miesiące.</w:t>
      </w:r>
    </w:p>
    <w:p w:rsidR="00D829FE" w:rsidRDefault="00D829FE" w:rsidP="00D829FE">
      <w:pPr>
        <w:autoSpaceDE w:val="0"/>
        <w:autoSpaceDN w:val="0"/>
        <w:adjustRightInd w:val="0"/>
        <w:ind w:left="720"/>
        <w:jc w:val="both"/>
        <w:rPr>
          <w:rFonts w:ascii="Arial" w:hAnsi="Arial" w:cs="Arial"/>
          <w:color w:val="000000"/>
        </w:rPr>
      </w:pPr>
      <w:r>
        <w:rPr>
          <w:rFonts w:ascii="Arial" w:hAnsi="Arial" w:cs="Arial"/>
          <w:color w:val="000000"/>
        </w:rPr>
        <w:t>W przypadku wskazania przez wykonawcę okresu gwarancji w wymiarze innym niż wielokrotność 12 miesięcy (tj. 12/24/), Zamawiający w celu dokonania oceny oferty zaokrągli wskazane okresy odpowiednio w dół do 12/24 miesięcy.</w:t>
      </w:r>
    </w:p>
    <w:p w:rsidR="00D829FE" w:rsidRPr="007F6E68" w:rsidRDefault="00D829FE" w:rsidP="00D829FE">
      <w:pPr>
        <w:autoSpaceDE w:val="0"/>
        <w:autoSpaceDN w:val="0"/>
        <w:adjustRightInd w:val="0"/>
        <w:ind w:left="720"/>
        <w:jc w:val="both"/>
        <w:rPr>
          <w:rFonts w:ascii="Tahoma" w:eastAsia="Calibri" w:hAnsi="Tahoma" w:cs="Tahoma"/>
          <w:bCs/>
        </w:rPr>
      </w:pPr>
      <w:r w:rsidRPr="007F6E68">
        <w:rPr>
          <w:rFonts w:ascii="Tahoma" w:eastAsia="Calibri" w:hAnsi="Tahoma" w:cs="Tahoma"/>
        </w:rPr>
        <w:t xml:space="preserve">Zamawiający odrzuci ofertę </w:t>
      </w:r>
      <w:r>
        <w:rPr>
          <w:rFonts w:ascii="Tahoma" w:eastAsia="Calibri" w:hAnsi="Tahoma" w:cs="Tahoma"/>
        </w:rPr>
        <w:t>w</w:t>
      </w:r>
      <w:r w:rsidRPr="007F6E68">
        <w:rPr>
          <w:rFonts w:ascii="Tahoma" w:eastAsia="Calibri" w:hAnsi="Tahoma" w:cs="Tahoma"/>
        </w:rPr>
        <w:t>ykonawcy, który zadeklaruje okres</w:t>
      </w:r>
      <w:r>
        <w:rPr>
          <w:rFonts w:ascii="Tahoma" w:eastAsia="Calibri" w:hAnsi="Tahoma" w:cs="Tahoma"/>
        </w:rPr>
        <w:t xml:space="preserve"> gwarancji jakości krótszy niż 12 miesięcy</w:t>
      </w:r>
      <w:r w:rsidRPr="007F6E68">
        <w:rPr>
          <w:rFonts w:ascii="Tahoma" w:eastAsia="Calibri" w:hAnsi="Tahoma" w:cs="Tahoma"/>
        </w:rPr>
        <w:t>. W przypadku</w:t>
      </w:r>
      <w:r>
        <w:rPr>
          <w:rFonts w:ascii="Tahoma" w:eastAsia="Calibri" w:hAnsi="Tahoma" w:cs="Tahoma"/>
        </w:rPr>
        <w:t xml:space="preserve">, </w:t>
      </w:r>
      <w:r w:rsidRPr="007F6E68">
        <w:rPr>
          <w:rFonts w:ascii="Tahoma" w:eastAsia="Calibri" w:hAnsi="Tahoma" w:cs="Tahoma"/>
        </w:rPr>
        <w:t xml:space="preserve">gdy </w:t>
      </w:r>
      <w:r>
        <w:rPr>
          <w:rFonts w:ascii="Tahoma" w:eastAsia="Calibri" w:hAnsi="Tahoma" w:cs="Tahoma"/>
        </w:rPr>
        <w:t>w</w:t>
      </w:r>
      <w:r w:rsidRPr="007F6E68">
        <w:rPr>
          <w:rFonts w:ascii="Tahoma" w:eastAsia="Calibri" w:hAnsi="Tahoma" w:cs="Tahoma"/>
        </w:rPr>
        <w:t xml:space="preserve">ykonawca nie zadeklaruje okresu gwarancji jakości </w:t>
      </w:r>
      <w:r>
        <w:rPr>
          <w:rFonts w:ascii="Tahoma" w:eastAsia="Calibri" w:hAnsi="Tahoma" w:cs="Tahoma"/>
        </w:rPr>
        <w:t>z</w:t>
      </w:r>
      <w:r w:rsidRPr="007F6E68">
        <w:rPr>
          <w:rFonts w:ascii="Tahoma" w:eastAsia="Calibri" w:hAnsi="Tahoma" w:cs="Tahoma"/>
        </w:rPr>
        <w:t xml:space="preserve">amawiający uzna, że został zaproponowany najkrótszy okres gwarancji jakości wymagany przez </w:t>
      </w:r>
      <w:r>
        <w:rPr>
          <w:rFonts w:ascii="Tahoma" w:eastAsia="Calibri" w:hAnsi="Tahoma" w:cs="Tahoma"/>
        </w:rPr>
        <w:t>zamawiającego, tj. 12</w:t>
      </w:r>
      <w:r w:rsidRPr="007F6E68">
        <w:rPr>
          <w:rFonts w:ascii="Tahoma" w:eastAsia="Calibri" w:hAnsi="Tahoma" w:cs="Tahoma"/>
        </w:rPr>
        <w:t xml:space="preserve"> mies</w:t>
      </w:r>
      <w:r>
        <w:rPr>
          <w:rFonts w:ascii="Tahoma" w:eastAsia="Calibri" w:hAnsi="Tahoma" w:cs="Tahoma"/>
        </w:rPr>
        <w:t>ięcy</w:t>
      </w:r>
      <w:r w:rsidRPr="007F6E68">
        <w:rPr>
          <w:rFonts w:ascii="Tahoma" w:eastAsia="Calibri" w:hAnsi="Tahoma" w:cs="Tahoma"/>
        </w:rPr>
        <w:t>.</w:t>
      </w:r>
    </w:p>
    <w:p w:rsidR="00D829FE" w:rsidRPr="007F6E68" w:rsidRDefault="00D829FE" w:rsidP="00D829FE">
      <w:pPr>
        <w:autoSpaceDE w:val="0"/>
        <w:autoSpaceDN w:val="0"/>
        <w:adjustRightInd w:val="0"/>
        <w:ind w:left="720"/>
        <w:jc w:val="both"/>
        <w:rPr>
          <w:rFonts w:ascii="Tahoma" w:hAnsi="Tahoma" w:cs="Tahoma"/>
          <w:bCs/>
          <w:color w:val="FF0000"/>
        </w:rPr>
      </w:pPr>
      <w:r w:rsidRPr="007F6E68">
        <w:rPr>
          <w:rFonts w:ascii="Tahoma" w:eastAsia="Calibri" w:hAnsi="Tahoma" w:cs="Tahoma"/>
        </w:rPr>
        <w:t>Zamawiający przyzna punkty za zadeklarowanie okresu gwarancji jakości, według następujących zasad:</w:t>
      </w:r>
    </w:p>
    <w:p w:rsidR="00D829FE" w:rsidRPr="00D829FE" w:rsidRDefault="00D829FE" w:rsidP="0082714D">
      <w:pPr>
        <w:pStyle w:val="Akapitzlist"/>
        <w:numPr>
          <w:ilvl w:val="3"/>
          <w:numId w:val="11"/>
        </w:numPr>
        <w:ind w:left="1418"/>
        <w:jc w:val="both"/>
        <w:rPr>
          <w:rFonts w:ascii="Tahoma" w:hAnsi="Tahoma" w:cs="Tahoma"/>
        </w:rPr>
      </w:pPr>
      <w:r w:rsidRPr="00D829FE">
        <w:rPr>
          <w:rFonts w:ascii="Tahoma" w:eastAsia="Calibri" w:hAnsi="Tahoma" w:cs="Tahoma"/>
          <w:highlight w:val="white"/>
        </w:rPr>
        <w:t>aparat</w:t>
      </w:r>
      <w:r w:rsidR="00473D32" w:rsidRPr="00D829FE">
        <w:rPr>
          <w:rFonts w:ascii="Tahoma" w:eastAsia="Calibri" w:hAnsi="Tahoma" w:cs="Tahoma"/>
          <w:highlight w:val="white"/>
        </w:rPr>
        <w:t xml:space="preserve"> do ekstrakcji tłuszczów </w:t>
      </w:r>
    </w:p>
    <w:p w:rsidR="00D829FE" w:rsidRPr="00D829FE" w:rsidRDefault="00473D32" w:rsidP="0082714D">
      <w:pPr>
        <w:pStyle w:val="Akapitzlist"/>
        <w:numPr>
          <w:ilvl w:val="0"/>
          <w:numId w:val="35"/>
        </w:numPr>
        <w:jc w:val="both"/>
        <w:rPr>
          <w:rFonts w:ascii="Tahoma" w:hAnsi="Tahoma" w:cs="Tahoma"/>
        </w:rPr>
      </w:pPr>
      <w:r w:rsidRPr="00D829FE">
        <w:rPr>
          <w:rFonts w:ascii="Tahoma" w:hAnsi="Tahoma" w:cs="Tahoma"/>
        </w:rPr>
        <w:t>za  okres gwarancji 12 miesięcy oferta otrzyma 1</w:t>
      </w:r>
      <w:r w:rsidR="00D829FE">
        <w:rPr>
          <w:rFonts w:ascii="Tahoma" w:hAnsi="Tahoma" w:cs="Tahoma"/>
        </w:rPr>
        <w:t>2</w:t>
      </w:r>
      <w:r w:rsidRPr="00D829FE">
        <w:rPr>
          <w:rFonts w:ascii="Tahoma" w:hAnsi="Tahoma" w:cs="Tahoma"/>
        </w:rPr>
        <w:t xml:space="preserve"> pkt</w:t>
      </w:r>
    </w:p>
    <w:p w:rsidR="00D829FE" w:rsidRPr="00D829FE" w:rsidRDefault="00473D32" w:rsidP="0082714D">
      <w:pPr>
        <w:pStyle w:val="Akapitzlist"/>
        <w:numPr>
          <w:ilvl w:val="0"/>
          <w:numId w:val="35"/>
        </w:numPr>
        <w:jc w:val="both"/>
        <w:rPr>
          <w:rFonts w:ascii="Tahoma" w:hAnsi="Tahoma" w:cs="Tahoma"/>
        </w:rPr>
      </w:pPr>
      <w:r w:rsidRPr="00D829FE">
        <w:rPr>
          <w:rFonts w:ascii="Tahoma" w:hAnsi="Tahoma" w:cs="Tahoma"/>
        </w:rPr>
        <w:t>za okres gwarancji 24</w:t>
      </w:r>
      <w:r w:rsidR="00D829FE">
        <w:rPr>
          <w:rFonts w:ascii="Tahoma" w:hAnsi="Tahoma" w:cs="Tahoma"/>
        </w:rPr>
        <w:t xml:space="preserve"> miesiące oferta otrzyma 24</w:t>
      </w:r>
      <w:r w:rsidRPr="00D829FE">
        <w:rPr>
          <w:rFonts w:ascii="Tahoma" w:hAnsi="Tahoma" w:cs="Tahoma"/>
        </w:rPr>
        <w:t xml:space="preserve"> pkt</w:t>
      </w:r>
    </w:p>
    <w:p w:rsidR="000C00A1" w:rsidRPr="00D829FE" w:rsidRDefault="00D829FE" w:rsidP="0082714D">
      <w:pPr>
        <w:pStyle w:val="Akapitzlist"/>
        <w:numPr>
          <w:ilvl w:val="3"/>
          <w:numId w:val="11"/>
        </w:numPr>
        <w:ind w:left="1418"/>
        <w:jc w:val="both"/>
        <w:rPr>
          <w:rFonts w:ascii="Tahoma" w:hAnsi="Tahoma" w:cs="Tahoma"/>
        </w:rPr>
      </w:pPr>
      <w:r w:rsidRPr="00D829FE">
        <w:rPr>
          <w:rFonts w:ascii="Tahoma" w:eastAsia="Calibri" w:hAnsi="Tahoma" w:cs="Tahoma"/>
          <w:highlight w:val="white"/>
        </w:rPr>
        <w:t xml:space="preserve">aparat </w:t>
      </w:r>
      <w:r w:rsidR="00473D32" w:rsidRPr="00D829FE">
        <w:rPr>
          <w:rFonts w:ascii="Tahoma" w:eastAsia="Calibri" w:hAnsi="Tahoma" w:cs="Tahoma"/>
          <w:highlight w:val="white"/>
        </w:rPr>
        <w:t xml:space="preserve">do hydrolizy kwasowej tłuszczów </w:t>
      </w:r>
    </w:p>
    <w:p w:rsidR="00D829FE" w:rsidRPr="00D829FE" w:rsidRDefault="00473D32" w:rsidP="0082714D">
      <w:pPr>
        <w:pStyle w:val="Default"/>
        <w:numPr>
          <w:ilvl w:val="0"/>
          <w:numId w:val="36"/>
        </w:numPr>
        <w:spacing w:after="16"/>
        <w:ind w:left="2127"/>
        <w:rPr>
          <w:rFonts w:ascii="Tahoma" w:hAnsi="Tahoma" w:cs="Tahoma"/>
          <w:color w:val="auto"/>
        </w:rPr>
      </w:pPr>
      <w:r w:rsidRPr="00D829FE">
        <w:rPr>
          <w:rFonts w:ascii="Tahoma" w:hAnsi="Tahoma" w:cs="Tahoma"/>
          <w:color w:val="auto"/>
        </w:rPr>
        <w:t xml:space="preserve">za okres 12 miesięcy oferta otrzyma </w:t>
      </w:r>
      <w:r w:rsidR="00D829FE">
        <w:rPr>
          <w:rFonts w:ascii="Tahoma" w:hAnsi="Tahoma" w:cs="Tahoma"/>
          <w:color w:val="auto"/>
        </w:rPr>
        <w:t>8</w:t>
      </w:r>
      <w:r w:rsidRPr="00D829FE">
        <w:rPr>
          <w:rFonts w:ascii="Tahoma" w:hAnsi="Tahoma" w:cs="Tahoma"/>
          <w:color w:val="auto"/>
        </w:rPr>
        <w:t xml:space="preserve"> pkt</w:t>
      </w:r>
    </w:p>
    <w:p w:rsidR="000C00A1" w:rsidRPr="00D829FE" w:rsidRDefault="00473D32" w:rsidP="0082714D">
      <w:pPr>
        <w:pStyle w:val="Default"/>
        <w:numPr>
          <w:ilvl w:val="0"/>
          <w:numId w:val="36"/>
        </w:numPr>
        <w:spacing w:after="16"/>
        <w:ind w:left="2127"/>
        <w:rPr>
          <w:rFonts w:ascii="Tahoma" w:hAnsi="Tahoma" w:cs="Tahoma"/>
          <w:color w:val="auto"/>
        </w:rPr>
      </w:pPr>
      <w:r w:rsidRPr="00D829FE">
        <w:rPr>
          <w:rFonts w:ascii="Tahoma" w:hAnsi="Tahoma" w:cs="Tahoma"/>
          <w:color w:val="auto"/>
        </w:rPr>
        <w:t>za okres 24 miesięcy oferta otrzyma 1</w:t>
      </w:r>
      <w:r w:rsidR="00D829FE">
        <w:rPr>
          <w:rFonts w:ascii="Tahoma" w:hAnsi="Tahoma" w:cs="Tahoma"/>
          <w:color w:val="auto"/>
        </w:rPr>
        <w:t>6</w:t>
      </w:r>
      <w:r w:rsidRPr="00D829FE">
        <w:rPr>
          <w:rFonts w:ascii="Tahoma" w:hAnsi="Tahoma" w:cs="Tahoma"/>
          <w:color w:val="auto"/>
        </w:rPr>
        <w:t xml:space="preserve"> pkt </w:t>
      </w:r>
    </w:p>
    <w:p w:rsidR="000C00A1" w:rsidRDefault="000C00A1">
      <w:pPr>
        <w:widowControl w:val="0"/>
        <w:rPr>
          <w:rFonts w:ascii="Arial" w:hAnsi="Arial" w:cs="Arial"/>
          <w:color w:val="000000"/>
        </w:rPr>
      </w:pPr>
    </w:p>
    <w:p w:rsidR="00D829FE" w:rsidRDefault="00473D32" w:rsidP="0082714D">
      <w:pPr>
        <w:pStyle w:val="Wcicietrecitekstu"/>
        <w:numPr>
          <w:ilvl w:val="1"/>
          <w:numId w:val="34"/>
        </w:numPr>
        <w:spacing w:after="0"/>
        <w:ind w:left="709" w:hanging="709"/>
        <w:jc w:val="both"/>
      </w:pPr>
      <w:r>
        <w:rPr>
          <w:rFonts w:ascii="Tahoma" w:hAnsi="Tahoma" w:cs="Tahoma"/>
          <w:color w:val="000000" w:themeColor="text1"/>
        </w:rPr>
        <w:t xml:space="preserve">Punkty uzyskane przez ofertę za poszczególne kryteria wyboru zostaną zsumowane. Wybrana zostanie oferta, która otrzymała największą liczbę punktów. </w:t>
      </w:r>
    </w:p>
    <w:p w:rsidR="000C00A1" w:rsidRDefault="00473D32" w:rsidP="0082714D">
      <w:pPr>
        <w:pStyle w:val="Wcicietrecitekstu"/>
        <w:numPr>
          <w:ilvl w:val="1"/>
          <w:numId w:val="34"/>
        </w:numPr>
        <w:spacing w:after="0"/>
        <w:ind w:left="709" w:hanging="709"/>
        <w:jc w:val="both"/>
      </w:pPr>
      <w:r w:rsidRPr="00D829FE">
        <w:rPr>
          <w:rFonts w:ascii="Tahoma" w:hAnsi="Tahoma" w:cs="Tahoma"/>
          <w:color w:val="000000" w:themeColor="text1"/>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0C00A1" w:rsidRDefault="000C00A1" w:rsidP="00D829FE">
      <w:pPr>
        <w:pStyle w:val="Tekstpodstawowy3"/>
        <w:ind w:left="360"/>
        <w:rPr>
          <w:rFonts w:ascii="Tahoma" w:hAnsi="Tahoma" w:cs="Tahoma"/>
          <w:b w:val="0"/>
          <w:color w:val="000000" w:themeColor="text1"/>
          <w:sz w:val="24"/>
          <w:szCs w:val="24"/>
        </w:rPr>
      </w:pPr>
    </w:p>
    <w:p w:rsidR="000C00A1" w:rsidRDefault="00473D32" w:rsidP="00D829FE">
      <w:pPr>
        <w:pStyle w:val="Default"/>
        <w:numPr>
          <w:ilvl w:val="0"/>
          <w:numId w:val="3"/>
        </w:numPr>
        <w:ind w:hanging="720"/>
        <w:jc w:val="both"/>
      </w:pPr>
      <w:r>
        <w:rPr>
          <w:rFonts w:ascii="Tahoma" w:hAnsi="Tahoma" w:cs="Tahoma"/>
          <w:b/>
          <w:bCs/>
          <w:color w:val="00000A"/>
          <w:sz w:val="28"/>
          <w:szCs w:val="28"/>
        </w:rPr>
        <w:t xml:space="preserve">Wadium. </w:t>
      </w:r>
    </w:p>
    <w:p w:rsidR="000C00A1" w:rsidRDefault="000C00A1">
      <w:pPr>
        <w:pStyle w:val="Tekstpodstawowy3"/>
        <w:rPr>
          <w:rFonts w:ascii="Tahoma" w:hAnsi="Tahoma" w:cs="Tahoma"/>
          <w:color w:val="000000"/>
          <w:sz w:val="16"/>
          <w:szCs w:val="16"/>
        </w:rPr>
      </w:pPr>
    </w:p>
    <w:p w:rsidR="000C00A1" w:rsidRDefault="00473D32">
      <w:pPr>
        <w:pStyle w:val="Tekstpodstawowy3"/>
      </w:pPr>
      <w:r>
        <w:rPr>
          <w:rFonts w:ascii="Tahoma" w:hAnsi="Tahoma" w:cs="Tahoma"/>
          <w:b w:val="0"/>
          <w:bCs w:val="0"/>
          <w:sz w:val="24"/>
          <w:szCs w:val="24"/>
        </w:rPr>
        <w:t>10.1   Zamawiający nie wymaga wniesienia wadium.</w:t>
      </w:r>
    </w:p>
    <w:p w:rsidR="000C00A1" w:rsidRDefault="000C00A1">
      <w:pPr>
        <w:pStyle w:val="Tekstpodstawowy3"/>
        <w:rPr>
          <w:rFonts w:ascii="Tahoma" w:hAnsi="Tahoma" w:cs="Tahoma"/>
          <w:b w:val="0"/>
          <w:bCs w:val="0"/>
          <w:sz w:val="24"/>
          <w:szCs w:val="24"/>
        </w:rPr>
      </w:pPr>
    </w:p>
    <w:p w:rsidR="000C00A1" w:rsidRDefault="00473D32" w:rsidP="00D829FE">
      <w:pPr>
        <w:pStyle w:val="Tekstpodstawowy3"/>
        <w:numPr>
          <w:ilvl w:val="0"/>
          <w:numId w:val="3"/>
        </w:numPr>
        <w:ind w:hanging="720"/>
      </w:pPr>
      <w:r>
        <w:rPr>
          <w:rFonts w:ascii="Tahoma" w:hAnsi="Tahoma" w:cs="Tahoma"/>
          <w:color w:val="000000"/>
          <w:sz w:val="28"/>
          <w:szCs w:val="28"/>
        </w:rPr>
        <w:t>Okres związania ofertą.</w:t>
      </w:r>
    </w:p>
    <w:p w:rsidR="000C00A1" w:rsidRDefault="000C00A1">
      <w:pPr>
        <w:pStyle w:val="Tekstpodstawowy3"/>
        <w:ind w:left="720"/>
        <w:rPr>
          <w:rFonts w:ascii="Tahoma" w:hAnsi="Tahoma" w:cs="Tahoma"/>
          <w:color w:val="000000"/>
          <w:sz w:val="16"/>
          <w:szCs w:val="16"/>
        </w:rPr>
      </w:pPr>
    </w:p>
    <w:p w:rsidR="00D829FE" w:rsidRDefault="00473D32" w:rsidP="0082714D">
      <w:pPr>
        <w:pStyle w:val="Tretekstu"/>
        <w:numPr>
          <w:ilvl w:val="1"/>
          <w:numId w:val="37"/>
        </w:numPr>
        <w:rPr>
          <w:rFonts w:ascii="Tahoma" w:hAnsi="Tahoma" w:cs="Tahoma"/>
        </w:rPr>
      </w:pPr>
      <w:r>
        <w:rPr>
          <w:rFonts w:ascii="Tahoma" w:hAnsi="Tahoma" w:cs="Tahoma"/>
        </w:rPr>
        <w:t xml:space="preserve">Wykonawca jest związany ofertą przez okres 30 dni. </w:t>
      </w:r>
      <w:r>
        <w:rPr>
          <w:rFonts w:ascii="Tahoma" w:eastAsia="MS Mincho" w:hAnsi="Tahoma" w:cs="Tahoma"/>
        </w:rPr>
        <w:t>Bieg terminu związania ofertą rozpoczyna się wraz z upływem terminu składania ofert.</w:t>
      </w:r>
    </w:p>
    <w:p w:rsidR="00D829FE" w:rsidRDefault="00473D32" w:rsidP="0082714D">
      <w:pPr>
        <w:pStyle w:val="Tretekstu"/>
        <w:numPr>
          <w:ilvl w:val="1"/>
          <w:numId w:val="37"/>
        </w:numPr>
        <w:rPr>
          <w:rFonts w:ascii="Tahoma" w:hAnsi="Tahoma" w:cs="Tahoma"/>
        </w:rPr>
      </w:pPr>
      <w:r w:rsidRPr="00D829FE">
        <w:rPr>
          <w:rFonts w:ascii="Tahoma" w:hAnsi="Tahoma" w:cs="Tahom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0C00A1" w:rsidRPr="00D829FE" w:rsidRDefault="00473D32" w:rsidP="0082714D">
      <w:pPr>
        <w:pStyle w:val="Tretekstu"/>
        <w:numPr>
          <w:ilvl w:val="1"/>
          <w:numId w:val="37"/>
        </w:numPr>
        <w:rPr>
          <w:rFonts w:ascii="Tahoma" w:hAnsi="Tahoma" w:cs="Tahoma"/>
        </w:rPr>
      </w:pPr>
      <w:r w:rsidRPr="00D829FE">
        <w:rPr>
          <w:rFonts w:ascii="Tahoma" w:hAnsi="Tahoma" w:cs="Tahoma"/>
        </w:rPr>
        <w:lastRenderedPageBreak/>
        <w:t xml:space="preserve">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0C00A1" w:rsidRDefault="000C00A1">
      <w:pPr>
        <w:pStyle w:val="Tretekstu"/>
        <w:ind w:left="720"/>
        <w:rPr>
          <w:rFonts w:ascii="Tahoma" w:hAnsi="Tahoma" w:cs="Tahoma"/>
        </w:rPr>
      </w:pPr>
    </w:p>
    <w:p w:rsidR="000C00A1" w:rsidRDefault="00473D32" w:rsidP="00D829FE">
      <w:pPr>
        <w:pStyle w:val="Default"/>
        <w:numPr>
          <w:ilvl w:val="0"/>
          <w:numId w:val="3"/>
        </w:numPr>
        <w:ind w:hanging="720"/>
        <w:jc w:val="both"/>
      </w:pPr>
      <w:r>
        <w:rPr>
          <w:rFonts w:ascii="Tahoma" w:hAnsi="Tahoma" w:cs="Tahoma"/>
          <w:b/>
          <w:bCs/>
          <w:color w:val="00000A"/>
          <w:sz w:val="28"/>
          <w:szCs w:val="28"/>
        </w:rPr>
        <w:t>Sposób porozumiewania się zamawiającego z wykonawcami oraz przekazywania oświadczeń lub dokumentów.</w:t>
      </w:r>
    </w:p>
    <w:p w:rsidR="000C00A1" w:rsidRDefault="000C00A1">
      <w:pPr>
        <w:pStyle w:val="Default"/>
        <w:ind w:left="360"/>
        <w:jc w:val="both"/>
        <w:rPr>
          <w:rFonts w:ascii="Tahoma" w:hAnsi="Tahoma" w:cs="Tahoma"/>
          <w:b/>
          <w:bCs/>
          <w:color w:val="00000A"/>
          <w:sz w:val="16"/>
          <w:szCs w:val="16"/>
        </w:rPr>
      </w:pPr>
    </w:p>
    <w:p w:rsidR="000C00A1" w:rsidRDefault="00473D32" w:rsidP="0082714D">
      <w:pPr>
        <w:pStyle w:val="Default"/>
        <w:numPr>
          <w:ilvl w:val="1"/>
          <w:numId w:val="38"/>
        </w:numPr>
        <w:ind w:left="709" w:hanging="709"/>
        <w:jc w:val="both"/>
      </w:pPr>
      <w:r>
        <w:rPr>
          <w:rFonts w:ascii="Tahoma" w:hAnsi="Tahoma" w:cs="Tahoma"/>
          <w:color w:val="00000A"/>
        </w:rPr>
        <w:t>K</w:t>
      </w:r>
      <w:r>
        <w:rPr>
          <w:rFonts w:ascii="Tahoma" w:hAnsi="Tahoma" w:cs="Tahoma"/>
        </w:rPr>
        <w:t>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w:t>
      </w:r>
      <w:r>
        <w:rPr>
          <w:rFonts w:ascii="Tahoma" w:hAnsi="Tahoma" w:cs="Tahoma"/>
        </w:rPr>
        <w:br/>
        <w:t>o świadczeniu usług drogą elektroniczną (Dz. U. z 2013 r. poz. 1422, z 2015 r. poz. 1844 oraz z 2016 r. poz. 147 i 615):</w:t>
      </w:r>
      <w:r>
        <w:rPr>
          <w:rFonts w:ascii="Tahoma" w:hAnsi="Tahoma" w:cs="Tahoma"/>
          <w:color w:val="00000A"/>
        </w:rPr>
        <w:t xml:space="preserve"> </w:t>
      </w:r>
    </w:p>
    <w:p w:rsidR="000C00A1" w:rsidRPr="004709CB" w:rsidRDefault="00473D32">
      <w:pPr>
        <w:pStyle w:val="Default"/>
        <w:ind w:left="720"/>
        <w:jc w:val="both"/>
        <w:rPr>
          <w:lang w:val="en-US"/>
        </w:rPr>
      </w:pPr>
      <w:r>
        <w:rPr>
          <w:rFonts w:ascii="Tahoma" w:hAnsi="Tahoma" w:cs="Tahoma"/>
          <w:color w:val="00000A"/>
          <w:lang w:val="de-DE"/>
        </w:rPr>
        <w:t>adres e-mail</w:t>
      </w:r>
      <w:r w:rsidRPr="004709CB">
        <w:rPr>
          <w:rFonts w:ascii="Tahoma" w:hAnsi="Tahoma" w:cs="Tahoma"/>
          <w:color w:val="00000A"/>
          <w:lang w:val="en-US"/>
        </w:rPr>
        <w:tab/>
        <w:t xml:space="preserve"> </w:t>
      </w:r>
      <w:r w:rsidRPr="004709CB">
        <w:rPr>
          <w:rFonts w:ascii="Arial" w:hAnsi="Arial" w:cs="Arial"/>
          <w:highlight w:val="white"/>
          <w:lang w:val="en-US"/>
        </w:rPr>
        <w:t>zielonagora.wiw@wet.zgora.pl</w:t>
      </w:r>
      <w:r w:rsidRPr="004709CB">
        <w:rPr>
          <w:lang w:val="en-US"/>
        </w:rPr>
        <w:t xml:space="preserve">, </w:t>
      </w:r>
    </w:p>
    <w:p w:rsidR="000C00A1" w:rsidRDefault="00473D32">
      <w:pPr>
        <w:pStyle w:val="Default"/>
        <w:ind w:left="720"/>
        <w:jc w:val="both"/>
      </w:pPr>
      <w:r w:rsidRPr="004709CB">
        <w:rPr>
          <w:lang w:val="en-US"/>
        </w:rPr>
        <w:t xml:space="preserve"> </w:t>
      </w:r>
      <w:r>
        <w:rPr>
          <w:rFonts w:ascii="Tahoma" w:hAnsi="Tahoma" w:cs="Tahoma"/>
          <w:color w:val="00000A"/>
        </w:rPr>
        <w:t>faks:</w:t>
      </w:r>
      <w:r>
        <w:rPr>
          <w:rFonts w:ascii="Arial" w:hAnsi="Arial" w:cs="Arial"/>
          <w:highlight w:val="white"/>
        </w:rPr>
        <w:t>68 453 73 01</w:t>
      </w:r>
      <w:r>
        <w:rPr>
          <w:rFonts w:ascii="Arial" w:hAnsi="Arial" w:cs="Arial"/>
        </w:rPr>
        <w:t>.</w:t>
      </w:r>
    </w:p>
    <w:p w:rsidR="00D829FE" w:rsidRDefault="00473D32" w:rsidP="0082714D">
      <w:pPr>
        <w:pStyle w:val="Default"/>
        <w:numPr>
          <w:ilvl w:val="1"/>
          <w:numId w:val="38"/>
        </w:numPr>
        <w:ind w:left="709" w:hanging="709"/>
        <w:jc w:val="both"/>
      </w:pPr>
      <w:r>
        <w:rPr>
          <w:rFonts w:ascii="Tahoma" w:hAnsi="Tahoma" w:cs="Tahom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w:t>
      </w:r>
    </w:p>
    <w:p w:rsidR="000C00A1" w:rsidRDefault="00473D32" w:rsidP="0082714D">
      <w:pPr>
        <w:pStyle w:val="Default"/>
        <w:numPr>
          <w:ilvl w:val="1"/>
          <w:numId w:val="38"/>
        </w:numPr>
        <w:ind w:left="709" w:hanging="709"/>
        <w:jc w:val="both"/>
      </w:pPr>
      <w:r w:rsidRPr="00D829FE">
        <w:rPr>
          <w:rFonts w:ascii="Tahoma" w:hAnsi="Tahoma" w:cs="Tahoma"/>
          <w:color w:val="00000A"/>
        </w:rPr>
        <w:t>Zamawiający dopuszcza porozumiewanie się za pomocą faksu lub drogą elektroniczną przy przekazywaniu następujących dokumentów:</w:t>
      </w:r>
    </w:p>
    <w:p w:rsidR="000C00A1" w:rsidRDefault="00473D32" w:rsidP="0082714D">
      <w:pPr>
        <w:pStyle w:val="Default"/>
        <w:widowControl/>
        <w:numPr>
          <w:ilvl w:val="0"/>
          <w:numId w:val="20"/>
        </w:numPr>
        <w:ind w:left="993" w:hanging="284"/>
        <w:jc w:val="both"/>
      </w:pPr>
      <w:r>
        <w:rPr>
          <w:rFonts w:ascii="Tahoma" w:hAnsi="Tahoma" w:cs="Tahoma"/>
          <w:color w:val="00000A"/>
        </w:rPr>
        <w:t>pytania dotyczące treści SIWZ,</w:t>
      </w:r>
    </w:p>
    <w:p w:rsidR="000C00A1" w:rsidRDefault="00473D32" w:rsidP="0082714D">
      <w:pPr>
        <w:pStyle w:val="Default"/>
        <w:widowControl/>
        <w:numPr>
          <w:ilvl w:val="0"/>
          <w:numId w:val="20"/>
        </w:numPr>
        <w:ind w:left="993" w:hanging="284"/>
        <w:jc w:val="both"/>
      </w:pPr>
      <w:r>
        <w:rPr>
          <w:rFonts w:ascii="Tahoma" w:hAnsi="Tahoma" w:cs="Tahoma"/>
          <w:color w:val="00000A"/>
        </w:rPr>
        <w:t>wezwanie do wykonawców kierowane na podstawie art. 26 ust. 3 ustawy Prawo zamówień publicznych,</w:t>
      </w:r>
    </w:p>
    <w:p w:rsidR="000C00A1" w:rsidRDefault="00473D32" w:rsidP="0082714D">
      <w:pPr>
        <w:pStyle w:val="Default"/>
        <w:widowControl/>
        <w:numPr>
          <w:ilvl w:val="0"/>
          <w:numId w:val="20"/>
        </w:numPr>
        <w:ind w:left="993" w:hanging="284"/>
        <w:jc w:val="both"/>
      </w:pPr>
      <w:r>
        <w:rPr>
          <w:rFonts w:ascii="Tahoma" w:hAnsi="Tahoma" w:cs="Tahoma"/>
          <w:color w:val="00000A"/>
        </w:rPr>
        <w:t>wyjasnienia wykonawcy,</w:t>
      </w:r>
    </w:p>
    <w:p w:rsidR="000C00A1" w:rsidRDefault="00473D32" w:rsidP="0082714D">
      <w:pPr>
        <w:pStyle w:val="Default"/>
        <w:widowControl/>
        <w:numPr>
          <w:ilvl w:val="0"/>
          <w:numId w:val="20"/>
        </w:numPr>
        <w:ind w:left="993" w:hanging="284"/>
        <w:jc w:val="both"/>
      </w:pPr>
      <w:r>
        <w:rPr>
          <w:rFonts w:ascii="Tahoma" w:hAnsi="Tahoma" w:cs="Tahoma"/>
          <w:color w:val="00000A"/>
        </w:rPr>
        <w:t>wezwanie o wyjaśnienie treści oferty oraz odpowiedź wykonawcy,</w:t>
      </w:r>
    </w:p>
    <w:p w:rsidR="000C00A1" w:rsidRDefault="00473D32" w:rsidP="0082714D">
      <w:pPr>
        <w:pStyle w:val="Default"/>
        <w:widowControl/>
        <w:numPr>
          <w:ilvl w:val="0"/>
          <w:numId w:val="20"/>
        </w:numPr>
        <w:ind w:left="993" w:hanging="284"/>
        <w:jc w:val="both"/>
      </w:pPr>
      <w:r>
        <w:rPr>
          <w:rFonts w:ascii="Tahoma" w:hAnsi="Tahoma" w:cs="Tahoma"/>
          <w:color w:val="00000A"/>
        </w:rPr>
        <w:t>informacja o poprawieniu omyłek w ofercie,</w:t>
      </w:r>
    </w:p>
    <w:p w:rsidR="000C00A1" w:rsidRDefault="00473D32" w:rsidP="0082714D">
      <w:pPr>
        <w:pStyle w:val="Default"/>
        <w:widowControl/>
        <w:numPr>
          <w:ilvl w:val="0"/>
          <w:numId w:val="20"/>
        </w:numPr>
        <w:ind w:left="993" w:hanging="284"/>
        <w:jc w:val="both"/>
      </w:pPr>
      <w:r>
        <w:rPr>
          <w:rFonts w:ascii="Tahoma" w:hAnsi="Tahoma" w:cs="Tahoma"/>
          <w:color w:val="00000A"/>
        </w:rPr>
        <w:t>informacja o braku zgody wykonawcy na poprawienie omyłek  polegających na niezgodności oferty ze specyfikacją istotnych warunków zamówienia,</w:t>
      </w:r>
    </w:p>
    <w:p w:rsidR="000C00A1" w:rsidRDefault="00473D32" w:rsidP="0082714D">
      <w:pPr>
        <w:pStyle w:val="Default"/>
        <w:widowControl/>
        <w:numPr>
          <w:ilvl w:val="0"/>
          <w:numId w:val="20"/>
        </w:numPr>
        <w:ind w:left="993" w:hanging="284"/>
        <w:jc w:val="both"/>
      </w:pPr>
      <w:r>
        <w:rPr>
          <w:rFonts w:ascii="Tahoma" w:hAnsi="Tahoma" w:cs="Tahoma"/>
          <w:color w:val="00000A"/>
        </w:rPr>
        <w:t>wniosek zamawiającego o wyrażenie zgody na przedłużenie terminu związania ofertą oraz odpowiedź wykonawcy,</w:t>
      </w:r>
    </w:p>
    <w:p w:rsidR="000C00A1" w:rsidRDefault="00473D32" w:rsidP="0082714D">
      <w:pPr>
        <w:pStyle w:val="Default"/>
        <w:widowControl/>
        <w:numPr>
          <w:ilvl w:val="0"/>
          <w:numId w:val="20"/>
        </w:numPr>
        <w:ind w:left="993" w:hanging="284"/>
        <w:jc w:val="both"/>
      </w:pPr>
      <w:r>
        <w:rPr>
          <w:rFonts w:ascii="Tahoma" w:hAnsi="Tahoma" w:cs="Tahoma"/>
          <w:color w:val="00000A"/>
        </w:rPr>
        <w:t>zawiadomienie o wyborze najkorzystniejszej oferty, o wykonawcach, którzy zostali z postępowania wykluczeni i wykonawcach, których oferty zostały odrzucone,</w:t>
      </w:r>
    </w:p>
    <w:p w:rsidR="000C00A1" w:rsidRDefault="00473D32" w:rsidP="0082714D">
      <w:pPr>
        <w:pStyle w:val="Default"/>
        <w:widowControl/>
        <w:numPr>
          <w:ilvl w:val="0"/>
          <w:numId w:val="20"/>
        </w:numPr>
        <w:ind w:left="993" w:hanging="284"/>
        <w:jc w:val="both"/>
      </w:pPr>
      <w:r>
        <w:rPr>
          <w:rFonts w:ascii="Tahoma" w:hAnsi="Tahoma" w:cs="Tahoma"/>
          <w:color w:val="00000A"/>
        </w:rPr>
        <w:t>zawiadomienie o unieważnieniu postępowania,</w:t>
      </w:r>
    </w:p>
    <w:p w:rsidR="000C00A1" w:rsidRDefault="00473D32" w:rsidP="0082714D">
      <w:pPr>
        <w:pStyle w:val="Default"/>
        <w:widowControl/>
        <w:numPr>
          <w:ilvl w:val="0"/>
          <w:numId w:val="20"/>
        </w:numPr>
        <w:ind w:left="993" w:hanging="284"/>
        <w:jc w:val="both"/>
      </w:pPr>
      <w:r>
        <w:rPr>
          <w:rFonts w:ascii="Tahoma" w:hAnsi="Tahoma" w:cs="Tahoma"/>
          <w:color w:val="00000A"/>
        </w:rPr>
        <w:t>zawiadomienie o terminie podpisania umowy,</w:t>
      </w:r>
    </w:p>
    <w:p w:rsidR="000C00A1" w:rsidRDefault="00473D32" w:rsidP="0082714D">
      <w:pPr>
        <w:pStyle w:val="Default"/>
        <w:widowControl/>
        <w:numPr>
          <w:ilvl w:val="0"/>
          <w:numId w:val="20"/>
        </w:numPr>
        <w:ind w:left="993" w:hanging="284"/>
        <w:jc w:val="both"/>
      </w:pPr>
      <w:r>
        <w:rPr>
          <w:rFonts w:ascii="Tahoma" w:hAnsi="Tahoma" w:cs="Tahoma"/>
          <w:color w:val="00000A"/>
        </w:rPr>
        <w:t>zawiadomienie zamawiającego o wniesieniu odwołania,</w:t>
      </w:r>
    </w:p>
    <w:p w:rsidR="000C00A1" w:rsidRDefault="00473D32" w:rsidP="0082714D">
      <w:pPr>
        <w:pStyle w:val="Default"/>
        <w:widowControl/>
        <w:numPr>
          <w:ilvl w:val="0"/>
          <w:numId w:val="20"/>
        </w:numPr>
        <w:ind w:left="993" w:hanging="284"/>
        <w:jc w:val="both"/>
      </w:pPr>
      <w:r>
        <w:rPr>
          <w:rFonts w:ascii="Tahoma" w:hAnsi="Tahoma" w:cs="Tahoma"/>
          <w:color w:val="00000A"/>
        </w:rPr>
        <w:t>zawiadomienie wykonawców o wniesieniu odwołania,</w:t>
      </w:r>
    </w:p>
    <w:p w:rsidR="000C00A1" w:rsidRDefault="00473D32" w:rsidP="0082714D">
      <w:pPr>
        <w:pStyle w:val="Default"/>
        <w:widowControl/>
        <w:numPr>
          <w:ilvl w:val="0"/>
          <w:numId w:val="20"/>
        </w:numPr>
        <w:ind w:left="993" w:hanging="284"/>
        <w:jc w:val="both"/>
      </w:pPr>
      <w:r>
        <w:rPr>
          <w:rFonts w:ascii="Tahoma" w:hAnsi="Tahoma" w:cs="Tahoma"/>
          <w:color w:val="00000A"/>
        </w:rPr>
        <w:t>informacja wykonawcy o przystąpieniu do podstępowania  odwoławczego.</w:t>
      </w:r>
    </w:p>
    <w:p w:rsidR="000A5E94" w:rsidRDefault="00473D32" w:rsidP="0082714D">
      <w:pPr>
        <w:pStyle w:val="Default"/>
        <w:numPr>
          <w:ilvl w:val="1"/>
          <w:numId w:val="38"/>
        </w:numPr>
        <w:ind w:left="709" w:hanging="709"/>
        <w:jc w:val="both"/>
      </w:pPr>
      <w:r>
        <w:rPr>
          <w:rFonts w:ascii="Tahoma" w:hAnsi="Tahoma" w:cs="Tahoma"/>
          <w:color w:val="00000A"/>
        </w:rPr>
        <w:t xml:space="preserve">Postępowanie o udzielenie zamówienia prowadzi się w języku polskim w związku z tym wszelkie pisma, dokumenty, oświadczenia itp. składane w trakcie </w:t>
      </w:r>
      <w:r>
        <w:rPr>
          <w:rFonts w:ascii="Tahoma" w:hAnsi="Tahoma" w:cs="Tahoma"/>
          <w:color w:val="00000A"/>
        </w:rPr>
        <w:lastRenderedPageBreak/>
        <w:t>postępowania między zamawiającym a wykonawcami muszą być sporządzone w języku polskim.</w:t>
      </w:r>
    </w:p>
    <w:p w:rsidR="000C00A1" w:rsidRDefault="00473D32" w:rsidP="0082714D">
      <w:pPr>
        <w:pStyle w:val="Default"/>
        <w:numPr>
          <w:ilvl w:val="1"/>
          <w:numId w:val="38"/>
        </w:numPr>
        <w:ind w:left="709" w:hanging="709"/>
        <w:jc w:val="both"/>
      </w:pPr>
      <w:r w:rsidRPr="000A5E94">
        <w:rPr>
          <w:rFonts w:ascii="Tahoma" w:hAnsi="Tahoma" w:cs="Tahoma"/>
          <w:color w:val="00000A"/>
        </w:rPr>
        <w:t xml:space="preserve">Osobą </w:t>
      </w:r>
      <w:r w:rsidRPr="00487F5B">
        <w:rPr>
          <w:rFonts w:ascii="Tahoma" w:hAnsi="Tahoma" w:cs="Tahoma"/>
          <w:color w:val="auto"/>
        </w:rPr>
        <w:t xml:space="preserve">uprawnioną do porozumiewania się z wykonawcami w imieniu zamawiającego jest: </w:t>
      </w:r>
      <w:r w:rsidR="00487F5B" w:rsidRPr="00487F5B">
        <w:rPr>
          <w:rFonts w:ascii="Tahoma" w:hAnsi="Tahoma" w:cs="Tahoma"/>
          <w:color w:val="auto"/>
        </w:rPr>
        <w:t>mgr Jadwiga Łukaszczuk</w:t>
      </w:r>
      <w:r w:rsidR="000A5E94" w:rsidRPr="00487F5B">
        <w:rPr>
          <w:color w:val="auto"/>
        </w:rPr>
        <w:t xml:space="preserve"> </w:t>
      </w:r>
      <w:r w:rsidR="00487F5B" w:rsidRPr="00487F5B">
        <w:rPr>
          <w:rFonts w:ascii="Tahoma" w:hAnsi="Tahoma" w:cs="Tahoma"/>
          <w:color w:val="auto"/>
        </w:rPr>
        <w:t>Kierownik ds. jakości</w:t>
      </w:r>
      <w:r w:rsidRPr="00487F5B">
        <w:rPr>
          <w:rFonts w:ascii="Tahoma" w:hAnsi="Tahoma" w:cs="Tahoma"/>
          <w:color w:val="auto"/>
        </w:rPr>
        <w:t>,</w:t>
      </w:r>
      <w:r w:rsidR="00487F5B" w:rsidRPr="00487F5B">
        <w:rPr>
          <w:rFonts w:ascii="Tahoma" w:hAnsi="Tahoma" w:cs="Tahoma"/>
          <w:color w:val="auto"/>
        </w:rPr>
        <w:t xml:space="preserve"> tel. 095 720 – 42 – 63.</w:t>
      </w:r>
    </w:p>
    <w:p w:rsidR="000C00A1" w:rsidRDefault="000C00A1">
      <w:pPr>
        <w:pStyle w:val="Default"/>
        <w:ind w:left="709" w:hanging="349"/>
        <w:jc w:val="both"/>
        <w:rPr>
          <w:rFonts w:ascii="Tahoma" w:hAnsi="Tahoma" w:cs="Tahoma"/>
          <w:color w:val="00000A"/>
        </w:rPr>
      </w:pPr>
    </w:p>
    <w:p w:rsidR="000C00A1" w:rsidRDefault="00473D32" w:rsidP="000A5E94">
      <w:pPr>
        <w:pStyle w:val="Default"/>
        <w:numPr>
          <w:ilvl w:val="0"/>
          <w:numId w:val="3"/>
        </w:numPr>
        <w:ind w:hanging="720"/>
        <w:jc w:val="both"/>
      </w:pPr>
      <w:r>
        <w:rPr>
          <w:rFonts w:ascii="Tahoma" w:hAnsi="Tahoma" w:cs="Tahoma"/>
          <w:b/>
          <w:bCs/>
          <w:color w:val="00000A"/>
          <w:sz w:val="28"/>
          <w:szCs w:val="28"/>
        </w:rPr>
        <w:t>Opis sposobu udzielania wyjaśnień dotyczących treści specyfikacji istotnych warunków zamówienia.</w:t>
      </w:r>
    </w:p>
    <w:p w:rsidR="000C00A1" w:rsidRDefault="000C00A1">
      <w:pPr>
        <w:pStyle w:val="Default"/>
        <w:jc w:val="both"/>
        <w:rPr>
          <w:rFonts w:ascii="Tahoma" w:hAnsi="Tahoma" w:cs="Tahoma"/>
          <w:color w:val="00000A"/>
          <w:sz w:val="16"/>
          <w:szCs w:val="16"/>
        </w:rPr>
      </w:pPr>
    </w:p>
    <w:p w:rsidR="000A5E94" w:rsidRDefault="00473D32" w:rsidP="0082714D">
      <w:pPr>
        <w:pStyle w:val="Default"/>
        <w:numPr>
          <w:ilvl w:val="1"/>
          <w:numId w:val="39"/>
        </w:numPr>
        <w:ind w:left="709" w:hanging="709"/>
        <w:jc w:val="both"/>
      </w:pPr>
      <w:r>
        <w:rPr>
          <w:rFonts w:ascii="Tahoma" w:hAnsi="Tahoma" w:cs="Tahoma"/>
          <w:color w:val="00000A"/>
        </w:rPr>
        <w:t xml:space="preserve">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A5E94" w:rsidRDefault="00473D32" w:rsidP="0082714D">
      <w:pPr>
        <w:pStyle w:val="Default"/>
        <w:numPr>
          <w:ilvl w:val="1"/>
          <w:numId w:val="39"/>
        </w:numPr>
        <w:ind w:left="709" w:hanging="709"/>
        <w:jc w:val="both"/>
      </w:pPr>
      <w:r w:rsidRPr="000A5E94">
        <w:rPr>
          <w:rFonts w:ascii="Tahoma" w:hAnsi="Tahoma" w:cs="Tahoma"/>
          <w:color w:val="00000A"/>
        </w:rPr>
        <w:t>Jeżeli wniosek o wyjaśnienie treści specyfikacji istotnych warunków zamówienia  wpłynął po upływie terminu składania wniosku, zamawiający może udzielić wyjaśnień albo pozostawić wniosek bez rozpoznania</w:t>
      </w:r>
    </w:p>
    <w:p w:rsidR="000A5E94" w:rsidRDefault="00473D32" w:rsidP="0082714D">
      <w:pPr>
        <w:pStyle w:val="Default"/>
        <w:numPr>
          <w:ilvl w:val="1"/>
          <w:numId w:val="39"/>
        </w:numPr>
        <w:ind w:left="709" w:hanging="709"/>
        <w:jc w:val="both"/>
      </w:pPr>
      <w:r w:rsidRPr="000A5E94">
        <w:rPr>
          <w:rFonts w:ascii="Tahoma" w:hAnsi="Tahoma" w:cs="Tahoma"/>
          <w:color w:val="00000A"/>
        </w:rPr>
        <w:t xml:space="preserve">Treść zapytań wraz z wyjaśnieniami zamawiający, bez ujawniania źródła zapytania, udostępnia na stronie internetowej </w:t>
      </w:r>
      <w:hyperlink r:id="rId8">
        <w:r w:rsidRPr="000A5E94">
          <w:rPr>
            <w:rStyle w:val="czeinternetowe"/>
            <w:rFonts w:ascii="Arial" w:hAnsi="Arial" w:cs="Arial"/>
            <w:highlight w:val="white"/>
          </w:rPr>
          <w:t>www.wet.zgora.pl</w:t>
        </w:r>
      </w:hyperlink>
      <w:r w:rsidRPr="000A5E94">
        <w:rPr>
          <w:rFonts w:ascii="Tahoma" w:hAnsi="Tahoma" w:cs="Tahoma"/>
          <w:color w:val="00000A"/>
        </w:rPr>
        <w:t xml:space="preserve"> </w:t>
      </w:r>
      <w:r w:rsidRPr="000A5E94">
        <w:rPr>
          <w:rFonts w:ascii="Tahoma" w:hAnsi="Tahoma" w:cs="Tahoma"/>
        </w:rPr>
        <w:t>zakładka zamówienia publiczne</w:t>
      </w:r>
      <w:r>
        <w:t>.</w:t>
      </w:r>
    </w:p>
    <w:p w:rsidR="000A5E94" w:rsidRDefault="00473D32" w:rsidP="0082714D">
      <w:pPr>
        <w:pStyle w:val="Default"/>
        <w:numPr>
          <w:ilvl w:val="1"/>
          <w:numId w:val="39"/>
        </w:numPr>
        <w:ind w:left="709" w:hanging="709"/>
        <w:jc w:val="both"/>
      </w:pPr>
      <w:r w:rsidRPr="000A5E94">
        <w:rPr>
          <w:rFonts w:ascii="Tahoma" w:hAnsi="Tahoma" w:cs="Tahoma"/>
          <w:color w:val="00000A"/>
        </w:rPr>
        <w:t xml:space="preserve">W uzasadnionych przypadkach zamawiający może przed upływem terminu składania ofert zmienić treść specyfikacji istotnych warunków zamówienia. Dokonaną zmianę specyfikacji istotnych warunków zamówienia  zamawiający udostępnia na stronie internetowej </w:t>
      </w:r>
      <w:hyperlink r:id="rId9">
        <w:r w:rsidRPr="000A5E94">
          <w:rPr>
            <w:rStyle w:val="czeinternetowe"/>
            <w:rFonts w:ascii="Arial" w:hAnsi="Arial" w:cs="Arial"/>
            <w:highlight w:val="white"/>
          </w:rPr>
          <w:t>www.wet.zgora.pl</w:t>
        </w:r>
      </w:hyperlink>
      <w:r>
        <w:t xml:space="preserve"> </w:t>
      </w:r>
      <w:r w:rsidRPr="000A5E94">
        <w:rPr>
          <w:rFonts w:ascii="Tahoma" w:hAnsi="Tahoma" w:cs="Tahoma"/>
        </w:rPr>
        <w:t xml:space="preserve">zakładka zamówienia publiczne. </w:t>
      </w:r>
      <w:r w:rsidRPr="000A5E94">
        <w:rPr>
          <w:rFonts w:ascii="Tahoma" w:hAnsi="Tahoma" w:cs="Tahoma"/>
          <w:color w:val="00000A"/>
        </w:rPr>
        <w:t>Każda wprowadzona zmiana staje się integralną częścią specyfikacji istotnych warunków zamówienia.</w:t>
      </w:r>
    </w:p>
    <w:p w:rsidR="000A5E94" w:rsidRDefault="00473D32" w:rsidP="0082714D">
      <w:pPr>
        <w:pStyle w:val="Default"/>
        <w:numPr>
          <w:ilvl w:val="1"/>
          <w:numId w:val="39"/>
        </w:numPr>
        <w:ind w:left="709" w:hanging="709"/>
        <w:jc w:val="both"/>
      </w:pPr>
      <w:r w:rsidRPr="000A5E94">
        <w:rPr>
          <w:rFonts w:ascii="Tahoma" w:hAnsi="Tahoma" w:cs="Tahoma"/>
          <w:color w:val="00000A"/>
        </w:rPr>
        <w:t>Zamawiający przedłuży termin składania ofert, jeżeli w wyniku zmiany treści specyfikacji istotnych warunków zamówienia  niezbędny jest dodatkowy czas na wprowadzenie zmian w ofertach. Informacje o przedłużeniu terminu składania ofert zamawiający zamieści w Biuletynie Zamówień Publicznych</w:t>
      </w:r>
      <w:r w:rsidRPr="000A5E94">
        <w:rPr>
          <w:rFonts w:ascii="Tahoma" w:hAnsi="Tahoma" w:cs="Tahoma"/>
          <w:color w:val="FF0000"/>
        </w:rPr>
        <w:t xml:space="preserve"> </w:t>
      </w:r>
      <w:r w:rsidRPr="000A5E94">
        <w:rPr>
          <w:rFonts w:ascii="Tahoma" w:hAnsi="Tahoma" w:cs="Tahoma"/>
          <w:color w:val="00000A"/>
        </w:rPr>
        <w:t xml:space="preserve">oraz udostępnia na stronie internetowej </w:t>
      </w:r>
      <w:hyperlink r:id="rId10">
        <w:r w:rsidRPr="000A5E94">
          <w:rPr>
            <w:rStyle w:val="czeinternetowe"/>
            <w:rFonts w:ascii="Arial" w:hAnsi="Arial" w:cs="Arial"/>
            <w:highlight w:val="white"/>
          </w:rPr>
          <w:t>www.wet.zgora.pl</w:t>
        </w:r>
      </w:hyperlink>
      <w:r w:rsidRPr="000A5E94">
        <w:rPr>
          <w:rFonts w:ascii="Tahoma" w:hAnsi="Tahoma" w:cs="Tahoma"/>
          <w:color w:val="00000A"/>
        </w:rPr>
        <w:t xml:space="preserve"> </w:t>
      </w:r>
      <w:r w:rsidRPr="000A5E94">
        <w:rPr>
          <w:rFonts w:ascii="Tahoma" w:hAnsi="Tahoma" w:cs="Tahoma"/>
        </w:rPr>
        <w:t>zakładka zamówienia publiczne.</w:t>
      </w:r>
    </w:p>
    <w:p w:rsidR="000A5E94" w:rsidRDefault="00473D32" w:rsidP="0082714D">
      <w:pPr>
        <w:pStyle w:val="Default"/>
        <w:numPr>
          <w:ilvl w:val="1"/>
          <w:numId w:val="39"/>
        </w:numPr>
        <w:ind w:left="709" w:hanging="709"/>
        <w:jc w:val="both"/>
      </w:pPr>
      <w:r w:rsidRPr="000A5E94">
        <w:rPr>
          <w:rFonts w:ascii="Tahoma" w:hAnsi="Tahoma" w:cs="Tahoma"/>
          <w:lang w:eastAsia="en-US"/>
        </w:rPr>
        <w:t>Przedłużenie terminu składania ofert nie wpływa na bieg terminu składania wniosku o wyjaśnienie.</w:t>
      </w:r>
    </w:p>
    <w:p w:rsidR="000C00A1" w:rsidRDefault="00473D32" w:rsidP="0082714D">
      <w:pPr>
        <w:pStyle w:val="Default"/>
        <w:numPr>
          <w:ilvl w:val="1"/>
          <w:numId w:val="39"/>
        </w:numPr>
        <w:ind w:left="709" w:hanging="709"/>
        <w:jc w:val="both"/>
      </w:pPr>
      <w:r w:rsidRPr="000A5E94">
        <w:rPr>
          <w:rFonts w:ascii="Tahoma" w:hAnsi="Tahoma" w:cs="Tahoma"/>
          <w:lang w:eastAsia="en-US"/>
        </w:rPr>
        <w:t>Zamawiający</w:t>
      </w:r>
      <w:r w:rsidRPr="000A5E94">
        <w:rPr>
          <w:rFonts w:ascii="Tahoma" w:hAnsi="Tahoma" w:cs="Tahoma"/>
          <w:color w:val="00000A"/>
        </w:rPr>
        <w:t xml:space="preserve"> nie przewiduje zorganizowania zebrania informacyjnego wykonawców. </w:t>
      </w:r>
    </w:p>
    <w:p w:rsidR="000C00A1" w:rsidRDefault="000C00A1">
      <w:pPr>
        <w:pStyle w:val="Tretekstu"/>
        <w:ind w:left="720"/>
        <w:rPr>
          <w:rFonts w:ascii="Tahoma" w:hAnsi="Tahoma" w:cs="Tahoma"/>
        </w:rPr>
      </w:pPr>
    </w:p>
    <w:p w:rsidR="000C00A1" w:rsidRDefault="00473D32" w:rsidP="000A5E94">
      <w:pPr>
        <w:pStyle w:val="Nagwek3"/>
        <w:numPr>
          <w:ilvl w:val="0"/>
          <w:numId w:val="3"/>
        </w:numPr>
        <w:spacing w:before="0" w:line="276" w:lineRule="auto"/>
        <w:ind w:hanging="720"/>
      </w:pPr>
      <w:r>
        <w:rPr>
          <w:rFonts w:ascii="Tahoma" w:hAnsi="Tahoma" w:cs="Tahoma"/>
          <w:color w:val="00000A"/>
          <w:sz w:val="28"/>
          <w:szCs w:val="28"/>
        </w:rPr>
        <w:t>Miejsce i termin składania ofert.</w:t>
      </w:r>
    </w:p>
    <w:p w:rsidR="000C00A1" w:rsidRDefault="000C00A1">
      <w:pPr>
        <w:rPr>
          <w:rFonts w:ascii="Tahoma" w:hAnsi="Tahoma" w:cs="Tahoma"/>
          <w:sz w:val="16"/>
          <w:szCs w:val="16"/>
        </w:rPr>
      </w:pPr>
    </w:p>
    <w:p w:rsidR="000A5E94" w:rsidRPr="00AB505F" w:rsidRDefault="00473D32" w:rsidP="0082714D">
      <w:pPr>
        <w:pStyle w:val="Akapitzlist"/>
        <w:numPr>
          <w:ilvl w:val="1"/>
          <w:numId w:val="40"/>
        </w:numPr>
        <w:ind w:left="709" w:hanging="709"/>
        <w:jc w:val="both"/>
        <w:rPr>
          <w:rFonts w:ascii="Tahoma" w:hAnsi="Tahoma" w:cs="Tahoma"/>
        </w:rPr>
      </w:pPr>
      <w:r w:rsidRPr="000A5E94">
        <w:rPr>
          <w:rFonts w:ascii="Tahoma" w:hAnsi="Tahoma" w:cs="Tahoma"/>
          <w:bCs/>
        </w:rPr>
        <w:t xml:space="preserve">Ofertę </w:t>
      </w:r>
      <w:r w:rsidRPr="000A5E94">
        <w:rPr>
          <w:rFonts w:ascii="Tahoma" w:hAnsi="Tahoma" w:cs="Tahoma"/>
          <w:bCs/>
          <w:color w:val="000000" w:themeColor="text1"/>
        </w:rPr>
        <w:t xml:space="preserve">należy przesłać na adres zamawiającego lub złożyć w siedzibie </w:t>
      </w:r>
      <w:r w:rsidRPr="000A5E94">
        <w:rPr>
          <w:rFonts w:ascii="Arial" w:hAnsi="Arial" w:cs="Arial"/>
          <w:color w:val="000000"/>
          <w:highlight w:val="white"/>
        </w:rPr>
        <w:t xml:space="preserve">Wojewódzkiego </w:t>
      </w:r>
      <w:r w:rsidRPr="00AB505F">
        <w:rPr>
          <w:rFonts w:ascii="Tahoma" w:hAnsi="Tahoma" w:cs="Tahoma"/>
          <w:highlight w:val="white"/>
        </w:rPr>
        <w:t>Inspektoratu Weterynarii, ul. Botaniczna 14, 65-306</w:t>
      </w:r>
      <w:r w:rsidRPr="00AB505F">
        <w:rPr>
          <w:rFonts w:ascii="Tahoma" w:hAnsi="Tahoma" w:cs="Tahoma"/>
        </w:rPr>
        <w:t xml:space="preserve"> </w:t>
      </w:r>
      <w:r w:rsidRPr="00AB505F">
        <w:rPr>
          <w:rFonts w:ascii="Tahoma" w:hAnsi="Tahoma" w:cs="Tahoma"/>
          <w:highlight w:val="white"/>
        </w:rPr>
        <w:t>Zielona Góra, p</w:t>
      </w:r>
      <w:r w:rsidRPr="00AB505F">
        <w:rPr>
          <w:rFonts w:ascii="Tahoma" w:hAnsi="Tahoma" w:cs="Tahoma"/>
          <w:bCs/>
          <w:highlight w:val="white"/>
        </w:rPr>
        <w:t>okój nr 9 (sekretariat)</w:t>
      </w:r>
      <w:r w:rsidRPr="00AB505F">
        <w:rPr>
          <w:rFonts w:ascii="Tahoma" w:hAnsi="Tahoma" w:cs="Tahoma"/>
          <w:sz w:val="22"/>
        </w:rPr>
        <w:t xml:space="preserve"> </w:t>
      </w:r>
      <w:r w:rsidRPr="00AB505F">
        <w:rPr>
          <w:rFonts w:ascii="Tahoma" w:hAnsi="Tahoma" w:cs="Tahoma"/>
          <w:bCs/>
        </w:rPr>
        <w:t>w terminie</w:t>
      </w:r>
      <w:r w:rsidRPr="00AB505F">
        <w:rPr>
          <w:rFonts w:ascii="Tahoma" w:hAnsi="Tahoma" w:cs="Tahoma"/>
          <w:b/>
          <w:bCs/>
        </w:rPr>
        <w:t xml:space="preserve"> do dnia 15 listopada 2016 r. do godz. 12:00.</w:t>
      </w:r>
    </w:p>
    <w:p w:rsidR="000C00A1" w:rsidRDefault="00473D32" w:rsidP="0082714D">
      <w:pPr>
        <w:pStyle w:val="Akapitzlist"/>
        <w:numPr>
          <w:ilvl w:val="1"/>
          <w:numId w:val="40"/>
        </w:numPr>
        <w:ind w:left="709" w:hanging="709"/>
        <w:jc w:val="both"/>
      </w:pPr>
      <w:r w:rsidRPr="000A5E94">
        <w:rPr>
          <w:rFonts w:ascii="Tahoma" w:hAnsi="Tahoma" w:cs="Tahoma"/>
          <w:color w:val="000000" w:themeColor="text1"/>
        </w:rPr>
        <w:t xml:space="preserve">Za termin złożenia oferty uważa się termin jej wpływu do siedziby zamawiającego. </w:t>
      </w:r>
    </w:p>
    <w:p w:rsidR="000C00A1" w:rsidRDefault="000C00A1">
      <w:pPr>
        <w:widowControl w:val="0"/>
        <w:ind w:left="795"/>
        <w:jc w:val="both"/>
        <w:rPr>
          <w:rFonts w:ascii="Arial" w:hAnsi="Arial" w:cs="Arial"/>
          <w:b/>
          <w:color w:val="000000"/>
          <w:highlight w:val="white"/>
          <w:u w:val="single"/>
        </w:rPr>
      </w:pPr>
    </w:p>
    <w:p w:rsidR="000C00A1" w:rsidRDefault="00473D32" w:rsidP="000A5E94">
      <w:pPr>
        <w:pStyle w:val="CM36"/>
        <w:numPr>
          <w:ilvl w:val="0"/>
          <w:numId w:val="3"/>
        </w:numPr>
        <w:spacing w:after="0"/>
        <w:ind w:hanging="720"/>
        <w:jc w:val="both"/>
      </w:pPr>
      <w:r>
        <w:rPr>
          <w:rFonts w:ascii="Tahoma" w:hAnsi="Tahoma" w:cs="Tahoma"/>
          <w:b/>
          <w:bCs/>
          <w:color w:val="000000" w:themeColor="text1"/>
          <w:sz w:val="28"/>
          <w:szCs w:val="28"/>
        </w:rPr>
        <w:t>Miejsce i termin otwarcia ofert.</w:t>
      </w:r>
    </w:p>
    <w:p w:rsidR="000C00A1" w:rsidRDefault="000C00A1">
      <w:pPr>
        <w:pStyle w:val="Default"/>
        <w:rPr>
          <w:color w:val="000000" w:themeColor="text1"/>
          <w:sz w:val="16"/>
          <w:szCs w:val="16"/>
        </w:rPr>
      </w:pPr>
    </w:p>
    <w:p w:rsidR="000A5E94" w:rsidRPr="000A5E94" w:rsidRDefault="00473D32" w:rsidP="0082714D">
      <w:pPr>
        <w:pStyle w:val="Akapitzlist"/>
        <w:widowControl w:val="0"/>
        <w:numPr>
          <w:ilvl w:val="1"/>
          <w:numId w:val="41"/>
        </w:numPr>
        <w:ind w:left="709" w:hanging="709"/>
        <w:jc w:val="both"/>
      </w:pPr>
      <w:r w:rsidRPr="000A5E94">
        <w:rPr>
          <w:rFonts w:ascii="Tahoma" w:hAnsi="Tahoma" w:cs="Tahoma"/>
        </w:rPr>
        <w:t xml:space="preserve">Otwarcie ofert nastąpi w siedzibie </w:t>
      </w:r>
      <w:r w:rsidRPr="000A5E94">
        <w:rPr>
          <w:rFonts w:ascii="Arial" w:hAnsi="Arial" w:cs="Arial"/>
          <w:color w:val="000000"/>
          <w:highlight w:val="white"/>
        </w:rPr>
        <w:t xml:space="preserve">Wojewódzkiego Inspektoratu Weterynarii, </w:t>
      </w:r>
      <w:r w:rsidR="000A5E94">
        <w:rPr>
          <w:rFonts w:ascii="Arial" w:hAnsi="Arial" w:cs="Arial"/>
          <w:color w:val="000000"/>
          <w:highlight w:val="white"/>
        </w:rPr>
        <w:br/>
      </w:r>
      <w:r w:rsidRPr="000A5E94">
        <w:rPr>
          <w:rFonts w:ascii="Arial" w:hAnsi="Arial" w:cs="Arial"/>
          <w:color w:val="000000"/>
          <w:highlight w:val="white"/>
        </w:rPr>
        <w:t>ul. Botaniczna 14, 65-306</w:t>
      </w:r>
      <w:r w:rsidRPr="000A5E94">
        <w:rPr>
          <w:rFonts w:ascii="Arial" w:hAnsi="Arial" w:cs="Arial"/>
          <w:color w:val="000000"/>
        </w:rPr>
        <w:t xml:space="preserve"> </w:t>
      </w:r>
      <w:r w:rsidRPr="000A5E94">
        <w:rPr>
          <w:rFonts w:ascii="Arial" w:hAnsi="Arial" w:cs="Arial"/>
          <w:color w:val="000000"/>
          <w:highlight w:val="white"/>
        </w:rPr>
        <w:t>Zielona Góra, p</w:t>
      </w:r>
      <w:r w:rsidRPr="000A5E94">
        <w:rPr>
          <w:rFonts w:ascii="Arial" w:hAnsi="Arial" w:cs="Arial"/>
          <w:bCs/>
          <w:color w:val="000000"/>
          <w:highlight w:val="white"/>
        </w:rPr>
        <w:t>okój nr 1 (sala konferencyjna)</w:t>
      </w:r>
      <w:r w:rsidRPr="000A5E94">
        <w:rPr>
          <w:rFonts w:ascii="Tahoma" w:hAnsi="Tahoma" w:cs="Tahoma"/>
        </w:rPr>
        <w:t xml:space="preserve"> </w:t>
      </w:r>
      <w:r w:rsidRPr="000A5E94">
        <w:rPr>
          <w:rFonts w:ascii="Tahoma" w:hAnsi="Tahoma" w:cs="Tahoma"/>
          <w:b/>
          <w:bCs/>
        </w:rPr>
        <w:t xml:space="preserve">w dniu </w:t>
      </w:r>
      <w:r w:rsidRPr="000A5E94">
        <w:rPr>
          <w:rFonts w:ascii="Tahoma" w:hAnsi="Tahoma" w:cs="Tahoma"/>
          <w:b/>
          <w:bCs/>
        </w:rPr>
        <w:lastRenderedPageBreak/>
        <w:t>15 listopada 2016 r. o godz. 12:15.</w:t>
      </w:r>
      <w:r w:rsidRPr="000A5E94">
        <w:rPr>
          <w:rFonts w:ascii="Tahoma" w:hAnsi="Tahoma" w:cs="Tahoma"/>
        </w:rPr>
        <w:t xml:space="preserve"> </w:t>
      </w:r>
    </w:p>
    <w:p w:rsidR="000A5E94" w:rsidRPr="000A5E94" w:rsidRDefault="00473D32" w:rsidP="0082714D">
      <w:pPr>
        <w:pStyle w:val="Akapitzlist"/>
        <w:widowControl w:val="0"/>
        <w:numPr>
          <w:ilvl w:val="1"/>
          <w:numId w:val="41"/>
        </w:numPr>
        <w:ind w:left="709" w:hanging="709"/>
        <w:jc w:val="both"/>
      </w:pPr>
      <w:r w:rsidRPr="000A5E94">
        <w:rPr>
          <w:rFonts w:ascii="Tahoma" w:hAnsi="Tahoma" w:cs="Tahoma"/>
        </w:rPr>
        <w:t xml:space="preserve">Otwarcie ofert jest jawne. W otwarciu ofert mogą brać udział przedstawiciele wykonawców. Bezpośrednio przed otwarciem ofert zamawiający podaje kwotę, jaką zamierza przeznaczyć na sfinansowanie zamówienia. </w:t>
      </w:r>
    </w:p>
    <w:p w:rsidR="000C00A1" w:rsidRDefault="00473D32" w:rsidP="0082714D">
      <w:pPr>
        <w:pStyle w:val="Akapitzlist"/>
        <w:widowControl w:val="0"/>
        <w:numPr>
          <w:ilvl w:val="1"/>
          <w:numId w:val="41"/>
        </w:numPr>
        <w:ind w:left="709" w:hanging="709"/>
        <w:jc w:val="both"/>
      </w:pPr>
      <w:r w:rsidRPr="000A5E94">
        <w:rPr>
          <w:rFonts w:ascii="Tahoma" w:hAnsi="Tahoma" w:cs="Tahoma"/>
        </w:rPr>
        <w:t>Po otwarciu koperty zamawiający ogłasza nazwę i adresy firmy, której oferta jest otwierana, a także informacje dotyczące ceny, terminu wykonania, okresu gwarancji  oraz warunków płatności zawartych w ofertach.</w:t>
      </w:r>
    </w:p>
    <w:p w:rsidR="000C00A1" w:rsidRDefault="000C00A1">
      <w:pPr>
        <w:pStyle w:val="Default"/>
        <w:jc w:val="both"/>
        <w:rPr>
          <w:rFonts w:ascii="Tahoma" w:hAnsi="Tahoma" w:cs="Tahoma"/>
          <w:color w:val="00000A"/>
        </w:rPr>
      </w:pPr>
    </w:p>
    <w:p w:rsidR="000C00A1" w:rsidRDefault="00473D32" w:rsidP="000A5E94">
      <w:pPr>
        <w:pStyle w:val="Tekstpodstawowy3"/>
        <w:numPr>
          <w:ilvl w:val="0"/>
          <w:numId w:val="3"/>
        </w:numPr>
        <w:ind w:left="709" w:hanging="709"/>
      </w:pPr>
      <w:r>
        <w:rPr>
          <w:rFonts w:ascii="Tahoma" w:hAnsi="Tahoma" w:cs="Tahoma"/>
          <w:color w:val="000000" w:themeColor="text1"/>
          <w:sz w:val="28"/>
          <w:szCs w:val="28"/>
        </w:rPr>
        <w:t>Badanie i ocena ofert.</w:t>
      </w:r>
    </w:p>
    <w:p w:rsidR="000C00A1" w:rsidRDefault="000C00A1">
      <w:pPr>
        <w:pStyle w:val="Tekstpodstawowy3"/>
        <w:ind w:left="709"/>
        <w:rPr>
          <w:rFonts w:ascii="Tahoma" w:hAnsi="Tahoma" w:cs="Tahoma"/>
          <w:color w:val="000000"/>
          <w:sz w:val="16"/>
          <w:szCs w:val="16"/>
        </w:rPr>
      </w:pPr>
    </w:p>
    <w:p w:rsidR="000A5E94" w:rsidRDefault="00473D32" w:rsidP="0082714D">
      <w:pPr>
        <w:pStyle w:val="Wcicietrecitekstu"/>
        <w:numPr>
          <w:ilvl w:val="1"/>
          <w:numId w:val="32"/>
        </w:numPr>
        <w:spacing w:after="0"/>
        <w:ind w:left="709" w:hanging="709"/>
        <w:jc w:val="both"/>
      </w:pPr>
      <w:r>
        <w:rPr>
          <w:rFonts w:ascii="Tahoma" w:hAnsi="Tahoma" w:cs="Tahoma"/>
        </w:rPr>
        <w:t>Zgodnie z art. 24 aa ust. 1 ustawy Prawo zamówień publicznych, zamawiający najpierw dokona oceny ofert, a następnie zbada, czy wykonawca, którego oferta została oceniona jako najkorzystniejsza, nie podlega wykluczeniu .</w:t>
      </w:r>
    </w:p>
    <w:p w:rsidR="000A5E94" w:rsidRDefault="00473D32" w:rsidP="0082714D">
      <w:pPr>
        <w:pStyle w:val="Wcicietrecitekstu"/>
        <w:numPr>
          <w:ilvl w:val="1"/>
          <w:numId w:val="32"/>
        </w:numPr>
        <w:spacing w:after="0"/>
        <w:ind w:left="709" w:hanging="709"/>
        <w:jc w:val="both"/>
      </w:pPr>
      <w:r w:rsidRPr="000A5E94">
        <w:rPr>
          <w:rFonts w:ascii="Tahoma" w:hAnsi="Tahoma" w:cs="Tahoma"/>
        </w:rPr>
        <w:t>W toku badania i oceny ofert zamawiający może żądać od wykonawców wyjaśnień dotyczących treści złożonych ofert.</w:t>
      </w:r>
    </w:p>
    <w:p w:rsidR="000A5E94" w:rsidRDefault="00473D32" w:rsidP="0082714D">
      <w:pPr>
        <w:pStyle w:val="Wcicietrecitekstu"/>
        <w:numPr>
          <w:ilvl w:val="1"/>
          <w:numId w:val="32"/>
        </w:numPr>
        <w:spacing w:after="0"/>
        <w:ind w:left="709" w:hanging="709"/>
        <w:jc w:val="both"/>
      </w:pPr>
      <w:r w:rsidRPr="000A5E94">
        <w:rPr>
          <w:rFonts w:ascii="Tahoma" w:hAnsi="Tahoma" w:cs="Tahoma"/>
        </w:rPr>
        <w:t>Zamawiający poprawi w tekście oferty oczywiste omyłki pisarskie oraz oczywiste omyłki rachunkowe a także inne omyłki polegające na niezgodności oferty ze specyfikacją, niepowodujące istotnych zmian w treści oferty, niezwłocznie zawiadamiając o tym wykonawcę, którego oferta została poprawiona.</w:t>
      </w:r>
    </w:p>
    <w:p w:rsidR="000A5E94" w:rsidRDefault="00473D32" w:rsidP="0082714D">
      <w:pPr>
        <w:pStyle w:val="Wcicietrecitekstu"/>
        <w:numPr>
          <w:ilvl w:val="1"/>
          <w:numId w:val="32"/>
        </w:numPr>
        <w:spacing w:after="0"/>
        <w:ind w:left="709" w:hanging="709"/>
        <w:jc w:val="both"/>
      </w:pPr>
      <w:r w:rsidRPr="000A5E94">
        <w:rPr>
          <w:rFonts w:ascii="Tahoma" w:hAnsi="Tahoma" w:cs="Tahoma"/>
        </w:rPr>
        <w:t>Jeżeli oferta zawierać będzie rażąco niską cenę w stosunku do przedmiotu zamówienia, zamawiający zwróci się do wykonawcy o udzielenie w określonym terminie wyjaśnień dotyczących elementów oferty mających wpływ na wysokość ceny.</w:t>
      </w:r>
    </w:p>
    <w:p w:rsidR="000A5E94" w:rsidRDefault="00473D32" w:rsidP="0082714D">
      <w:pPr>
        <w:pStyle w:val="Wcicietrecitekstu"/>
        <w:numPr>
          <w:ilvl w:val="1"/>
          <w:numId w:val="32"/>
        </w:numPr>
        <w:spacing w:after="0"/>
        <w:ind w:left="709" w:hanging="709"/>
        <w:jc w:val="both"/>
      </w:pPr>
      <w:r w:rsidRPr="000A5E94">
        <w:rPr>
          <w:rFonts w:ascii="Tahoma" w:hAnsi="Tahoma" w:cs="Tahoma"/>
        </w:rPr>
        <w:t>Zamawiający odrzuca ofertę w przypadkach określonych w art. 89 ust. 1  ustawy Prawo zamówień publicznych.</w:t>
      </w:r>
    </w:p>
    <w:p w:rsidR="000A5E94" w:rsidRDefault="00473D32" w:rsidP="0082714D">
      <w:pPr>
        <w:pStyle w:val="Wcicietrecitekstu"/>
        <w:numPr>
          <w:ilvl w:val="1"/>
          <w:numId w:val="32"/>
        </w:numPr>
        <w:spacing w:after="0"/>
        <w:ind w:left="709" w:hanging="709"/>
        <w:jc w:val="both"/>
      </w:pPr>
      <w:r w:rsidRPr="000A5E94">
        <w:rPr>
          <w:rFonts w:ascii="Tahoma" w:hAnsi="Tahoma" w:cs="Tahoma"/>
        </w:rPr>
        <w:t>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0C00A1" w:rsidRPr="000A5E94" w:rsidRDefault="00473D32" w:rsidP="0082714D">
      <w:pPr>
        <w:pStyle w:val="Wcicietrecitekstu"/>
        <w:numPr>
          <w:ilvl w:val="1"/>
          <w:numId w:val="32"/>
        </w:numPr>
        <w:spacing w:after="0"/>
        <w:ind w:left="709" w:hanging="709"/>
        <w:jc w:val="both"/>
      </w:pPr>
      <w:r w:rsidRPr="000A5E94">
        <w:rPr>
          <w:rFonts w:ascii="Tahoma" w:hAnsi="Tahoma" w:cs="Tahoma"/>
        </w:rPr>
        <w:t>Zamawiający informuje wszystkich  wykonawców o:</w:t>
      </w:r>
    </w:p>
    <w:p w:rsidR="000C00A1" w:rsidRDefault="00473D32">
      <w:pPr>
        <w:pStyle w:val="Wcicietrecitekstu"/>
        <w:numPr>
          <w:ilvl w:val="0"/>
          <w:numId w:val="6"/>
        </w:numPr>
        <w:spacing w:after="0"/>
        <w:ind w:left="1134"/>
        <w:jc w:val="both"/>
        <w:rPr>
          <w:rFonts w:ascii="Tahoma" w:hAnsi="Tahoma" w:cs="Tahoma"/>
        </w:rPr>
      </w:pPr>
      <w:r>
        <w:rPr>
          <w:rFonts w:ascii="Tahoma" w:hAnsi="Tahoma" w:cs="Tahoma"/>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C00A1" w:rsidRDefault="00473D32">
      <w:pPr>
        <w:pStyle w:val="Wcicietrecitekstu"/>
        <w:numPr>
          <w:ilvl w:val="0"/>
          <w:numId w:val="6"/>
        </w:numPr>
        <w:spacing w:after="0"/>
        <w:ind w:left="1134"/>
        <w:jc w:val="both"/>
      </w:pPr>
      <w:r>
        <w:rPr>
          <w:rFonts w:ascii="Tahoma" w:hAnsi="Tahoma" w:cs="Tahoma"/>
        </w:rPr>
        <w:t>wykonawcach, którzy zostali wykluczeni,</w:t>
      </w:r>
    </w:p>
    <w:p w:rsidR="000C00A1" w:rsidRDefault="00473D32">
      <w:pPr>
        <w:pStyle w:val="Wcicietrecitekstu"/>
        <w:numPr>
          <w:ilvl w:val="0"/>
          <w:numId w:val="6"/>
        </w:numPr>
        <w:spacing w:after="0"/>
        <w:ind w:left="1134"/>
        <w:jc w:val="both"/>
        <w:rPr>
          <w:rFonts w:ascii="Tahoma" w:hAnsi="Tahoma" w:cs="Tahoma"/>
        </w:rPr>
      </w:pPr>
      <w:r>
        <w:rPr>
          <w:rFonts w:ascii="Tahoma" w:hAnsi="Tahoma" w:cs="Tahoma"/>
        </w:rPr>
        <w:t>wykonawcach, których oferty zostały odrzucone, powodach odrzucenia oferty, a w przypadkach, o których mowa w art. 89 ust. 4 i 5 braku równoważności lub braku spełniania wymagań dotyczących wydajności lub funkcjonalności,</w:t>
      </w:r>
    </w:p>
    <w:p w:rsidR="000C00A1" w:rsidRDefault="00473D32">
      <w:pPr>
        <w:pStyle w:val="Wcicietrecitekstu"/>
        <w:numPr>
          <w:ilvl w:val="0"/>
          <w:numId w:val="6"/>
        </w:numPr>
        <w:spacing w:after="0"/>
        <w:ind w:left="1134"/>
        <w:jc w:val="both"/>
      </w:pPr>
      <w:r>
        <w:rPr>
          <w:rFonts w:ascii="Tahoma" w:hAnsi="Tahoma" w:cs="Tahoma"/>
        </w:rPr>
        <w:t>unieważnieniu postępowania,</w:t>
      </w:r>
    </w:p>
    <w:p w:rsidR="000C00A1" w:rsidRDefault="00473D32">
      <w:pPr>
        <w:pStyle w:val="Wcicietrecitekstu"/>
        <w:spacing w:after="0"/>
        <w:ind w:left="774"/>
        <w:jc w:val="both"/>
        <w:rPr>
          <w:rFonts w:ascii="Tahoma" w:hAnsi="Tahoma" w:cs="Tahoma"/>
        </w:rPr>
      </w:pPr>
      <w:r>
        <w:rPr>
          <w:rFonts w:ascii="Tahoma" w:hAnsi="Tahoma" w:cs="Tahoma"/>
        </w:rPr>
        <w:t>podając uzasadnienie faktyczne i prawne.</w:t>
      </w:r>
    </w:p>
    <w:p w:rsidR="000A5E94" w:rsidRDefault="00473D32" w:rsidP="0082714D">
      <w:pPr>
        <w:pStyle w:val="Tekstpodstawowy3"/>
        <w:numPr>
          <w:ilvl w:val="1"/>
          <w:numId w:val="32"/>
        </w:numPr>
        <w:ind w:left="709" w:hanging="709"/>
      </w:pPr>
      <w:r>
        <w:rPr>
          <w:rFonts w:ascii="Tahoma" w:hAnsi="Tahoma" w:cs="Tahoma"/>
          <w:b w:val="0"/>
          <w:bCs w:val="0"/>
          <w:sz w:val="24"/>
          <w:szCs w:val="24"/>
        </w:rPr>
        <w:t xml:space="preserve">Informacje, o których mowa powyżej w </w:t>
      </w:r>
      <w:r w:rsidRPr="000A5E94">
        <w:rPr>
          <w:rFonts w:ascii="Tahoma" w:hAnsi="Tahoma" w:cs="Tahoma"/>
          <w:b w:val="0"/>
          <w:bCs w:val="0"/>
          <w:sz w:val="24"/>
          <w:szCs w:val="24"/>
        </w:rPr>
        <w:t>pkt 1</w:t>
      </w:r>
      <w:r w:rsidR="000A5E94" w:rsidRPr="000A5E94">
        <w:rPr>
          <w:rFonts w:ascii="Tahoma" w:hAnsi="Tahoma" w:cs="Tahoma"/>
          <w:b w:val="0"/>
          <w:bCs w:val="0"/>
          <w:sz w:val="24"/>
          <w:szCs w:val="24"/>
        </w:rPr>
        <w:t>6</w:t>
      </w:r>
      <w:r w:rsidRPr="000A5E94">
        <w:rPr>
          <w:rFonts w:ascii="Tahoma" w:hAnsi="Tahoma" w:cs="Tahoma"/>
          <w:b w:val="0"/>
          <w:bCs w:val="0"/>
          <w:sz w:val="24"/>
          <w:szCs w:val="24"/>
        </w:rPr>
        <w:t>.7 lit. a i lit. d  zamawiający</w:t>
      </w:r>
      <w:r>
        <w:rPr>
          <w:rFonts w:ascii="Tahoma" w:hAnsi="Tahoma" w:cs="Tahoma"/>
          <w:b w:val="0"/>
          <w:bCs w:val="0"/>
          <w:sz w:val="24"/>
          <w:szCs w:val="24"/>
        </w:rPr>
        <w:t xml:space="preserve"> zamieszcza na stronie internetowej </w:t>
      </w:r>
      <w:hyperlink r:id="rId11">
        <w:r>
          <w:rPr>
            <w:rStyle w:val="czeinternetowe"/>
            <w:rFonts w:ascii="Arial" w:hAnsi="Arial" w:cs="Arial"/>
            <w:b w:val="0"/>
            <w:bCs w:val="0"/>
            <w:sz w:val="24"/>
            <w:szCs w:val="24"/>
            <w:highlight w:val="white"/>
          </w:rPr>
          <w:t>www.wet.zgora.pl</w:t>
        </w:r>
      </w:hyperlink>
      <w:r>
        <w:rPr>
          <w:rFonts w:ascii="Tahoma" w:hAnsi="Tahoma" w:cs="Tahoma"/>
          <w:b w:val="0"/>
          <w:bCs w:val="0"/>
          <w:sz w:val="24"/>
          <w:szCs w:val="24"/>
        </w:rPr>
        <w:t xml:space="preserve"> zakładka zamówienia publiczne.</w:t>
      </w:r>
    </w:p>
    <w:p w:rsidR="000C00A1" w:rsidRDefault="00473D32" w:rsidP="0082714D">
      <w:pPr>
        <w:pStyle w:val="Tekstpodstawowy3"/>
        <w:numPr>
          <w:ilvl w:val="1"/>
          <w:numId w:val="32"/>
        </w:numPr>
        <w:ind w:left="709" w:hanging="709"/>
      </w:pPr>
      <w:r w:rsidRPr="000A5E94">
        <w:rPr>
          <w:rFonts w:ascii="Tahoma" w:hAnsi="Tahoma"/>
          <w:b w:val="0"/>
          <w:bCs w:val="0"/>
          <w:sz w:val="24"/>
          <w:szCs w:val="24"/>
        </w:rPr>
        <w:t>Jeżeli wykonawca, którego oferta została wybrana, uchyla si</w:t>
      </w:r>
      <w:r w:rsidRPr="000A5E94">
        <w:rPr>
          <w:rFonts w:ascii="Tahoma" w:eastAsia="TimesNewRoman" w:hAnsi="Tahoma" w:cs="Tahoma"/>
          <w:b w:val="0"/>
          <w:bCs w:val="0"/>
          <w:sz w:val="24"/>
          <w:szCs w:val="24"/>
        </w:rPr>
        <w:t xml:space="preserve">ę </w:t>
      </w:r>
      <w:r w:rsidRPr="000A5E94">
        <w:rPr>
          <w:rFonts w:ascii="Tahoma" w:hAnsi="Tahoma"/>
          <w:b w:val="0"/>
          <w:bCs w:val="0"/>
          <w:sz w:val="24"/>
          <w:szCs w:val="24"/>
        </w:rPr>
        <w:t>od zawarcia umowy w sprawie zamówienia publicznego, zamawiaj</w:t>
      </w:r>
      <w:r w:rsidRPr="000A5E94">
        <w:rPr>
          <w:rFonts w:ascii="Tahoma" w:eastAsia="TimesNewRoman" w:hAnsi="Tahoma" w:cs="Tahoma"/>
          <w:b w:val="0"/>
          <w:bCs w:val="0"/>
          <w:sz w:val="24"/>
          <w:szCs w:val="24"/>
        </w:rPr>
        <w:t>ą</w:t>
      </w:r>
      <w:r w:rsidRPr="000A5E94">
        <w:rPr>
          <w:rFonts w:ascii="Tahoma" w:hAnsi="Tahoma"/>
          <w:b w:val="0"/>
          <w:bCs w:val="0"/>
          <w:sz w:val="24"/>
          <w:szCs w:val="24"/>
        </w:rPr>
        <w:t>cy mo</w:t>
      </w:r>
      <w:r w:rsidRPr="000A5E94">
        <w:rPr>
          <w:rFonts w:ascii="Tahoma" w:eastAsia="TimesNewRoman" w:hAnsi="Tahoma" w:cs="Tahoma"/>
          <w:b w:val="0"/>
          <w:bCs w:val="0"/>
          <w:sz w:val="24"/>
          <w:szCs w:val="24"/>
        </w:rPr>
        <w:t>ż</w:t>
      </w:r>
      <w:r w:rsidRPr="000A5E94">
        <w:rPr>
          <w:rFonts w:ascii="Tahoma" w:hAnsi="Tahoma"/>
          <w:b w:val="0"/>
          <w:bCs w:val="0"/>
          <w:sz w:val="24"/>
          <w:szCs w:val="24"/>
        </w:rPr>
        <w:t>e wybra</w:t>
      </w:r>
      <w:r w:rsidRPr="000A5E94">
        <w:rPr>
          <w:rFonts w:ascii="Tahoma" w:eastAsia="TimesNewRoman" w:hAnsi="Tahoma" w:cs="Tahoma"/>
          <w:b w:val="0"/>
          <w:bCs w:val="0"/>
          <w:sz w:val="24"/>
          <w:szCs w:val="24"/>
        </w:rPr>
        <w:t xml:space="preserve">ć </w:t>
      </w:r>
      <w:r w:rsidRPr="000A5E94">
        <w:rPr>
          <w:rFonts w:ascii="Tahoma" w:hAnsi="Tahoma"/>
          <w:b w:val="0"/>
          <w:bCs w:val="0"/>
          <w:sz w:val="24"/>
          <w:szCs w:val="24"/>
        </w:rPr>
        <w:t>ofert</w:t>
      </w:r>
      <w:r w:rsidRPr="000A5E94">
        <w:rPr>
          <w:rFonts w:ascii="Tahoma" w:eastAsia="TimesNewRoman" w:hAnsi="Tahoma" w:cs="Tahoma"/>
          <w:b w:val="0"/>
          <w:bCs w:val="0"/>
          <w:sz w:val="24"/>
          <w:szCs w:val="24"/>
        </w:rPr>
        <w:t xml:space="preserve">ę </w:t>
      </w:r>
      <w:r w:rsidRPr="000A5E94">
        <w:rPr>
          <w:rFonts w:ascii="Tahoma" w:hAnsi="Tahoma"/>
          <w:b w:val="0"/>
          <w:bCs w:val="0"/>
          <w:sz w:val="24"/>
          <w:szCs w:val="24"/>
        </w:rPr>
        <w:t>najkorzystniejsz</w:t>
      </w:r>
      <w:r w:rsidRPr="000A5E94">
        <w:rPr>
          <w:rFonts w:ascii="Tahoma" w:eastAsia="TimesNewRoman" w:hAnsi="Tahoma" w:cs="Tahoma"/>
          <w:b w:val="0"/>
          <w:bCs w:val="0"/>
          <w:sz w:val="24"/>
          <w:szCs w:val="24"/>
        </w:rPr>
        <w:t xml:space="preserve">ą </w:t>
      </w:r>
      <w:r w:rsidRPr="000A5E94">
        <w:rPr>
          <w:rFonts w:ascii="Tahoma" w:hAnsi="Tahoma"/>
          <w:b w:val="0"/>
          <w:bCs w:val="0"/>
          <w:sz w:val="24"/>
          <w:szCs w:val="24"/>
        </w:rPr>
        <w:t>spo</w:t>
      </w:r>
      <w:r w:rsidRPr="000A5E94">
        <w:rPr>
          <w:rFonts w:ascii="Tahoma" w:eastAsia="TimesNewRoman" w:hAnsi="Tahoma" w:cs="Tahoma"/>
          <w:b w:val="0"/>
          <w:bCs w:val="0"/>
          <w:sz w:val="24"/>
          <w:szCs w:val="24"/>
        </w:rPr>
        <w:t>ś</w:t>
      </w:r>
      <w:r w:rsidRPr="000A5E94">
        <w:rPr>
          <w:rFonts w:ascii="Tahoma" w:hAnsi="Tahoma"/>
          <w:b w:val="0"/>
          <w:bCs w:val="0"/>
          <w:sz w:val="24"/>
          <w:szCs w:val="24"/>
        </w:rPr>
        <w:t xml:space="preserve">ród pozostałych ofert bez przeprowadzania ich </w:t>
      </w:r>
      <w:r w:rsidRPr="000A5E94">
        <w:rPr>
          <w:rFonts w:ascii="Tahoma" w:hAnsi="Tahoma"/>
          <w:b w:val="0"/>
          <w:bCs w:val="0"/>
          <w:sz w:val="24"/>
          <w:szCs w:val="24"/>
        </w:rPr>
        <w:lastRenderedPageBreak/>
        <w:t xml:space="preserve">ponownego badania i oceny, chyba że zachodzą przesłanki unieważnienia postępowania, o których mowa w art. 93 ust. 1 ustawy Prawo zamówień publicznych. </w:t>
      </w:r>
    </w:p>
    <w:p w:rsidR="000C00A1" w:rsidRDefault="000C00A1">
      <w:pPr>
        <w:pStyle w:val="Wcicietrecitekstu"/>
        <w:spacing w:after="0"/>
        <w:ind w:left="720"/>
        <w:jc w:val="both"/>
        <w:rPr>
          <w:rFonts w:ascii="Tahoma" w:eastAsia="TimesNewRoman" w:hAnsi="Tahoma"/>
          <w:b/>
          <w:bCs/>
        </w:rPr>
      </w:pPr>
    </w:p>
    <w:p w:rsidR="000C00A1" w:rsidRDefault="00473D32" w:rsidP="000A5E94">
      <w:pPr>
        <w:pStyle w:val="Tekstpodstawowy3"/>
        <w:numPr>
          <w:ilvl w:val="0"/>
          <w:numId w:val="3"/>
        </w:numPr>
        <w:ind w:left="709" w:hanging="709"/>
        <w:rPr>
          <w:rFonts w:ascii="Tahoma" w:hAnsi="Tahoma" w:cs="Tahoma"/>
          <w:color w:val="000000" w:themeColor="text1"/>
          <w:sz w:val="28"/>
          <w:szCs w:val="28"/>
        </w:rPr>
      </w:pPr>
      <w:r>
        <w:rPr>
          <w:rFonts w:ascii="Tahoma" w:hAnsi="Tahoma" w:cs="Tahoma"/>
          <w:color w:val="000000" w:themeColor="text1"/>
          <w:sz w:val="28"/>
          <w:szCs w:val="28"/>
        </w:rPr>
        <w:t>Informacje o formalnościach, jakie powinny zostać dopełnione po wyborze oferty w celu zawarcia umowy w sprawie zamówienia publicznego.</w:t>
      </w:r>
    </w:p>
    <w:p w:rsidR="000C00A1" w:rsidRDefault="000C00A1">
      <w:pPr>
        <w:pStyle w:val="Wcicietrecitekstu"/>
        <w:spacing w:after="0"/>
        <w:ind w:left="720"/>
        <w:jc w:val="both"/>
        <w:rPr>
          <w:rFonts w:ascii="Tahoma" w:hAnsi="Tahoma" w:cs="Tahoma"/>
          <w:sz w:val="16"/>
          <w:szCs w:val="16"/>
        </w:rPr>
      </w:pPr>
    </w:p>
    <w:p w:rsidR="00514863" w:rsidRDefault="00473D32" w:rsidP="0082714D">
      <w:pPr>
        <w:pStyle w:val="Tekstpodstawowy3"/>
        <w:numPr>
          <w:ilvl w:val="1"/>
          <w:numId w:val="42"/>
        </w:numPr>
        <w:rPr>
          <w:rFonts w:ascii="Tahoma" w:hAnsi="Tahoma" w:cs="Tahoma"/>
          <w:b w:val="0"/>
          <w:bCs w:val="0"/>
          <w:sz w:val="24"/>
          <w:szCs w:val="24"/>
        </w:rPr>
      </w:pPr>
      <w:r>
        <w:rPr>
          <w:rFonts w:ascii="Tahoma" w:hAnsi="Tahoma" w:cs="Tahoma"/>
          <w:b w:val="0"/>
          <w:bCs w:val="0"/>
          <w:sz w:val="24"/>
          <w:szCs w:val="24"/>
        </w:rPr>
        <w:t>Zamawiający poinformuje wykonawcę, którego oferta została wybrana jako najkorzystniejsza o miejscu i terminie zawarcia umowy.</w:t>
      </w:r>
    </w:p>
    <w:p w:rsidR="00514863" w:rsidRDefault="00473D32" w:rsidP="0082714D">
      <w:pPr>
        <w:pStyle w:val="Tekstpodstawowy3"/>
        <w:numPr>
          <w:ilvl w:val="1"/>
          <w:numId w:val="42"/>
        </w:numPr>
        <w:rPr>
          <w:rFonts w:ascii="Tahoma" w:hAnsi="Tahoma" w:cs="Tahoma"/>
          <w:b w:val="0"/>
          <w:bCs w:val="0"/>
          <w:sz w:val="24"/>
          <w:szCs w:val="24"/>
        </w:rPr>
      </w:pPr>
      <w:r w:rsidRPr="00514863">
        <w:rPr>
          <w:rFonts w:ascii="Tahoma" w:hAnsi="Tahoma" w:cs="Tahoma"/>
          <w:b w:val="0"/>
          <w:sz w:val="24"/>
          <w:szCs w:val="24"/>
        </w:rPr>
        <w:t>Zamawiający wymaga, aby wykonawca zawarł z nim umowę w sprawie zamówienia publicznego na warunkach określonych w rozdziale II specyfikacji istotnych warunków zamówienia - Istotne dla stron postanowienia, które zostaną wprowadzone do treści umowy.</w:t>
      </w:r>
    </w:p>
    <w:p w:rsidR="000C00A1" w:rsidRPr="00514863" w:rsidRDefault="00473D32" w:rsidP="0082714D">
      <w:pPr>
        <w:pStyle w:val="Tekstpodstawowy3"/>
        <w:numPr>
          <w:ilvl w:val="1"/>
          <w:numId w:val="42"/>
        </w:numPr>
        <w:rPr>
          <w:rFonts w:ascii="Tahoma" w:hAnsi="Tahoma" w:cs="Tahoma"/>
          <w:b w:val="0"/>
          <w:bCs w:val="0"/>
          <w:sz w:val="24"/>
          <w:szCs w:val="24"/>
        </w:rPr>
      </w:pPr>
      <w:r w:rsidRPr="00514863">
        <w:rPr>
          <w:rFonts w:ascii="Tahoma" w:hAnsi="Tahoma" w:cs="Tahoma"/>
          <w:b w:val="0"/>
          <w:color w:val="000000"/>
          <w:sz w:val="24"/>
          <w:szCs w:val="24"/>
        </w:rPr>
        <w:t>Umowa zostanie zawarta w formie pisemnej:</w:t>
      </w:r>
    </w:p>
    <w:p w:rsidR="00514863" w:rsidRPr="00514863" w:rsidRDefault="00473D32" w:rsidP="0082714D">
      <w:pPr>
        <w:pStyle w:val="Akapitzlist"/>
        <w:widowControl w:val="0"/>
        <w:numPr>
          <w:ilvl w:val="0"/>
          <w:numId w:val="43"/>
        </w:numPr>
        <w:tabs>
          <w:tab w:val="left" w:pos="1134"/>
        </w:tabs>
        <w:suppressAutoHyphens/>
        <w:ind w:left="1134"/>
        <w:jc w:val="both"/>
        <w:rPr>
          <w:rFonts w:ascii="Tahoma" w:hAnsi="Tahoma" w:cs="Tahoma"/>
          <w:color w:val="000000"/>
        </w:rPr>
      </w:pPr>
      <w:r w:rsidRPr="00514863">
        <w:rPr>
          <w:rFonts w:ascii="Tahoma" w:hAnsi="Tahoma" w:cs="Tahoma"/>
          <w:color w:val="000000"/>
        </w:rPr>
        <w:t>w terminie nie krótszym niż 5 dni od dnia przesłania zawiadomienia o wyborze najkorzystniejszej oferty, jeżeli zostało ono przesłane faksem lub drogą elektroniczną, lub</w:t>
      </w:r>
    </w:p>
    <w:p w:rsidR="00514863" w:rsidRPr="00514863" w:rsidRDefault="00473D32" w:rsidP="0082714D">
      <w:pPr>
        <w:pStyle w:val="Akapitzlist"/>
        <w:widowControl w:val="0"/>
        <w:numPr>
          <w:ilvl w:val="0"/>
          <w:numId w:val="43"/>
        </w:numPr>
        <w:tabs>
          <w:tab w:val="left" w:pos="1134"/>
        </w:tabs>
        <w:suppressAutoHyphens/>
        <w:ind w:left="1134"/>
        <w:jc w:val="both"/>
        <w:rPr>
          <w:rFonts w:ascii="Tahoma" w:hAnsi="Tahoma" w:cs="Tahoma"/>
          <w:color w:val="000000"/>
        </w:rPr>
      </w:pPr>
      <w:r w:rsidRPr="00514863">
        <w:rPr>
          <w:rFonts w:ascii="Tahoma" w:hAnsi="Tahoma" w:cs="Tahoma"/>
          <w:color w:val="000000"/>
        </w:rPr>
        <w:t>w terminie 10 dni od dnia przesłania zawiadomienia o wyborze najkorzystniejszej oferty, jeżeli zostało ono przesłane w inny sposób,</w:t>
      </w:r>
    </w:p>
    <w:p w:rsidR="000C00A1" w:rsidRPr="00514863" w:rsidRDefault="00514863" w:rsidP="00514863">
      <w:pPr>
        <w:widowControl w:val="0"/>
        <w:tabs>
          <w:tab w:val="left" w:pos="1134"/>
        </w:tabs>
        <w:suppressAutoHyphens/>
        <w:ind w:left="774"/>
        <w:jc w:val="both"/>
        <w:rPr>
          <w:rFonts w:ascii="Arial" w:hAnsi="Arial" w:cs="Arial"/>
          <w:color w:val="000000"/>
        </w:rPr>
      </w:pPr>
      <w:r>
        <w:rPr>
          <w:rFonts w:ascii="Tahoma" w:hAnsi="Tahoma" w:cs="Tahoma"/>
          <w:color w:val="000000"/>
        </w:rPr>
        <w:t>W</w:t>
      </w:r>
      <w:r w:rsidR="00473D32" w:rsidRPr="00514863">
        <w:rPr>
          <w:rFonts w:ascii="Tahoma" w:hAnsi="Tahoma" w:cs="Tahoma"/>
          <w:color w:val="000000"/>
        </w:rPr>
        <w:t xml:space="preserve"> przypadku gdy, w postępowaniu złożona została tylko jedna oferta, możliwe</w:t>
      </w:r>
      <w:r w:rsidR="00473D32" w:rsidRPr="00514863">
        <w:rPr>
          <w:rFonts w:ascii="Arial" w:hAnsi="Arial" w:cs="Arial"/>
          <w:color w:val="000000"/>
        </w:rPr>
        <w:t xml:space="preserve"> jest zawarcie umowy przed upływem ww. terminów.</w:t>
      </w:r>
    </w:p>
    <w:p w:rsidR="00514863" w:rsidRDefault="00473D32" w:rsidP="0082714D">
      <w:pPr>
        <w:pStyle w:val="Akapitzlist"/>
        <w:widowControl w:val="0"/>
        <w:numPr>
          <w:ilvl w:val="1"/>
          <w:numId w:val="42"/>
        </w:numPr>
        <w:jc w:val="both"/>
        <w:rPr>
          <w:rFonts w:ascii="Tahoma" w:hAnsi="Tahoma" w:cs="Tahoma"/>
          <w:color w:val="000000"/>
        </w:rPr>
      </w:pPr>
      <w:r w:rsidRPr="00514863">
        <w:rPr>
          <w:rFonts w:ascii="Tahoma" w:hAnsi="Tahoma" w:cs="Tahoma"/>
          <w:color w:val="000000"/>
        </w:rPr>
        <w:t>Jeżeli wykonawca, którego oferta została wybrana uchyla się od zawarcia umowy, zamawiający może wybrać ofertę najkorzystniejszą spośród pozostałych ofert, bez przeprowadzania ich ponownej oceny, chyba, że zachodzi jedna z przesłanek unieważnienia postępowania.</w:t>
      </w:r>
    </w:p>
    <w:p w:rsidR="000C00A1" w:rsidRPr="00514863" w:rsidRDefault="00473D32" w:rsidP="0082714D">
      <w:pPr>
        <w:pStyle w:val="Akapitzlist"/>
        <w:widowControl w:val="0"/>
        <w:numPr>
          <w:ilvl w:val="1"/>
          <w:numId w:val="42"/>
        </w:numPr>
        <w:jc w:val="both"/>
        <w:rPr>
          <w:rFonts w:ascii="Tahoma" w:hAnsi="Tahoma" w:cs="Tahoma"/>
          <w:color w:val="000000"/>
        </w:rPr>
      </w:pPr>
      <w:r w:rsidRPr="00514863">
        <w:rPr>
          <w:rFonts w:ascii="Tahoma" w:hAnsi="Tahoma" w:cs="Tahoma"/>
        </w:rPr>
        <w:t>Wykonawcy składający ofertę wspólną są zobowiązani przedstawić zamawiającemu umowę, zawierającą, co najmniej:</w:t>
      </w:r>
    </w:p>
    <w:p w:rsidR="000C00A1" w:rsidRDefault="00473D32">
      <w:pPr>
        <w:numPr>
          <w:ilvl w:val="2"/>
          <w:numId w:val="5"/>
        </w:numPr>
        <w:jc w:val="both"/>
        <w:rPr>
          <w:rFonts w:ascii="Tahoma" w:hAnsi="Tahoma" w:cs="Tahoma"/>
          <w:color w:val="000000"/>
        </w:rPr>
      </w:pPr>
      <w:r>
        <w:rPr>
          <w:rFonts w:ascii="Tahoma" w:hAnsi="Tahoma" w:cs="Tahoma"/>
          <w:color w:val="000000"/>
        </w:rPr>
        <w:t>zobowiązanie do realizacji wspólnego przedsięwzięcia gospodarczego obejmującego swoim zakresem realizację przedmiotu zamówienia,</w:t>
      </w:r>
    </w:p>
    <w:p w:rsidR="000C00A1" w:rsidRDefault="00473D32">
      <w:pPr>
        <w:numPr>
          <w:ilvl w:val="2"/>
          <w:numId w:val="5"/>
        </w:numPr>
        <w:jc w:val="both"/>
        <w:rPr>
          <w:rFonts w:ascii="Tahoma" w:hAnsi="Tahoma" w:cs="Tahoma"/>
          <w:color w:val="000000"/>
        </w:rPr>
      </w:pPr>
      <w:r>
        <w:rPr>
          <w:rFonts w:ascii="Tahoma" w:hAnsi="Tahoma" w:cs="Tahoma"/>
          <w:color w:val="000000"/>
        </w:rPr>
        <w:t xml:space="preserve">czas obowiązywania umowy, który nie może być krótszy, niż okres obejmujący realizację </w:t>
      </w:r>
      <w:r>
        <w:rPr>
          <w:rFonts w:ascii="Tahoma" w:hAnsi="Tahoma" w:cs="Tahoma"/>
        </w:rPr>
        <w:t>zamówienia</w:t>
      </w:r>
      <w:r>
        <w:rPr>
          <w:rFonts w:ascii="Tahoma" w:hAnsi="Tahoma" w:cs="Tahoma"/>
          <w:color w:val="000000"/>
        </w:rPr>
        <w:t xml:space="preserve"> oraz czas trwania gwarancji jakości i rękojmi za wady,</w:t>
      </w:r>
    </w:p>
    <w:p w:rsidR="000C00A1" w:rsidRDefault="00473D32">
      <w:pPr>
        <w:numPr>
          <w:ilvl w:val="2"/>
          <w:numId w:val="5"/>
        </w:numPr>
        <w:jc w:val="both"/>
        <w:rPr>
          <w:rFonts w:ascii="Tahoma" w:hAnsi="Tahoma" w:cs="Tahoma"/>
          <w:color w:val="000000"/>
        </w:rPr>
      </w:pPr>
      <w:r>
        <w:rPr>
          <w:rFonts w:ascii="Tahoma" w:hAnsi="Tahoma" w:cs="Tahoma"/>
          <w:color w:val="000000"/>
        </w:rPr>
        <w:t>określenie zakresu działania poszczególnych stron umowy,</w:t>
      </w:r>
    </w:p>
    <w:p w:rsidR="000C00A1" w:rsidRDefault="00473D32">
      <w:pPr>
        <w:numPr>
          <w:ilvl w:val="2"/>
          <w:numId w:val="5"/>
        </w:numPr>
        <w:spacing w:after="60"/>
        <w:jc w:val="both"/>
        <w:rPr>
          <w:rFonts w:ascii="Tahoma" w:hAnsi="Tahoma" w:cs="Tahoma"/>
          <w:color w:val="000000"/>
        </w:rPr>
      </w:pPr>
      <w:r>
        <w:rPr>
          <w:rFonts w:ascii="Tahoma" w:hAnsi="Tahoma" w:cs="Tahoma"/>
          <w:color w:val="000000"/>
        </w:rPr>
        <w:t>wskazanie pełnomocnika uprawnionego do reprezentowania wykonawców składających ofertę wspólną.</w:t>
      </w:r>
    </w:p>
    <w:p w:rsidR="000C00A1" w:rsidRDefault="00473D32" w:rsidP="00514863">
      <w:pPr>
        <w:pStyle w:val="Tekstpodstawowy3"/>
        <w:ind w:left="720"/>
        <w:rPr>
          <w:rFonts w:ascii="Tahoma" w:hAnsi="Tahoma" w:cs="Tahoma"/>
          <w:b w:val="0"/>
          <w:bCs w:val="0"/>
          <w:sz w:val="24"/>
          <w:szCs w:val="24"/>
        </w:rPr>
      </w:pPr>
      <w:r>
        <w:rPr>
          <w:rFonts w:ascii="Tahoma" w:hAnsi="Tahoma"/>
          <w:b w:val="0"/>
          <w:sz w:val="24"/>
          <w:szCs w:val="24"/>
        </w:rPr>
        <w:t>W przypadku nie przedłożenia przez wykonawcę wymaganych dokumentów, o których</w:t>
      </w:r>
      <w:r>
        <w:rPr>
          <w:rFonts w:ascii="Tahoma" w:hAnsi="Tahoma" w:cs="Tahoma"/>
          <w:b w:val="0"/>
          <w:bCs w:val="0"/>
          <w:sz w:val="24"/>
          <w:szCs w:val="24"/>
        </w:rPr>
        <w:t xml:space="preserve"> </w:t>
      </w:r>
      <w:r>
        <w:rPr>
          <w:rFonts w:ascii="Tahoma" w:hAnsi="Tahoma"/>
          <w:b w:val="0"/>
          <w:sz w:val="24"/>
          <w:szCs w:val="24"/>
        </w:rPr>
        <w:t xml:space="preserve">mowa </w:t>
      </w:r>
      <w:r w:rsidR="00514863">
        <w:rPr>
          <w:rFonts w:ascii="Tahoma" w:hAnsi="Tahoma"/>
          <w:b w:val="0"/>
          <w:sz w:val="24"/>
          <w:szCs w:val="24"/>
        </w:rPr>
        <w:t>wyżej</w:t>
      </w:r>
      <w:r>
        <w:rPr>
          <w:rFonts w:ascii="Tahoma" w:hAnsi="Tahoma"/>
          <w:b w:val="0"/>
          <w:sz w:val="24"/>
          <w:szCs w:val="24"/>
        </w:rPr>
        <w:t xml:space="preserve"> umowa nie zostanie zawarta z winy wykonawcy.</w:t>
      </w:r>
    </w:p>
    <w:p w:rsidR="000C00A1" w:rsidRDefault="000C00A1">
      <w:pPr>
        <w:spacing w:after="60"/>
        <w:ind w:left="1080"/>
        <w:jc w:val="both"/>
        <w:rPr>
          <w:rFonts w:ascii="Tahoma" w:hAnsi="Tahoma" w:cs="Tahoma"/>
          <w:sz w:val="16"/>
          <w:szCs w:val="16"/>
        </w:rPr>
      </w:pPr>
    </w:p>
    <w:p w:rsidR="000C00A1" w:rsidRDefault="00473D32" w:rsidP="00514863">
      <w:pPr>
        <w:pStyle w:val="Tekstpodstawowy3"/>
        <w:numPr>
          <w:ilvl w:val="0"/>
          <w:numId w:val="3"/>
        </w:numPr>
        <w:ind w:hanging="720"/>
      </w:pPr>
      <w:r>
        <w:rPr>
          <w:rFonts w:ascii="Tahoma" w:hAnsi="Tahoma" w:cs="Tahoma"/>
          <w:sz w:val="28"/>
          <w:szCs w:val="28"/>
        </w:rPr>
        <w:t>Zabezpieczenie należytego wykonania umowy.</w:t>
      </w:r>
    </w:p>
    <w:p w:rsidR="000C00A1" w:rsidRDefault="000C00A1" w:rsidP="00514863">
      <w:pPr>
        <w:pStyle w:val="Tretekstu"/>
        <w:ind w:left="720"/>
        <w:rPr>
          <w:rFonts w:ascii="Tahoma" w:hAnsi="Tahoma" w:cs="Tahoma"/>
          <w:b/>
          <w:bCs/>
          <w:color w:val="000000"/>
          <w:sz w:val="16"/>
          <w:szCs w:val="16"/>
        </w:rPr>
      </w:pPr>
    </w:p>
    <w:p w:rsidR="000C00A1" w:rsidRPr="00514863" w:rsidRDefault="00473D32" w:rsidP="0082714D">
      <w:pPr>
        <w:pStyle w:val="Tretekstu"/>
        <w:numPr>
          <w:ilvl w:val="1"/>
          <w:numId w:val="44"/>
        </w:numPr>
        <w:ind w:left="709" w:hanging="709"/>
      </w:pPr>
      <w:r w:rsidRPr="00514863">
        <w:rPr>
          <w:rFonts w:ascii="Tahoma" w:hAnsi="Tahoma" w:cs="Tahoma"/>
          <w:color w:val="000000" w:themeColor="text1"/>
        </w:rPr>
        <w:t>Zamawiający nie wymaga wniesienia zabezpieczenia należytego wykonania umowy</w:t>
      </w:r>
    </w:p>
    <w:p w:rsidR="000C00A1" w:rsidRDefault="000C00A1" w:rsidP="00514863">
      <w:pPr>
        <w:pStyle w:val="Tekstpodstawowy3"/>
        <w:ind w:left="709"/>
        <w:rPr>
          <w:rFonts w:ascii="Tahoma" w:hAnsi="Tahoma" w:cs="Tahoma"/>
          <w:color w:val="000000" w:themeColor="text1"/>
          <w:sz w:val="28"/>
          <w:szCs w:val="28"/>
        </w:rPr>
      </w:pPr>
    </w:p>
    <w:p w:rsidR="000C00A1" w:rsidRDefault="00473D32" w:rsidP="000A5E94">
      <w:pPr>
        <w:pStyle w:val="Tekstpodstawowy3"/>
        <w:numPr>
          <w:ilvl w:val="0"/>
          <w:numId w:val="3"/>
        </w:numPr>
        <w:ind w:left="709" w:hanging="709"/>
        <w:rPr>
          <w:rFonts w:ascii="Tahoma" w:hAnsi="Tahoma" w:cs="Tahoma"/>
          <w:color w:val="000000" w:themeColor="text1"/>
          <w:sz w:val="28"/>
          <w:szCs w:val="28"/>
        </w:rPr>
      </w:pPr>
      <w:r>
        <w:rPr>
          <w:rFonts w:ascii="Tahoma" w:hAnsi="Tahoma" w:cs="Tahoma"/>
          <w:color w:val="000000" w:themeColor="text1"/>
          <w:sz w:val="28"/>
          <w:szCs w:val="28"/>
        </w:rPr>
        <w:t>Pouczenie o środkach ochrony prawnej (wyciąg).</w:t>
      </w:r>
    </w:p>
    <w:p w:rsidR="000C00A1" w:rsidRDefault="000C00A1">
      <w:pPr>
        <w:pStyle w:val="Tekstpodstawowy3"/>
        <w:ind w:left="420"/>
        <w:rPr>
          <w:rFonts w:ascii="Tahoma" w:hAnsi="Tahoma" w:cs="Tahoma"/>
          <w:sz w:val="16"/>
          <w:szCs w:val="16"/>
        </w:rPr>
      </w:pPr>
    </w:p>
    <w:p w:rsidR="00514863" w:rsidRDefault="00473D32" w:rsidP="0082714D">
      <w:pPr>
        <w:pStyle w:val="Default"/>
        <w:numPr>
          <w:ilvl w:val="1"/>
          <w:numId w:val="45"/>
        </w:numPr>
        <w:jc w:val="both"/>
        <w:rPr>
          <w:rFonts w:ascii="Tahoma" w:hAnsi="Tahoma" w:cs="Tahoma"/>
        </w:rPr>
      </w:pPr>
      <w:r>
        <w:rPr>
          <w:rFonts w:ascii="Tahoma" w:hAnsi="Tahoma" w:cs="Tahoma"/>
        </w:rPr>
        <w:t xml:space="preserve">Środki ochrony prawnej przysługują wykonawcy, a także innemu podmiotowi, jeżeli ma lub miał interes w uzyskaniu danego zamówienia oraz poniósł lub może ponieść szkodę w wyniku naruszenia przez zamawiającego przepisów niniejszej ustawy. Środki ochrony prawnej wobec ogłoszenia o zamówieniu oraz </w:t>
      </w:r>
      <w:r>
        <w:rPr>
          <w:rFonts w:ascii="Tahoma" w:hAnsi="Tahoma" w:cs="Tahoma"/>
        </w:rPr>
        <w:lastRenderedPageBreak/>
        <w:t>specyfikacji istotnych warunków zamówienia przysługują również organizacjom wpisanym na listę, o której mowa w art. 154 pkt 5 ustawy Prawo zamówień publicznych.</w:t>
      </w:r>
    </w:p>
    <w:p w:rsidR="00514863" w:rsidRDefault="00473D32" w:rsidP="0082714D">
      <w:pPr>
        <w:pStyle w:val="Default"/>
        <w:numPr>
          <w:ilvl w:val="1"/>
          <w:numId w:val="45"/>
        </w:numPr>
        <w:jc w:val="both"/>
        <w:rPr>
          <w:rFonts w:ascii="Tahoma" w:hAnsi="Tahoma" w:cs="Tahoma"/>
        </w:rPr>
      </w:pPr>
      <w:r w:rsidRPr="00514863">
        <w:rPr>
          <w:rFonts w:ascii="Tahoma" w:hAnsi="Tahoma" w:cs="Tahoma"/>
          <w:color w:val="00000A"/>
        </w:rPr>
        <w:t>Środki ochrony prawnej wobec ogłoszenia o zamówieniu oraz specyfikacji istotnych warunków zamówienia, przysługują również organizacjom wpisanym na listę organizacji uprawnionych do wnoszenia środków ochrony prawnej.</w:t>
      </w:r>
    </w:p>
    <w:p w:rsidR="000C00A1" w:rsidRPr="00514863" w:rsidRDefault="00473D32" w:rsidP="0082714D">
      <w:pPr>
        <w:pStyle w:val="Default"/>
        <w:numPr>
          <w:ilvl w:val="1"/>
          <w:numId w:val="45"/>
        </w:numPr>
        <w:jc w:val="both"/>
        <w:rPr>
          <w:rFonts w:ascii="Tahoma" w:hAnsi="Tahoma" w:cs="Tahoma"/>
        </w:rPr>
      </w:pPr>
      <w:r w:rsidRPr="00514863">
        <w:rPr>
          <w:rFonts w:ascii="Tahoma" w:hAnsi="Tahoma" w:cs="Tahoma"/>
          <w:color w:val="00000A"/>
        </w:rPr>
        <w:t>Odwołanie przysługuje wyłącznie od niezgodnej z przepisami ustawy czynności zamawiającego podjętej w postępowaniu o udzielenie zamówienia lub zaniechania czynności, do której zamawiający jest zobowiązany na podstawie ustawy Pzp.</w:t>
      </w:r>
      <w:r w:rsidRPr="00514863">
        <w:rPr>
          <w:rFonts w:ascii="Tahoma" w:hAnsi="Tahoma" w:cs="Tahoma"/>
        </w:rPr>
        <w:t xml:space="preserve"> </w:t>
      </w:r>
      <w:r w:rsidRPr="00514863">
        <w:rPr>
          <w:rFonts w:ascii="Tahoma" w:hAnsi="Tahoma" w:cs="Tahoma"/>
          <w:color w:val="00000A"/>
        </w:rPr>
        <w:t>Odwołanie przysługuje wyłącznie wobec czynności:</w:t>
      </w:r>
    </w:p>
    <w:p w:rsidR="000C00A1" w:rsidRDefault="00473D32">
      <w:pPr>
        <w:pStyle w:val="Default"/>
        <w:numPr>
          <w:ilvl w:val="0"/>
          <w:numId w:val="7"/>
        </w:numPr>
        <w:ind w:left="1080"/>
        <w:jc w:val="both"/>
        <w:rPr>
          <w:rFonts w:ascii="Tahoma" w:hAnsi="Tahoma" w:cs="Tahoma"/>
          <w:color w:val="00000A"/>
        </w:rPr>
      </w:pPr>
      <w:r>
        <w:rPr>
          <w:rFonts w:ascii="Tahoma" w:hAnsi="Tahoma" w:cs="Tahoma"/>
          <w:color w:val="00000A"/>
        </w:rPr>
        <w:t>określenia warunków udziału w postępowaniu,</w:t>
      </w:r>
    </w:p>
    <w:p w:rsidR="000C00A1" w:rsidRDefault="00473D32">
      <w:pPr>
        <w:pStyle w:val="Default"/>
        <w:numPr>
          <w:ilvl w:val="0"/>
          <w:numId w:val="7"/>
        </w:numPr>
        <w:ind w:left="1080"/>
        <w:jc w:val="both"/>
        <w:rPr>
          <w:rFonts w:ascii="Tahoma" w:hAnsi="Tahoma" w:cs="Tahoma"/>
          <w:color w:val="00000A"/>
        </w:rPr>
      </w:pPr>
      <w:r>
        <w:rPr>
          <w:rFonts w:ascii="Tahoma" w:hAnsi="Tahoma" w:cs="Tahoma"/>
          <w:color w:val="00000A"/>
        </w:rPr>
        <w:t>wykluczenie odwołującego z postępowania o udzielenie zamówienia,</w:t>
      </w:r>
    </w:p>
    <w:p w:rsidR="000C00A1" w:rsidRDefault="00473D32">
      <w:pPr>
        <w:pStyle w:val="Default"/>
        <w:numPr>
          <w:ilvl w:val="0"/>
          <w:numId w:val="7"/>
        </w:numPr>
        <w:ind w:left="1080"/>
        <w:jc w:val="both"/>
        <w:rPr>
          <w:rFonts w:ascii="Tahoma" w:hAnsi="Tahoma" w:cs="Tahoma"/>
          <w:color w:val="00000A"/>
        </w:rPr>
      </w:pPr>
      <w:r>
        <w:rPr>
          <w:rFonts w:ascii="Tahoma" w:hAnsi="Tahoma" w:cs="Tahoma"/>
          <w:color w:val="00000A"/>
        </w:rPr>
        <w:t>odrzucenia oferty odwołującego,</w:t>
      </w:r>
    </w:p>
    <w:p w:rsidR="000C00A1" w:rsidRDefault="00473D32">
      <w:pPr>
        <w:pStyle w:val="Default"/>
        <w:numPr>
          <w:ilvl w:val="0"/>
          <w:numId w:val="7"/>
        </w:numPr>
        <w:ind w:left="1080"/>
        <w:jc w:val="both"/>
        <w:rPr>
          <w:rFonts w:ascii="Tahoma" w:hAnsi="Tahoma" w:cs="Tahoma"/>
          <w:color w:val="00000A"/>
        </w:rPr>
      </w:pPr>
      <w:r>
        <w:rPr>
          <w:rFonts w:ascii="Tahoma" w:hAnsi="Tahoma" w:cs="Tahoma"/>
          <w:color w:val="00000A"/>
        </w:rPr>
        <w:t>opisu przedmiotu zamówienia,</w:t>
      </w:r>
    </w:p>
    <w:p w:rsidR="000C00A1" w:rsidRDefault="00473D32">
      <w:pPr>
        <w:pStyle w:val="Default"/>
        <w:numPr>
          <w:ilvl w:val="0"/>
          <w:numId w:val="7"/>
        </w:numPr>
        <w:ind w:left="1080"/>
        <w:jc w:val="both"/>
        <w:rPr>
          <w:rFonts w:ascii="Tahoma" w:hAnsi="Tahoma" w:cs="Tahoma"/>
          <w:color w:val="00000A"/>
        </w:rPr>
      </w:pPr>
      <w:r>
        <w:rPr>
          <w:rFonts w:ascii="Tahoma" w:hAnsi="Tahoma" w:cs="Tahoma"/>
          <w:color w:val="00000A"/>
        </w:rPr>
        <w:t>wyboru oferty najkorzystniejszej.</w:t>
      </w:r>
    </w:p>
    <w:p w:rsidR="000C00A1" w:rsidRDefault="00473D32" w:rsidP="0082714D">
      <w:pPr>
        <w:pStyle w:val="Default"/>
        <w:numPr>
          <w:ilvl w:val="1"/>
          <w:numId w:val="45"/>
        </w:numPr>
        <w:jc w:val="both"/>
        <w:rPr>
          <w:rFonts w:ascii="Tahoma" w:hAnsi="Tahoma" w:cs="Tahoma"/>
          <w:color w:val="00000A"/>
        </w:rPr>
      </w:pPr>
      <w:r>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O</w:t>
      </w:r>
      <w:r>
        <w:rPr>
          <w:rFonts w:ascii="Tahoma" w:hAnsi="Tahoma" w:cs="Tahoma"/>
        </w:rPr>
        <w:t>dwołanie wnosi się do Prezesa Izby w formie pisemnej w postaci papierowej albo w postaci elektronicznej, opatrzone odpowiednio własnoręcznym podpisem albo kwalifikowanym podpisem elektronicznym.</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przy użyciu środków komunikacji elektronicznej.</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Odwołanie wobec treści ogłoszenia o zamówieniu oraz postanowień specyfikacji istotnych warunków zamówienia wnosi się w terminie 5 dni od dnia zamieszczenia ogłoszenia w Biuletynie Zamówień Publicznych lub zamieszczenia specyfikacji istotnych warunków zamówienia na stronie internetowej.</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Odwołanie wobec czynności innych niż określone w pkt 1</w:t>
      </w:r>
      <w:r w:rsidR="00AB505F">
        <w:rPr>
          <w:rFonts w:ascii="Tahoma" w:hAnsi="Tahoma" w:cs="Tahoma"/>
          <w:color w:val="00000A"/>
        </w:rPr>
        <w:t>9</w:t>
      </w:r>
      <w:r>
        <w:rPr>
          <w:rFonts w:ascii="Tahoma" w:hAnsi="Tahoma" w:cs="Tahoma"/>
          <w:color w:val="00000A"/>
        </w:rPr>
        <w:t>.7 i 1</w:t>
      </w:r>
      <w:r w:rsidR="00AB505F">
        <w:rPr>
          <w:rFonts w:ascii="Tahoma" w:hAnsi="Tahoma" w:cs="Tahoma"/>
          <w:color w:val="00000A"/>
        </w:rPr>
        <w:t>9</w:t>
      </w:r>
      <w:r>
        <w:rPr>
          <w:rFonts w:ascii="Tahoma" w:hAnsi="Tahoma" w:cs="Tahoma"/>
          <w:color w:val="00000A"/>
        </w:rPr>
        <w:t xml:space="preserve">.8 wnosi się  w terminie 5 dni od dnia, w którym powzięto lub przy zachowaniu należytej staranności można było powziąć wiadomość o okolicznościach stanowiących podstawę jego wniesienia. </w:t>
      </w:r>
    </w:p>
    <w:p w:rsidR="000C00A1" w:rsidRDefault="00473D32" w:rsidP="0082714D">
      <w:pPr>
        <w:pStyle w:val="Default"/>
        <w:numPr>
          <w:ilvl w:val="1"/>
          <w:numId w:val="45"/>
        </w:numPr>
        <w:jc w:val="both"/>
        <w:rPr>
          <w:rFonts w:ascii="Tahoma" w:hAnsi="Tahoma" w:cs="Tahoma"/>
          <w:color w:val="00000A"/>
        </w:rPr>
      </w:pPr>
      <w:r>
        <w:rPr>
          <w:rFonts w:ascii="Tahoma" w:hAnsi="Tahoma" w:cs="Tahoma"/>
          <w:color w:val="00000A"/>
        </w:rPr>
        <w:t>Wykonawca może w terminie przewidzianym do wniesienia odwołania poinformować zamawiającego o niezgodnej z przepisami ustawy czynności podjętej przez niego lub zaniechaniu czynności, do której jest zobowiązany, na które nie przysługuje odwołanie. W przypadku uznania zasadności przekazanej informacji zamawiający powtarza czynność albo dokonuje czynności zaniechanej, informując o tym wykonawców w sposób przewidziany w ustawie dla tej czynności.</w:t>
      </w:r>
    </w:p>
    <w:p w:rsidR="000C00A1" w:rsidRDefault="00473D32" w:rsidP="0082714D">
      <w:pPr>
        <w:pStyle w:val="Default"/>
        <w:numPr>
          <w:ilvl w:val="1"/>
          <w:numId w:val="45"/>
        </w:numPr>
        <w:rPr>
          <w:rFonts w:ascii="Tahoma" w:hAnsi="Tahoma" w:cs="Tahoma"/>
        </w:rPr>
      </w:pPr>
      <w:r>
        <w:rPr>
          <w:rFonts w:ascii="Tahoma" w:hAnsi="Tahoma" w:cs="Tahoma"/>
        </w:rPr>
        <w:t>Pozostałe prawa i obowiązki wykonawców w toku wnoszenia środków ochrony prawnej określone są w Dziale VI ustawy Prawo zamówień publicznych.</w:t>
      </w:r>
      <w:r>
        <w:br w:type="page"/>
      </w:r>
    </w:p>
    <w:p w:rsidR="000C00A1" w:rsidRDefault="00473D32">
      <w:pPr>
        <w:pStyle w:val="Default"/>
        <w:jc w:val="center"/>
        <w:rPr>
          <w:rFonts w:ascii="Tahoma" w:hAnsi="Tahoma" w:cs="Tahoma"/>
          <w:b/>
          <w:bCs/>
          <w:color w:val="00000A"/>
          <w:sz w:val="28"/>
          <w:szCs w:val="28"/>
        </w:rPr>
      </w:pPr>
      <w:r>
        <w:rPr>
          <w:rFonts w:ascii="Tahoma" w:hAnsi="Tahoma" w:cs="Tahoma"/>
          <w:b/>
          <w:bCs/>
          <w:color w:val="00000A"/>
          <w:sz w:val="28"/>
          <w:szCs w:val="28"/>
        </w:rPr>
        <w:lastRenderedPageBreak/>
        <w:t>Rozdział II</w:t>
      </w:r>
    </w:p>
    <w:p w:rsidR="000C00A1" w:rsidRDefault="000C00A1">
      <w:pPr>
        <w:pStyle w:val="Default"/>
        <w:ind w:left="-225"/>
        <w:jc w:val="center"/>
        <w:rPr>
          <w:rFonts w:ascii="Tahoma" w:hAnsi="Tahoma" w:cs="Tahoma"/>
          <w:b/>
          <w:bCs/>
          <w:color w:val="00000A"/>
          <w:sz w:val="16"/>
          <w:szCs w:val="16"/>
        </w:rPr>
      </w:pPr>
    </w:p>
    <w:p w:rsidR="000C00A1" w:rsidRDefault="00473D32">
      <w:pPr>
        <w:pStyle w:val="Tekstpodstawowy3"/>
        <w:jc w:val="center"/>
      </w:pPr>
      <w:r>
        <w:rPr>
          <w:rFonts w:ascii="Tahoma" w:hAnsi="Tahoma" w:cs="Tahoma"/>
          <w:color w:val="000000" w:themeColor="text1"/>
          <w:sz w:val="28"/>
          <w:szCs w:val="28"/>
        </w:rPr>
        <w:t xml:space="preserve"> Istotne dla stron postanowienia, które zostaną wprowadzone do treści umowy.</w:t>
      </w:r>
    </w:p>
    <w:p w:rsidR="000C00A1" w:rsidRDefault="000C00A1">
      <w:pPr>
        <w:jc w:val="center"/>
        <w:rPr>
          <w:rFonts w:ascii="Tahoma" w:hAnsi="Tahoma" w:cs="Tahoma"/>
          <w:b/>
          <w:bCs/>
        </w:rPr>
      </w:pPr>
    </w:p>
    <w:p w:rsidR="000C00A1" w:rsidRPr="00AB505F" w:rsidRDefault="00473D32">
      <w:pPr>
        <w:pStyle w:val="Default"/>
        <w:jc w:val="center"/>
        <w:rPr>
          <w:rFonts w:ascii="Tahoma" w:hAnsi="Tahoma" w:cs="Tahoma"/>
        </w:rPr>
      </w:pPr>
      <w:r w:rsidRPr="00AB505F">
        <w:rPr>
          <w:rFonts w:ascii="Tahoma" w:hAnsi="Tahoma" w:cs="Tahoma"/>
        </w:rPr>
        <w:t xml:space="preserve"> </w:t>
      </w:r>
      <w:r w:rsidRPr="00AB505F">
        <w:rPr>
          <w:rFonts w:ascii="Tahoma" w:hAnsi="Tahoma" w:cs="Tahoma"/>
          <w:b/>
        </w:rPr>
        <w:t xml:space="preserve">UMOWA  NR 272.1.2016 </w:t>
      </w:r>
    </w:p>
    <w:p w:rsidR="000C00A1" w:rsidRPr="00AB505F" w:rsidRDefault="000C00A1">
      <w:pPr>
        <w:pStyle w:val="Default"/>
        <w:jc w:val="both"/>
        <w:rPr>
          <w:rFonts w:ascii="Tahoma" w:hAnsi="Tahoma" w:cs="Tahoma"/>
          <w:b/>
        </w:rPr>
      </w:pPr>
    </w:p>
    <w:p w:rsidR="000C00A1" w:rsidRPr="00AB505F" w:rsidRDefault="00473D32">
      <w:pPr>
        <w:pStyle w:val="Tretekstu"/>
        <w:jc w:val="left"/>
        <w:rPr>
          <w:rFonts w:ascii="Tahoma" w:hAnsi="Tahoma" w:cs="Tahoma"/>
        </w:rPr>
      </w:pPr>
      <w:r w:rsidRPr="00AB505F">
        <w:rPr>
          <w:rFonts w:ascii="Tahoma" w:hAnsi="Tahoma" w:cs="Tahoma"/>
        </w:rPr>
        <w:t xml:space="preserve">W dniu .................................  w Zielonej Górze pomiędzy: </w:t>
      </w:r>
    </w:p>
    <w:p w:rsidR="000C00A1" w:rsidRPr="00AB505F" w:rsidRDefault="00362E48">
      <w:pPr>
        <w:pStyle w:val="Tretekstu"/>
        <w:jc w:val="left"/>
        <w:rPr>
          <w:rFonts w:ascii="Tahoma" w:hAnsi="Tahoma" w:cs="Tahoma"/>
        </w:rPr>
      </w:pPr>
      <w:r>
        <w:rPr>
          <w:rFonts w:ascii="Tahoma" w:hAnsi="Tahoma" w:cs="Tahoma"/>
          <w:b/>
        </w:rPr>
        <w:t>S</w:t>
      </w:r>
      <w:r w:rsidR="00473D32" w:rsidRPr="00AB505F">
        <w:rPr>
          <w:rFonts w:ascii="Tahoma" w:hAnsi="Tahoma" w:cs="Tahoma"/>
          <w:b/>
        </w:rPr>
        <w:t>karbem Państwa – Wojewódzkim Inspektoratem Weterynarii w Zielonej Górze</w:t>
      </w:r>
    </w:p>
    <w:p w:rsidR="000C00A1" w:rsidRPr="00AB505F" w:rsidRDefault="00473D32">
      <w:pPr>
        <w:pStyle w:val="Tretekstu"/>
        <w:jc w:val="left"/>
        <w:rPr>
          <w:rFonts w:ascii="Tahoma" w:hAnsi="Tahoma" w:cs="Tahoma"/>
        </w:rPr>
      </w:pPr>
      <w:r w:rsidRPr="00AB505F">
        <w:rPr>
          <w:rFonts w:ascii="Tahoma" w:hAnsi="Tahoma" w:cs="Tahoma"/>
        </w:rPr>
        <w:t>ul. Botaniczna 14, 65-306 Zielona Góra,</w:t>
      </w:r>
    </w:p>
    <w:p w:rsidR="000C00A1" w:rsidRPr="00AB505F" w:rsidRDefault="00473D32">
      <w:pPr>
        <w:pStyle w:val="Tretekstu"/>
        <w:rPr>
          <w:rFonts w:ascii="Tahoma" w:hAnsi="Tahoma" w:cs="Tahoma"/>
        </w:rPr>
      </w:pPr>
      <w:r w:rsidRPr="00AB505F">
        <w:rPr>
          <w:rFonts w:ascii="Tahoma" w:hAnsi="Tahoma" w:cs="Tahoma"/>
        </w:rPr>
        <w:t xml:space="preserve">zwanym dalej "Zamawiającym",  reprezentowanym przez: </w:t>
      </w:r>
    </w:p>
    <w:p w:rsidR="000C00A1" w:rsidRPr="00AB505F" w:rsidRDefault="000C00A1">
      <w:pPr>
        <w:rPr>
          <w:rFonts w:ascii="Tahoma" w:hAnsi="Tahoma" w:cs="Tahoma"/>
        </w:rPr>
      </w:pPr>
    </w:p>
    <w:p w:rsidR="000C00A1" w:rsidRPr="00AB505F" w:rsidRDefault="00473D32">
      <w:pPr>
        <w:rPr>
          <w:rFonts w:ascii="Tahoma" w:hAnsi="Tahoma" w:cs="Tahoma"/>
        </w:rPr>
      </w:pPr>
      <w:r w:rsidRPr="00AB505F">
        <w:rPr>
          <w:rFonts w:ascii="Tahoma" w:hAnsi="Tahoma" w:cs="Tahoma"/>
        </w:rPr>
        <w:t xml:space="preserve"> .....................................................................................</w:t>
      </w:r>
    </w:p>
    <w:p w:rsidR="000C00A1" w:rsidRPr="00AB505F" w:rsidRDefault="000C00A1">
      <w:pPr>
        <w:pStyle w:val="Tretekstu"/>
        <w:rPr>
          <w:rFonts w:ascii="Tahoma" w:hAnsi="Tahoma" w:cs="Tahoma"/>
        </w:rPr>
      </w:pPr>
    </w:p>
    <w:p w:rsidR="000C00A1" w:rsidRPr="00AB505F" w:rsidRDefault="00473D32">
      <w:pPr>
        <w:pStyle w:val="Tretekstu"/>
        <w:rPr>
          <w:rFonts w:ascii="Tahoma" w:hAnsi="Tahoma" w:cs="Tahoma"/>
        </w:rPr>
      </w:pPr>
      <w:r w:rsidRPr="00AB505F">
        <w:rPr>
          <w:rFonts w:ascii="Tahoma" w:hAnsi="Tahoma" w:cs="Tahoma"/>
        </w:rPr>
        <w:t xml:space="preserve">a </w:t>
      </w:r>
    </w:p>
    <w:p w:rsidR="000C00A1" w:rsidRPr="00AB505F" w:rsidRDefault="00473D32">
      <w:pPr>
        <w:widowControl w:val="0"/>
        <w:rPr>
          <w:rFonts w:ascii="Tahoma" w:hAnsi="Tahoma" w:cs="Tahoma"/>
        </w:rPr>
      </w:pPr>
      <w:r w:rsidRPr="00AB505F">
        <w:rPr>
          <w:rFonts w:ascii="Tahoma" w:hAnsi="Tahoma" w:cs="Tahoma"/>
          <w:b/>
          <w:color w:val="000000"/>
        </w:rPr>
        <w:t>..............................................................................................</w:t>
      </w:r>
    </w:p>
    <w:p w:rsidR="000C00A1" w:rsidRPr="00AB505F" w:rsidRDefault="000C00A1">
      <w:pPr>
        <w:widowControl w:val="0"/>
        <w:rPr>
          <w:rFonts w:ascii="Tahoma" w:hAnsi="Tahoma" w:cs="Tahoma"/>
          <w:b/>
          <w:color w:val="000000"/>
        </w:rPr>
      </w:pPr>
    </w:p>
    <w:p w:rsidR="000C00A1" w:rsidRPr="00AB505F" w:rsidRDefault="00473D32">
      <w:pPr>
        <w:widowControl w:val="0"/>
        <w:rPr>
          <w:rFonts w:ascii="Tahoma" w:hAnsi="Tahoma" w:cs="Tahoma"/>
        </w:rPr>
      </w:pPr>
      <w:r w:rsidRPr="00AB505F">
        <w:rPr>
          <w:rFonts w:ascii="Tahoma" w:hAnsi="Tahoma" w:cs="Tahoma"/>
          <w:color w:val="000000"/>
        </w:rPr>
        <w:t>.............................................................................................</w:t>
      </w:r>
    </w:p>
    <w:p w:rsidR="000C00A1" w:rsidRPr="00AB505F" w:rsidRDefault="00473D32">
      <w:pPr>
        <w:pStyle w:val="Tretekstu"/>
        <w:rPr>
          <w:rFonts w:ascii="Tahoma" w:hAnsi="Tahoma" w:cs="Tahoma"/>
        </w:rPr>
      </w:pPr>
      <w:r w:rsidRPr="00AB505F">
        <w:rPr>
          <w:rFonts w:ascii="Tahoma" w:hAnsi="Tahoma" w:cs="Tahoma"/>
        </w:rPr>
        <w:t xml:space="preserve">zwanym dalej "Wykonawcą" , reprezentowanym przez: </w:t>
      </w:r>
    </w:p>
    <w:p w:rsidR="000C00A1" w:rsidRPr="00AB505F" w:rsidRDefault="000C00A1">
      <w:pPr>
        <w:pStyle w:val="Tretekstu"/>
        <w:rPr>
          <w:rFonts w:ascii="Tahoma" w:hAnsi="Tahoma" w:cs="Tahoma"/>
        </w:rPr>
      </w:pPr>
    </w:p>
    <w:p w:rsidR="000C00A1" w:rsidRPr="00AB505F" w:rsidRDefault="00473D32">
      <w:pPr>
        <w:spacing w:line="360" w:lineRule="auto"/>
        <w:jc w:val="both"/>
        <w:rPr>
          <w:rFonts w:ascii="Tahoma" w:hAnsi="Tahoma" w:cs="Tahoma"/>
        </w:rPr>
      </w:pPr>
      <w:r w:rsidRPr="00AB505F">
        <w:rPr>
          <w:rFonts w:ascii="Tahoma" w:hAnsi="Tahoma" w:cs="Tahoma"/>
          <w:color w:val="000000"/>
        </w:rPr>
        <w:t>......................................................................................</w:t>
      </w:r>
    </w:p>
    <w:p w:rsidR="000C00A1" w:rsidRPr="00AB505F" w:rsidRDefault="000C00A1">
      <w:pPr>
        <w:pStyle w:val="Tretekstu"/>
        <w:rPr>
          <w:rFonts w:ascii="Tahoma" w:hAnsi="Tahoma" w:cs="Tahoma"/>
        </w:rPr>
      </w:pPr>
    </w:p>
    <w:p w:rsidR="000C00A1" w:rsidRPr="00AB505F" w:rsidRDefault="00473D32">
      <w:pPr>
        <w:pStyle w:val="Tretekstu"/>
        <w:spacing w:line="276" w:lineRule="auto"/>
        <w:rPr>
          <w:rFonts w:ascii="Tahoma" w:hAnsi="Tahoma" w:cs="Tahoma"/>
        </w:rPr>
      </w:pPr>
      <w:r w:rsidRPr="00AB505F">
        <w:rPr>
          <w:rFonts w:ascii="Tahoma" w:hAnsi="Tahoma" w:cs="Tahoma"/>
          <w:color w:val="00000A"/>
        </w:rPr>
        <w:t xml:space="preserve">W wyniku przeprowadzonego postępowania o udzielenie zamówienia publicznego w trybie przetargu nieograniczonego, zgodnie z przepisami ustawy z dnia 29 stycznia 2004 r. Prawo zamówień publicznych (t.j. Dz. U. z 2015 r. poz. 2164 z póżn. zm.), zwanej dalej „ Ustawą PZP”, na dostawę </w:t>
      </w:r>
      <w:r w:rsidR="00AB505F">
        <w:rPr>
          <w:rFonts w:ascii="Tahoma" w:hAnsi="Tahoma" w:cs="Tahoma"/>
          <w:color w:val="00000A"/>
        </w:rPr>
        <w:t>aparatu do ekstrakcji tłuszczu oraz aparatu do hydrolizy kwasowej tłuszczu</w:t>
      </w:r>
      <w:r w:rsidRPr="00AB505F">
        <w:rPr>
          <w:rFonts w:ascii="Tahoma" w:hAnsi="Tahoma" w:cs="Tahoma"/>
          <w:color w:val="FF0000"/>
        </w:rPr>
        <w:t xml:space="preserve"> </w:t>
      </w:r>
      <w:r w:rsidRPr="00AB505F">
        <w:rPr>
          <w:rFonts w:ascii="Tahoma" w:hAnsi="Tahoma" w:cs="Tahoma"/>
          <w:color w:val="00000A"/>
        </w:rPr>
        <w:t>(znak sprawy ZSA.271.01.2016), zawarta została umowa następującej treści:</w:t>
      </w:r>
    </w:p>
    <w:p w:rsidR="001F70E4" w:rsidRDefault="001F70E4">
      <w:pPr>
        <w:pStyle w:val="Tretekstu"/>
        <w:spacing w:line="276" w:lineRule="auto"/>
        <w:jc w:val="center"/>
        <w:rPr>
          <w:rFonts w:ascii="Tahoma" w:hAnsi="Tahoma" w:cs="Tahoma"/>
        </w:rPr>
      </w:pPr>
    </w:p>
    <w:p w:rsidR="000C00A1" w:rsidRPr="00AB505F" w:rsidRDefault="00473D32">
      <w:pPr>
        <w:pStyle w:val="Tretekstu"/>
        <w:spacing w:line="276" w:lineRule="auto"/>
        <w:jc w:val="center"/>
        <w:rPr>
          <w:rFonts w:ascii="Tahoma" w:hAnsi="Tahoma" w:cs="Tahoma"/>
        </w:rPr>
      </w:pPr>
      <w:r w:rsidRPr="00AB505F">
        <w:rPr>
          <w:rFonts w:ascii="Tahoma" w:hAnsi="Tahoma" w:cs="Tahoma"/>
        </w:rPr>
        <w:t>§ 1</w:t>
      </w:r>
    </w:p>
    <w:p w:rsidR="000C00A1" w:rsidRPr="00AB505F" w:rsidRDefault="000C00A1">
      <w:pPr>
        <w:pStyle w:val="Tretekstu"/>
        <w:spacing w:line="276" w:lineRule="auto"/>
        <w:jc w:val="center"/>
        <w:rPr>
          <w:rFonts w:ascii="Tahoma" w:hAnsi="Tahoma" w:cs="Tahoma"/>
        </w:rPr>
      </w:pPr>
    </w:p>
    <w:p w:rsidR="000C00A1" w:rsidRPr="005E7398" w:rsidRDefault="00473D32" w:rsidP="0082714D">
      <w:pPr>
        <w:pStyle w:val="Akapitzlist"/>
        <w:numPr>
          <w:ilvl w:val="0"/>
          <w:numId w:val="13"/>
        </w:numPr>
        <w:spacing w:line="276" w:lineRule="auto"/>
        <w:ind w:left="567" w:hanging="501"/>
        <w:jc w:val="both"/>
        <w:rPr>
          <w:rFonts w:ascii="Tahoma" w:hAnsi="Tahoma" w:cs="Tahoma"/>
        </w:rPr>
      </w:pPr>
      <w:r w:rsidRPr="005E7398">
        <w:rPr>
          <w:rFonts w:ascii="Tahoma" w:hAnsi="Tahoma" w:cs="Tahoma"/>
        </w:rPr>
        <w:t>Mocą niniejszej umowy Wykonawca zobowiązuje się dostarczyć Zamawiającemu oraz przenieść na własność Zamawiającego fabrycznie now</w:t>
      </w:r>
      <w:r w:rsidR="00AB505F" w:rsidRPr="005E7398">
        <w:rPr>
          <w:rFonts w:ascii="Tahoma" w:hAnsi="Tahoma" w:cs="Tahoma"/>
        </w:rPr>
        <w:t>y</w:t>
      </w:r>
      <w:r w:rsidRPr="005E7398">
        <w:rPr>
          <w:rFonts w:ascii="Tahoma" w:hAnsi="Tahoma" w:cs="Tahoma"/>
        </w:rPr>
        <w:t>, nieużywan</w:t>
      </w:r>
      <w:r w:rsidR="00AB505F" w:rsidRPr="005E7398">
        <w:rPr>
          <w:rFonts w:ascii="Tahoma" w:hAnsi="Tahoma" w:cs="Tahoma"/>
        </w:rPr>
        <w:t>y i wolny</w:t>
      </w:r>
      <w:r w:rsidRPr="005E7398">
        <w:rPr>
          <w:rFonts w:ascii="Tahoma" w:hAnsi="Tahoma" w:cs="Tahoma"/>
        </w:rPr>
        <w:t xml:space="preserve"> od wad </w:t>
      </w:r>
      <w:r w:rsidR="00AB505F" w:rsidRPr="005E7398">
        <w:rPr>
          <w:rFonts w:ascii="Tahoma" w:hAnsi="Tahoma" w:cs="Tahoma"/>
        </w:rPr>
        <w:t>aparat</w:t>
      </w:r>
      <w:r w:rsidRPr="005E7398">
        <w:rPr>
          <w:rFonts w:ascii="Tahoma" w:hAnsi="Tahoma" w:cs="Tahoma"/>
        </w:rPr>
        <w:t xml:space="preserve"> do ekstrakcji tłuszczu metodą Soxhleta – 1 szt. oraz </w:t>
      </w:r>
      <w:r w:rsidR="00AB505F" w:rsidRPr="005E7398">
        <w:rPr>
          <w:rFonts w:ascii="Tahoma" w:hAnsi="Tahoma" w:cs="Tahoma"/>
        </w:rPr>
        <w:t xml:space="preserve">aparat </w:t>
      </w:r>
      <w:r w:rsidRPr="005E7398">
        <w:rPr>
          <w:rFonts w:ascii="Tahoma" w:hAnsi="Tahoma" w:cs="Tahoma"/>
        </w:rPr>
        <w:t xml:space="preserve">do hydrolizy kwasowej tłuszczu – 1 szt </w:t>
      </w:r>
      <w:r w:rsidR="005E7398">
        <w:rPr>
          <w:rFonts w:ascii="Tahoma" w:hAnsi="Tahoma" w:cs="Tahoma"/>
        </w:rPr>
        <w:t xml:space="preserve">zwanymi dalej „urządzeniami” </w:t>
      </w:r>
      <w:r w:rsidRPr="005E7398">
        <w:rPr>
          <w:rFonts w:ascii="Tahoma" w:hAnsi="Tahoma" w:cs="Tahoma"/>
        </w:rPr>
        <w:t>wraz z akcesoriami i materiałami eksploatacyjnymi, zgodnie z ofertą wykonawcy stanowiącą załącznik nr 1 do umowy.</w:t>
      </w:r>
    </w:p>
    <w:p w:rsidR="000C00A1" w:rsidRPr="005E7398" w:rsidRDefault="00473D32" w:rsidP="0082714D">
      <w:pPr>
        <w:pStyle w:val="Akapitzlist"/>
        <w:numPr>
          <w:ilvl w:val="0"/>
          <w:numId w:val="13"/>
        </w:numPr>
        <w:spacing w:line="276" w:lineRule="auto"/>
        <w:ind w:left="567" w:hanging="501"/>
        <w:jc w:val="both"/>
        <w:rPr>
          <w:rFonts w:ascii="Tahoma" w:hAnsi="Tahoma" w:cs="Tahoma"/>
        </w:rPr>
      </w:pPr>
      <w:r w:rsidRPr="005E7398">
        <w:rPr>
          <w:rFonts w:ascii="Tahoma" w:hAnsi="Tahoma" w:cs="Tahoma"/>
        </w:rPr>
        <w:t xml:space="preserve">W ramach umowy wykonawca jest zobowiązany do instalacji i uruchomienia dostarczonych urządzeń, a także do przeszkolenia w zakresie ich obsługi. </w:t>
      </w:r>
    </w:p>
    <w:p w:rsidR="000C00A1" w:rsidRPr="005E7398" w:rsidRDefault="00473D32" w:rsidP="0082714D">
      <w:pPr>
        <w:pStyle w:val="Akapitzlist"/>
        <w:numPr>
          <w:ilvl w:val="0"/>
          <w:numId w:val="13"/>
        </w:numPr>
        <w:spacing w:line="276" w:lineRule="auto"/>
        <w:ind w:left="567" w:hanging="501"/>
        <w:jc w:val="both"/>
        <w:rPr>
          <w:rFonts w:ascii="Tahoma" w:hAnsi="Tahoma" w:cs="Tahoma"/>
        </w:rPr>
      </w:pPr>
      <w:r w:rsidRPr="005E7398">
        <w:rPr>
          <w:rFonts w:ascii="Tahoma" w:hAnsi="Tahoma" w:cs="Tahoma"/>
        </w:rPr>
        <w:t xml:space="preserve">Szczegółowy opis wymagań dotyczących </w:t>
      </w:r>
      <w:r w:rsidR="005E7398" w:rsidRPr="005E7398">
        <w:rPr>
          <w:rFonts w:ascii="Tahoma" w:hAnsi="Tahoma" w:cs="Tahoma"/>
        </w:rPr>
        <w:t>aparatu</w:t>
      </w:r>
      <w:r w:rsidRPr="005E7398">
        <w:rPr>
          <w:rFonts w:ascii="Tahoma" w:hAnsi="Tahoma" w:cs="Tahoma"/>
        </w:rPr>
        <w:t xml:space="preserve"> do ekstrakcji tłuszczu</w:t>
      </w:r>
      <w:r w:rsidRPr="005E7398">
        <w:rPr>
          <w:rFonts w:ascii="Tahoma" w:hAnsi="Tahoma" w:cs="Tahoma"/>
        </w:rPr>
        <w:br/>
        <w:t xml:space="preserve"> metodą Soxhleta;</w:t>
      </w:r>
    </w:p>
    <w:p w:rsidR="000C00A1" w:rsidRDefault="000C00A1">
      <w:pPr>
        <w:pStyle w:val="Default"/>
        <w:ind w:left="720"/>
        <w:jc w:val="both"/>
        <w:rPr>
          <w:rFonts w:ascii="Tahoma" w:hAnsi="Tahoma" w:cs="Tahoma"/>
        </w:rPr>
      </w:pPr>
    </w:p>
    <w:tbl>
      <w:tblPr>
        <w:tblStyle w:val="Tabela-Siatka"/>
        <w:tblW w:w="8708" w:type="dxa"/>
        <w:tblInd w:w="720" w:type="dxa"/>
        <w:tblLook w:val="04A0" w:firstRow="1" w:lastRow="0" w:firstColumn="1" w:lastColumn="0" w:noHBand="0" w:noVBand="1"/>
      </w:tblPr>
      <w:tblGrid>
        <w:gridCol w:w="806"/>
        <w:gridCol w:w="7902"/>
      </w:tblGrid>
      <w:tr w:rsidR="000C00A1" w:rsidTr="00611956">
        <w:tc>
          <w:tcPr>
            <w:tcW w:w="806" w:type="dxa"/>
            <w:shd w:val="clear" w:color="auto" w:fill="auto"/>
            <w:tcMar>
              <w:left w:w="108" w:type="dxa"/>
            </w:tcMar>
          </w:tcPr>
          <w:p w:rsidR="000C00A1" w:rsidRDefault="00473D32">
            <w:pPr>
              <w:pStyle w:val="Default"/>
              <w:jc w:val="center"/>
              <w:rPr>
                <w:szCs w:val="20"/>
              </w:rPr>
            </w:pPr>
            <w:r>
              <w:rPr>
                <w:rFonts w:ascii="Tahoma" w:hAnsi="Tahoma" w:cs="Tahoma"/>
                <w:color w:val="00000A"/>
                <w:szCs w:val="20"/>
              </w:rPr>
              <w:t>l.p.</w:t>
            </w:r>
          </w:p>
        </w:tc>
        <w:tc>
          <w:tcPr>
            <w:tcW w:w="7902" w:type="dxa"/>
            <w:shd w:val="clear" w:color="auto" w:fill="auto"/>
            <w:tcMar>
              <w:left w:w="108" w:type="dxa"/>
            </w:tcMar>
          </w:tcPr>
          <w:p w:rsidR="000C00A1" w:rsidRDefault="00473D32">
            <w:pPr>
              <w:pStyle w:val="Default"/>
              <w:jc w:val="center"/>
              <w:rPr>
                <w:szCs w:val="20"/>
              </w:rPr>
            </w:pPr>
            <w:r>
              <w:rPr>
                <w:rFonts w:ascii="Tahoma" w:hAnsi="Tahoma" w:cs="Tahoma"/>
                <w:color w:val="00000A"/>
                <w:szCs w:val="20"/>
              </w:rPr>
              <w:t>Specyfikacja wymagań</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1.</w:t>
            </w:r>
          </w:p>
        </w:tc>
        <w:tc>
          <w:tcPr>
            <w:tcW w:w="7902" w:type="dxa"/>
            <w:shd w:val="clear" w:color="auto" w:fill="auto"/>
            <w:tcMar>
              <w:left w:w="108" w:type="dxa"/>
            </w:tcMar>
          </w:tcPr>
          <w:p w:rsidR="000C00A1" w:rsidRDefault="00473D32">
            <w:pPr>
              <w:pStyle w:val="Default"/>
              <w:rPr>
                <w:szCs w:val="20"/>
              </w:rPr>
            </w:pPr>
            <w:r>
              <w:rPr>
                <w:rFonts w:ascii="Tahoma" w:hAnsi="Tahoma" w:cs="Tahoma"/>
                <w:b/>
                <w:color w:val="00000A"/>
                <w:szCs w:val="20"/>
              </w:rPr>
              <w:t>Zastosowanie</w:t>
            </w:r>
          </w:p>
        </w:tc>
      </w:tr>
      <w:tr w:rsidR="000C00A1" w:rsidRPr="00BB6552" w:rsidTr="00611956">
        <w:tc>
          <w:tcPr>
            <w:tcW w:w="806" w:type="dxa"/>
            <w:shd w:val="clear" w:color="auto" w:fill="auto"/>
            <w:tcMar>
              <w:left w:w="108" w:type="dxa"/>
            </w:tcMar>
          </w:tcPr>
          <w:p w:rsidR="000C00A1" w:rsidRPr="00BB6552" w:rsidRDefault="00473D32">
            <w:pPr>
              <w:pStyle w:val="Default"/>
              <w:rPr>
                <w:color w:val="auto"/>
                <w:szCs w:val="20"/>
              </w:rPr>
            </w:pPr>
            <w:r w:rsidRPr="00BB6552">
              <w:rPr>
                <w:rFonts w:ascii="Tahoma" w:hAnsi="Tahoma" w:cs="Tahoma"/>
                <w:color w:val="auto"/>
                <w:szCs w:val="20"/>
              </w:rPr>
              <w:t>1.1.</w:t>
            </w:r>
          </w:p>
        </w:tc>
        <w:tc>
          <w:tcPr>
            <w:tcW w:w="7902" w:type="dxa"/>
            <w:shd w:val="clear" w:color="auto" w:fill="auto"/>
            <w:tcMar>
              <w:left w:w="108" w:type="dxa"/>
            </w:tcMar>
          </w:tcPr>
          <w:p w:rsidR="000C00A1" w:rsidRPr="00BB6552" w:rsidRDefault="00473D32">
            <w:pPr>
              <w:pStyle w:val="Bezodstpw"/>
            </w:pPr>
            <w:r w:rsidRPr="00BB6552">
              <w:rPr>
                <w:rFonts w:ascii="Tahoma" w:hAnsi="Tahoma" w:cs="Tahoma"/>
                <w:szCs w:val="24"/>
              </w:rPr>
              <w:t>możliwość oznaczania tłuszczu surowego i całkowitego metodą Soxhleta</w:t>
            </w:r>
          </w:p>
          <w:p w:rsidR="000C00A1" w:rsidRPr="00BB6552" w:rsidRDefault="00473D32" w:rsidP="00611956">
            <w:pPr>
              <w:pStyle w:val="Bezodstpw"/>
            </w:pPr>
            <w:r w:rsidRPr="00BB6552">
              <w:rPr>
                <w:rFonts w:ascii="Tahoma" w:hAnsi="Tahoma" w:cs="Tahoma"/>
                <w:szCs w:val="24"/>
              </w:rPr>
              <w:lastRenderedPageBreak/>
              <w:t xml:space="preserve">w  paszach, produktów spożywczych </w:t>
            </w:r>
            <w:r w:rsidR="00611956" w:rsidRPr="00BB6552">
              <w:rPr>
                <w:rFonts w:ascii="Tahoma" w:hAnsi="Tahoma" w:cs="Tahoma"/>
                <w:szCs w:val="24"/>
              </w:rPr>
              <w:t>i materiale biologicznym</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lastRenderedPageBreak/>
              <w:t>2.</w:t>
            </w:r>
          </w:p>
        </w:tc>
        <w:tc>
          <w:tcPr>
            <w:tcW w:w="7902" w:type="dxa"/>
            <w:shd w:val="clear" w:color="auto" w:fill="auto"/>
            <w:tcMar>
              <w:left w:w="108" w:type="dxa"/>
            </w:tcMar>
          </w:tcPr>
          <w:p w:rsidR="000C00A1" w:rsidRDefault="00473D32">
            <w:pPr>
              <w:pStyle w:val="Bezodstpw"/>
            </w:pPr>
            <w:r>
              <w:rPr>
                <w:rFonts w:ascii="Tahoma" w:hAnsi="Tahoma" w:cs="Tahoma"/>
                <w:b/>
                <w:szCs w:val="24"/>
              </w:rPr>
              <w:t>Wymagania ogólne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2.1 </w:t>
            </w:r>
          </w:p>
        </w:tc>
        <w:tc>
          <w:tcPr>
            <w:tcW w:w="7902" w:type="dxa"/>
            <w:shd w:val="clear" w:color="auto" w:fill="auto"/>
            <w:tcMar>
              <w:left w:w="108" w:type="dxa"/>
            </w:tcMar>
          </w:tcPr>
          <w:p w:rsidR="000C00A1" w:rsidRDefault="00473D32">
            <w:pPr>
              <w:pStyle w:val="Default"/>
              <w:jc w:val="both"/>
              <w:rPr>
                <w:szCs w:val="20"/>
              </w:rPr>
            </w:pPr>
            <w:r>
              <w:rPr>
                <w:rFonts w:ascii="Tahoma" w:hAnsi="Tahoma" w:cs="Tahoma"/>
                <w:color w:val="00000A"/>
                <w:szCs w:val="20"/>
              </w:rPr>
              <w:t>pełna automatyzacja zapewniająca pracę bez nadzoru</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2.2</w:t>
            </w:r>
          </w:p>
        </w:tc>
        <w:tc>
          <w:tcPr>
            <w:tcW w:w="7902" w:type="dxa"/>
            <w:shd w:val="clear" w:color="auto" w:fill="auto"/>
            <w:tcMar>
              <w:left w:w="108" w:type="dxa"/>
            </w:tcMar>
          </w:tcPr>
          <w:p w:rsidR="000C00A1" w:rsidRDefault="00473D32">
            <w:pPr>
              <w:pStyle w:val="Default"/>
              <w:jc w:val="both"/>
              <w:rPr>
                <w:szCs w:val="20"/>
              </w:rPr>
            </w:pPr>
            <w:r>
              <w:rPr>
                <w:rFonts w:ascii="Tahoma" w:hAnsi="Tahoma" w:cs="Tahoma"/>
                <w:szCs w:val="20"/>
              </w:rPr>
              <w:t>obudowa zabezpieczająca części szklane (ekstraktory, chłodnice)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2.3 </w:t>
            </w:r>
          </w:p>
        </w:tc>
        <w:tc>
          <w:tcPr>
            <w:tcW w:w="7902" w:type="dxa"/>
            <w:shd w:val="clear" w:color="auto" w:fill="auto"/>
            <w:tcMar>
              <w:left w:w="108" w:type="dxa"/>
            </w:tcMar>
          </w:tcPr>
          <w:p w:rsidR="000C00A1" w:rsidRDefault="00473D32" w:rsidP="005E7398">
            <w:pPr>
              <w:pStyle w:val="Default"/>
              <w:jc w:val="both"/>
              <w:rPr>
                <w:szCs w:val="20"/>
              </w:rPr>
            </w:pPr>
            <w:r>
              <w:rPr>
                <w:rFonts w:ascii="Tahoma" w:hAnsi="Tahoma" w:cs="Tahoma"/>
                <w:szCs w:val="20"/>
              </w:rPr>
              <w:t xml:space="preserve">możliwość podłączenia </w:t>
            </w:r>
            <w:r w:rsidR="005E7398">
              <w:rPr>
                <w:rFonts w:ascii="Tahoma" w:hAnsi="Tahoma" w:cs="Tahoma"/>
                <w:szCs w:val="20"/>
              </w:rPr>
              <w:t>aparatu</w:t>
            </w:r>
            <w:r>
              <w:rPr>
                <w:rFonts w:ascii="Tahoma" w:hAnsi="Tahoma" w:cs="Tahoma"/>
                <w:szCs w:val="20"/>
              </w:rPr>
              <w:t xml:space="preserve"> bezpośrednio do wyciągu</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2.4</w:t>
            </w:r>
          </w:p>
        </w:tc>
        <w:tc>
          <w:tcPr>
            <w:tcW w:w="7902" w:type="dxa"/>
            <w:shd w:val="clear" w:color="auto" w:fill="auto"/>
            <w:tcMar>
              <w:left w:w="108" w:type="dxa"/>
            </w:tcMar>
          </w:tcPr>
          <w:p w:rsidR="000C00A1" w:rsidRDefault="00473D32">
            <w:pPr>
              <w:pStyle w:val="Default"/>
              <w:jc w:val="both"/>
              <w:rPr>
                <w:szCs w:val="20"/>
              </w:rPr>
            </w:pPr>
            <w:r>
              <w:rPr>
                <w:rFonts w:ascii="Tahoma" w:hAnsi="Tahoma" w:cs="Tahoma"/>
                <w:szCs w:val="20"/>
              </w:rPr>
              <w:t>zabezpieczająca szyba przednia zwiększająca bezpieczeństwo</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2.5 </w:t>
            </w:r>
          </w:p>
        </w:tc>
        <w:tc>
          <w:tcPr>
            <w:tcW w:w="7902" w:type="dxa"/>
            <w:shd w:val="clear" w:color="auto" w:fill="auto"/>
            <w:tcMar>
              <w:left w:w="108" w:type="dxa"/>
            </w:tcMar>
          </w:tcPr>
          <w:p w:rsidR="000C00A1" w:rsidRDefault="00473D32">
            <w:pPr>
              <w:pStyle w:val="Default"/>
              <w:jc w:val="both"/>
              <w:rPr>
                <w:szCs w:val="20"/>
              </w:rPr>
            </w:pPr>
            <w:r>
              <w:rPr>
                <w:rFonts w:ascii="Tahoma" w:hAnsi="Tahoma" w:cs="Tahoma"/>
                <w:spacing w:val="-1"/>
                <w:szCs w:val="20"/>
              </w:rPr>
              <w:t xml:space="preserve">dodawanie </w:t>
            </w:r>
            <w:r>
              <w:rPr>
                <w:rFonts w:ascii="Tahoma" w:hAnsi="Tahoma" w:cs="Tahoma"/>
                <w:spacing w:val="-2"/>
                <w:szCs w:val="20"/>
              </w:rPr>
              <w:t>rozpuszczalnika</w:t>
            </w:r>
            <w:r>
              <w:rPr>
                <w:rFonts w:ascii="Tahoma" w:hAnsi="Tahoma" w:cs="Tahoma"/>
                <w:szCs w:val="20"/>
              </w:rPr>
              <w:t xml:space="preserve"> w</w:t>
            </w:r>
            <w:r>
              <w:rPr>
                <w:rFonts w:ascii="Tahoma" w:hAnsi="Tahoma" w:cs="Tahoma"/>
                <w:spacing w:val="-1"/>
                <w:szCs w:val="20"/>
              </w:rPr>
              <w:t xml:space="preserve"> obiegu</w:t>
            </w:r>
            <w:r>
              <w:rPr>
                <w:rFonts w:ascii="Tahoma" w:hAnsi="Tahoma" w:cs="Tahoma"/>
                <w:spacing w:val="-3"/>
                <w:szCs w:val="20"/>
              </w:rPr>
              <w:t xml:space="preserve"> </w:t>
            </w:r>
            <w:r>
              <w:rPr>
                <w:rFonts w:ascii="Tahoma" w:hAnsi="Tahoma" w:cs="Tahoma"/>
                <w:spacing w:val="-1"/>
                <w:szCs w:val="20"/>
              </w:rPr>
              <w:t>zamkniętym,</w:t>
            </w:r>
            <w:r>
              <w:rPr>
                <w:rFonts w:ascii="Tahoma" w:hAnsi="Tahoma" w:cs="Tahoma"/>
                <w:szCs w:val="20"/>
              </w:rPr>
              <w:t xml:space="preserve"> dla </w:t>
            </w:r>
            <w:r>
              <w:rPr>
                <w:rFonts w:ascii="Tahoma" w:hAnsi="Tahoma" w:cs="Tahoma"/>
                <w:spacing w:val="-1"/>
                <w:szCs w:val="20"/>
              </w:rPr>
              <w:t>każdego</w:t>
            </w:r>
            <w:r>
              <w:rPr>
                <w:rFonts w:ascii="Tahoma" w:hAnsi="Tahoma" w:cs="Tahoma"/>
                <w:szCs w:val="20"/>
              </w:rPr>
              <w:t xml:space="preserve"> </w:t>
            </w:r>
            <w:r>
              <w:rPr>
                <w:rFonts w:ascii="Tahoma" w:hAnsi="Tahoma" w:cs="Tahoma"/>
                <w:spacing w:val="-1"/>
                <w:szCs w:val="20"/>
              </w:rPr>
              <w:t>stanowiska</w:t>
            </w:r>
            <w:r>
              <w:rPr>
                <w:rFonts w:ascii="Tahoma" w:hAnsi="Tahoma" w:cs="Tahoma"/>
                <w:spacing w:val="-3"/>
                <w:szCs w:val="20"/>
              </w:rPr>
              <w:t xml:space="preserve"> i</w:t>
            </w:r>
            <w:r>
              <w:rPr>
                <w:rFonts w:ascii="Tahoma" w:hAnsi="Tahoma" w:cs="Tahoma"/>
                <w:spacing w:val="-1"/>
                <w:szCs w:val="20"/>
              </w:rPr>
              <w:t>ndywidualnie,</w:t>
            </w:r>
            <w:r>
              <w:rPr>
                <w:rFonts w:ascii="Tahoma" w:hAnsi="Tahoma" w:cs="Tahoma"/>
                <w:spacing w:val="59"/>
                <w:szCs w:val="20"/>
              </w:rPr>
              <w:t xml:space="preserve"> </w:t>
            </w:r>
            <w:r>
              <w:rPr>
                <w:rFonts w:ascii="Tahoma" w:hAnsi="Tahoma" w:cs="Tahoma"/>
                <w:spacing w:val="-1"/>
                <w:szCs w:val="20"/>
              </w:rPr>
              <w:t xml:space="preserve">ograniczające </w:t>
            </w:r>
            <w:r>
              <w:rPr>
                <w:rFonts w:ascii="Tahoma" w:hAnsi="Tahoma" w:cs="Tahoma"/>
                <w:szCs w:val="20"/>
              </w:rPr>
              <w:t xml:space="preserve">kontakt </w:t>
            </w:r>
            <w:r>
              <w:rPr>
                <w:rFonts w:ascii="Tahoma" w:hAnsi="Tahoma" w:cs="Tahoma"/>
                <w:spacing w:val="-1"/>
                <w:szCs w:val="20"/>
              </w:rPr>
              <w:t xml:space="preserve">operatora </w:t>
            </w:r>
            <w:r>
              <w:rPr>
                <w:rFonts w:ascii="Tahoma" w:hAnsi="Tahoma" w:cs="Tahoma"/>
                <w:szCs w:val="20"/>
              </w:rPr>
              <w:t>z</w:t>
            </w:r>
            <w:r>
              <w:rPr>
                <w:rFonts w:ascii="Tahoma" w:hAnsi="Tahoma" w:cs="Tahoma"/>
                <w:spacing w:val="3"/>
                <w:szCs w:val="20"/>
              </w:rPr>
              <w:t xml:space="preserve"> </w:t>
            </w:r>
            <w:r>
              <w:rPr>
                <w:rFonts w:ascii="Tahoma" w:hAnsi="Tahoma" w:cs="Tahoma"/>
                <w:spacing w:val="-2"/>
                <w:szCs w:val="20"/>
              </w:rPr>
              <w:t>chemikaliami</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2.6 </w:t>
            </w:r>
          </w:p>
        </w:tc>
        <w:tc>
          <w:tcPr>
            <w:tcW w:w="7902" w:type="dxa"/>
            <w:shd w:val="clear" w:color="auto" w:fill="auto"/>
            <w:tcMar>
              <w:left w:w="108" w:type="dxa"/>
            </w:tcMar>
          </w:tcPr>
          <w:p w:rsidR="000C00A1" w:rsidRDefault="00473D32">
            <w:pPr>
              <w:pStyle w:val="Tretekstu"/>
              <w:widowControl w:val="0"/>
              <w:tabs>
                <w:tab w:val="left" w:pos="502"/>
              </w:tabs>
              <w:spacing w:before="17" w:line="276" w:lineRule="exact"/>
              <w:ind w:right="118"/>
              <w:jc w:val="left"/>
              <w:rPr>
                <w:szCs w:val="20"/>
              </w:rPr>
            </w:pPr>
            <w:r>
              <w:rPr>
                <w:rFonts w:ascii="Tahoma" w:hAnsi="Tahoma" w:cs="Tahoma"/>
                <w:szCs w:val="20"/>
              </w:rPr>
              <w:t>czujnik</w:t>
            </w:r>
            <w:r>
              <w:rPr>
                <w:rFonts w:ascii="Tahoma" w:hAnsi="Tahoma" w:cs="Tahoma"/>
                <w:spacing w:val="8"/>
                <w:szCs w:val="20"/>
              </w:rPr>
              <w:t xml:space="preserve"> </w:t>
            </w:r>
            <w:r>
              <w:rPr>
                <w:rFonts w:ascii="Tahoma" w:hAnsi="Tahoma" w:cs="Tahoma"/>
                <w:szCs w:val="20"/>
              </w:rPr>
              <w:t xml:space="preserve">temperatury </w:t>
            </w:r>
            <w:r>
              <w:rPr>
                <w:rFonts w:ascii="Tahoma" w:hAnsi="Tahoma" w:cs="Tahoma"/>
                <w:spacing w:val="1"/>
                <w:szCs w:val="20"/>
              </w:rPr>
              <w:t>wody</w:t>
            </w:r>
            <w:r>
              <w:rPr>
                <w:rFonts w:ascii="Tahoma" w:hAnsi="Tahoma" w:cs="Tahoma"/>
                <w:szCs w:val="20"/>
              </w:rPr>
              <w:t xml:space="preserve"> </w:t>
            </w:r>
            <w:r>
              <w:rPr>
                <w:rFonts w:ascii="Tahoma" w:hAnsi="Tahoma" w:cs="Tahoma"/>
                <w:spacing w:val="-1"/>
                <w:szCs w:val="20"/>
              </w:rPr>
              <w:t>chłodzącej</w:t>
            </w:r>
            <w:r>
              <w:rPr>
                <w:rFonts w:ascii="Tahoma" w:hAnsi="Tahoma" w:cs="Tahoma"/>
                <w:spacing w:val="7"/>
                <w:szCs w:val="20"/>
              </w:rPr>
              <w:t xml:space="preserve"> </w:t>
            </w:r>
            <w:r>
              <w:rPr>
                <w:rFonts w:ascii="Tahoma" w:hAnsi="Tahoma" w:cs="Tahoma"/>
                <w:spacing w:val="-1"/>
                <w:szCs w:val="20"/>
              </w:rPr>
              <w:t>zapobiegający</w:t>
            </w:r>
            <w:r>
              <w:rPr>
                <w:rFonts w:ascii="Tahoma" w:hAnsi="Tahoma" w:cs="Tahoma"/>
                <w:spacing w:val="-2"/>
                <w:szCs w:val="20"/>
              </w:rPr>
              <w:t xml:space="preserve"> niepożądanym</w:t>
            </w:r>
            <w:r>
              <w:rPr>
                <w:rFonts w:ascii="Tahoma" w:hAnsi="Tahoma" w:cs="Tahoma"/>
                <w:spacing w:val="8"/>
                <w:szCs w:val="20"/>
              </w:rPr>
              <w:t xml:space="preserve"> </w:t>
            </w:r>
            <w:r>
              <w:rPr>
                <w:rFonts w:ascii="Tahoma" w:hAnsi="Tahoma" w:cs="Tahoma"/>
                <w:spacing w:val="-1"/>
                <w:szCs w:val="20"/>
              </w:rPr>
              <w:t>stratom</w:t>
            </w:r>
            <w:r>
              <w:rPr>
                <w:rFonts w:ascii="Tahoma" w:hAnsi="Tahoma" w:cs="Tahoma"/>
                <w:spacing w:val="69"/>
                <w:szCs w:val="20"/>
              </w:rPr>
              <w:t xml:space="preserve"> </w:t>
            </w:r>
            <w:r>
              <w:rPr>
                <w:rFonts w:ascii="Tahoma" w:hAnsi="Tahoma" w:cs="Tahoma"/>
                <w:spacing w:val="-2"/>
                <w:szCs w:val="20"/>
              </w:rPr>
              <w:t>rozpuszczalnika</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2.7</w:t>
            </w:r>
          </w:p>
        </w:tc>
        <w:tc>
          <w:tcPr>
            <w:tcW w:w="7902" w:type="dxa"/>
            <w:shd w:val="clear" w:color="auto" w:fill="auto"/>
            <w:tcMar>
              <w:left w:w="108" w:type="dxa"/>
            </w:tcMar>
          </w:tcPr>
          <w:p w:rsidR="000C00A1" w:rsidRDefault="00473D32">
            <w:pPr>
              <w:pStyle w:val="Tretekstu"/>
              <w:widowControl w:val="0"/>
              <w:tabs>
                <w:tab w:val="left" w:pos="502"/>
                <w:tab w:val="left" w:pos="566"/>
              </w:tabs>
              <w:spacing w:line="288" w:lineRule="exact"/>
              <w:jc w:val="left"/>
              <w:rPr>
                <w:szCs w:val="20"/>
              </w:rPr>
            </w:pPr>
            <w:r>
              <w:rPr>
                <w:rFonts w:ascii="Tahoma" w:hAnsi="Tahoma" w:cs="Tahoma"/>
                <w:spacing w:val="-1"/>
                <w:szCs w:val="20"/>
              </w:rPr>
              <w:t xml:space="preserve">kontrola </w:t>
            </w:r>
            <w:r>
              <w:rPr>
                <w:rFonts w:ascii="Tahoma" w:hAnsi="Tahoma" w:cs="Tahoma"/>
                <w:spacing w:val="-2"/>
                <w:szCs w:val="20"/>
              </w:rPr>
              <w:t>ekonomicznego</w:t>
            </w:r>
            <w:r>
              <w:rPr>
                <w:rFonts w:ascii="Tahoma" w:hAnsi="Tahoma" w:cs="Tahoma"/>
                <w:szCs w:val="20"/>
              </w:rPr>
              <w:t xml:space="preserve"> </w:t>
            </w:r>
            <w:r>
              <w:rPr>
                <w:rFonts w:ascii="Tahoma" w:hAnsi="Tahoma" w:cs="Tahoma"/>
                <w:spacing w:val="-2"/>
                <w:szCs w:val="20"/>
              </w:rPr>
              <w:t>zużycia</w:t>
            </w:r>
            <w:r>
              <w:rPr>
                <w:rFonts w:ascii="Tahoma" w:hAnsi="Tahoma" w:cs="Tahoma"/>
                <w:spacing w:val="-1"/>
                <w:szCs w:val="20"/>
              </w:rPr>
              <w:t xml:space="preserve"> </w:t>
            </w:r>
            <w:r>
              <w:rPr>
                <w:rFonts w:ascii="Tahoma" w:hAnsi="Tahoma" w:cs="Tahoma"/>
                <w:spacing w:val="1"/>
                <w:szCs w:val="20"/>
              </w:rPr>
              <w:t>wody</w:t>
            </w:r>
            <w:r>
              <w:rPr>
                <w:rFonts w:ascii="Tahoma" w:hAnsi="Tahoma" w:cs="Tahoma"/>
                <w:szCs w:val="20"/>
              </w:rPr>
              <w:t xml:space="preserve"> chłodzącej</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2.8</w:t>
            </w:r>
          </w:p>
        </w:tc>
        <w:tc>
          <w:tcPr>
            <w:tcW w:w="7902" w:type="dxa"/>
            <w:shd w:val="clear" w:color="auto" w:fill="auto"/>
            <w:tcMar>
              <w:left w:w="108" w:type="dxa"/>
            </w:tcMar>
          </w:tcPr>
          <w:p w:rsidR="000C00A1" w:rsidRDefault="00473D32">
            <w:pPr>
              <w:pStyle w:val="Tretekstu"/>
              <w:widowControl w:val="0"/>
              <w:tabs>
                <w:tab w:val="left" w:pos="502"/>
              </w:tabs>
              <w:spacing w:line="288" w:lineRule="exact"/>
              <w:jc w:val="left"/>
              <w:rPr>
                <w:szCs w:val="20"/>
              </w:rPr>
            </w:pPr>
            <w:r>
              <w:rPr>
                <w:rFonts w:ascii="Tahoma" w:hAnsi="Tahoma" w:cs="Tahoma"/>
                <w:szCs w:val="20"/>
              </w:rPr>
              <w:t>kontrola temperatury każdego stanowiska indywidualnie przez min. 2 czujniki w każdym stanowisku</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2.9</w:t>
            </w:r>
          </w:p>
        </w:tc>
        <w:tc>
          <w:tcPr>
            <w:tcW w:w="7902" w:type="dxa"/>
            <w:shd w:val="clear" w:color="auto" w:fill="auto"/>
            <w:tcMar>
              <w:left w:w="108" w:type="dxa"/>
            </w:tcMar>
          </w:tcPr>
          <w:p w:rsidR="000C00A1" w:rsidRDefault="00473D32">
            <w:pPr>
              <w:pStyle w:val="Tretekstu"/>
              <w:widowControl w:val="0"/>
              <w:tabs>
                <w:tab w:val="left" w:pos="502"/>
              </w:tabs>
              <w:spacing w:line="288" w:lineRule="exact"/>
              <w:jc w:val="left"/>
              <w:rPr>
                <w:szCs w:val="20"/>
              </w:rPr>
            </w:pPr>
            <w:r>
              <w:rPr>
                <w:rFonts w:ascii="Tahoma" w:hAnsi="Tahoma" w:cs="Tahoma"/>
                <w:szCs w:val="20"/>
              </w:rPr>
              <w:t>możliwość wyłączania ogrzewania poszczególnych stanowisk</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2.10</w:t>
            </w:r>
          </w:p>
        </w:tc>
        <w:tc>
          <w:tcPr>
            <w:tcW w:w="7902" w:type="dxa"/>
            <w:shd w:val="clear" w:color="auto" w:fill="auto"/>
            <w:tcMar>
              <w:left w:w="108" w:type="dxa"/>
            </w:tcMar>
          </w:tcPr>
          <w:p w:rsidR="000C00A1" w:rsidRDefault="00473D32">
            <w:pPr>
              <w:pStyle w:val="Tretekstu"/>
              <w:widowControl w:val="0"/>
              <w:tabs>
                <w:tab w:val="left" w:pos="502"/>
                <w:tab w:val="left" w:pos="566"/>
              </w:tabs>
              <w:spacing w:before="17" w:line="276" w:lineRule="exact"/>
              <w:ind w:right="118"/>
              <w:rPr>
                <w:szCs w:val="20"/>
              </w:rPr>
            </w:pPr>
            <w:r>
              <w:rPr>
                <w:rFonts w:ascii="Tahoma" w:hAnsi="Tahoma" w:cs="Tahoma"/>
                <w:spacing w:val="-1"/>
                <w:szCs w:val="20"/>
              </w:rPr>
              <w:t>automatyczne wyłączanie</w:t>
            </w:r>
            <w:r>
              <w:rPr>
                <w:rFonts w:ascii="Tahoma" w:hAnsi="Tahoma" w:cs="Tahoma"/>
                <w:szCs w:val="20"/>
              </w:rPr>
              <w:t xml:space="preserve"> po </w:t>
            </w:r>
            <w:r>
              <w:rPr>
                <w:rFonts w:ascii="Tahoma" w:hAnsi="Tahoma" w:cs="Tahoma"/>
                <w:spacing w:val="-2"/>
                <w:szCs w:val="20"/>
              </w:rPr>
              <w:t>zakończeniu</w:t>
            </w:r>
            <w:r>
              <w:rPr>
                <w:rFonts w:ascii="Tahoma" w:hAnsi="Tahoma" w:cs="Tahoma"/>
                <w:szCs w:val="20"/>
              </w:rPr>
              <w:t xml:space="preserve"> </w:t>
            </w:r>
            <w:r>
              <w:rPr>
                <w:rFonts w:ascii="Tahoma" w:hAnsi="Tahoma" w:cs="Tahoma"/>
                <w:spacing w:val="-2"/>
                <w:szCs w:val="20"/>
              </w:rPr>
              <w:t>pracy</w:t>
            </w:r>
          </w:p>
        </w:tc>
      </w:tr>
      <w:tr w:rsidR="000C00A1" w:rsidRPr="00BB6552" w:rsidTr="00611956">
        <w:tc>
          <w:tcPr>
            <w:tcW w:w="806" w:type="dxa"/>
            <w:shd w:val="clear" w:color="auto" w:fill="auto"/>
            <w:tcMar>
              <w:left w:w="108" w:type="dxa"/>
            </w:tcMar>
          </w:tcPr>
          <w:p w:rsidR="000C00A1" w:rsidRPr="00BB6552" w:rsidRDefault="00473D32">
            <w:pPr>
              <w:pStyle w:val="Default"/>
              <w:rPr>
                <w:color w:val="auto"/>
                <w:szCs w:val="20"/>
              </w:rPr>
            </w:pPr>
            <w:r w:rsidRPr="00BB6552">
              <w:rPr>
                <w:rFonts w:ascii="Tahoma" w:hAnsi="Tahoma" w:cs="Tahoma"/>
                <w:color w:val="auto"/>
                <w:szCs w:val="20"/>
              </w:rPr>
              <w:t xml:space="preserve">2.11 </w:t>
            </w:r>
          </w:p>
        </w:tc>
        <w:tc>
          <w:tcPr>
            <w:tcW w:w="7902" w:type="dxa"/>
            <w:shd w:val="clear" w:color="auto" w:fill="auto"/>
            <w:tcMar>
              <w:left w:w="108" w:type="dxa"/>
            </w:tcMar>
          </w:tcPr>
          <w:p w:rsidR="000C00A1" w:rsidRPr="00BB6552" w:rsidRDefault="00473D32">
            <w:pPr>
              <w:pStyle w:val="Tretekstu"/>
              <w:widowControl w:val="0"/>
              <w:tabs>
                <w:tab w:val="left" w:pos="502"/>
                <w:tab w:val="left" w:pos="566"/>
              </w:tabs>
              <w:spacing w:before="17" w:line="276" w:lineRule="exact"/>
              <w:ind w:right="118"/>
              <w:rPr>
                <w:szCs w:val="20"/>
              </w:rPr>
            </w:pPr>
            <w:r w:rsidRPr="00BB6552">
              <w:rPr>
                <w:rFonts w:ascii="Tahoma" w:hAnsi="Tahoma" w:cs="Tahoma"/>
                <w:spacing w:val="-1"/>
                <w:szCs w:val="20"/>
              </w:rPr>
              <w:t>oprogramowanie;</w:t>
            </w:r>
          </w:p>
          <w:p w:rsidR="000C00A1" w:rsidRPr="00BB6552" w:rsidRDefault="00473D32" w:rsidP="0082714D">
            <w:pPr>
              <w:pStyle w:val="Tretekstu"/>
              <w:widowControl w:val="0"/>
              <w:numPr>
                <w:ilvl w:val="0"/>
                <w:numId w:val="26"/>
              </w:numPr>
              <w:tabs>
                <w:tab w:val="left" w:pos="502"/>
                <w:tab w:val="left" w:pos="566"/>
              </w:tabs>
              <w:spacing w:before="17" w:line="276" w:lineRule="exact"/>
              <w:ind w:left="459" w:right="118"/>
              <w:rPr>
                <w:szCs w:val="20"/>
              </w:rPr>
            </w:pPr>
            <w:r w:rsidRPr="00BB6552">
              <w:rPr>
                <w:rFonts w:ascii="Tahoma" w:hAnsi="Tahoma" w:cs="Tahoma"/>
                <w:szCs w:val="20"/>
              </w:rPr>
              <w:t>możliwość tworzenia programów dla różnych matryc</w:t>
            </w:r>
          </w:p>
          <w:p w:rsidR="000C00A1" w:rsidRPr="00BB6552" w:rsidRDefault="00473D32" w:rsidP="0082714D">
            <w:pPr>
              <w:pStyle w:val="Tretekstu"/>
              <w:widowControl w:val="0"/>
              <w:numPr>
                <w:ilvl w:val="0"/>
                <w:numId w:val="26"/>
              </w:numPr>
              <w:tabs>
                <w:tab w:val="left" w:pos="502"/>
                <w:tab w:val="left" w:pos="566"/>
              </w:tabs>
              <w:spacing w:before="17" w:line="276" w:lineRule="exact"/>
              <w:ind w:left="459" w:right="118"/>
              <w:rPr>
                <w:szCs w:val="20"/>
              </w:rPr>
            </w:pPr>
            <w:r w:rsidRPr="00BB6552">
              <w:rPr>
                <w:rFonts w:ascii="Tahoma" w:hAnsi="Tahoma" w:cs="Tahoma"/>
                <w:szCs w:val="20"/>
              </w:rPr>
              <w:t xml:space="preserve">programator zintegrowany z </w:t>
            </w:r>
            <w:r w:rsidR="005E7398">
              <w:rPr>
                <w:rFonts w:ascii="Tahoma" w:hAnsi="Tahoma" w:cs="Tahoma"/>
                <w:szCs w:val="20"/>
              </w:rPr>
              <w:t>aparatem</w:t>
            </w:r>
            <w:r w:rsidRPr="00BB6552">
              <w:rPr>
                <w:rFonts w:ascii="Tahoma" w:hAnsi="Tahoma" w:cs="Tahoma"/>
                <w:szCs w:val="20"/>
              </w:rPr>
              <w:t xml:space="preserve">lub odrębna jednostka sterująca – w przypadku jednostki odrębnej wymaga się, aby wymiary </w:t>
            </w:r>
            <w:r w:rsidR="005E7398">
              <w:rPr>
                <w:rFonts w:ascii="Tahoma" w:hAnsi="Tahoma" w:cs="Tahoma"/>
                <w:szCs w:val="20"/>
              </w:rPr>
              <w:t>urządzenia</w:t>
            </w:r>
            <w:r w:rsidRPr="00BB6552">
              <w:rPr>
                <w:rFonts w:ascii="Tahoma" w:hAnsi="Tahoma" w:cs="Tahoma"/>
                <w:szCs w:val="20"/>
              </w:rPr>
              <w:t xml:space="preserve"> (szer. x gł. x wys.) nie nie były większe niż 300x250x200, masa </w:t>
            </w:r>
            <w:r w:rsidR="005E7398">
              <w:rPr>
                <w:rFonts w:ascii="Tahoma" w:hAnsi="Tahoma" w:cs="Tahoma"/>
                <w:szCs w:val="20"/>
              </w:rPr>
              <w:t xml:space="preserve">urządzenia </w:t>
            </w:r>
            <w:r w:rsidRPr="00BB6552">
              <w:rPr>
                <w:rFonts w:ascii="Tahoma" w:hAnsi="Tahoma" w:cs="Tahoma"/>
                <w:szCs w:val="20"/>
              </w:rPr>
              <w:t>nie więcej niż 5 kg</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3.</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Wymagania techniczne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liczba stanowisk ekstrakcyjnych w serii; nie mniej niż 6 z możliwością równoczesnego wykorzystania dowolnej ich liczby</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dzienna wydajność; nie mniej niż 36 próbek</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3.3</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zakres pomiarowy minimum 0,1 – 100 % zawartości tłuszczu</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3.4</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powtarzalność względne odchylenie standardowe ± 1%</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3.5</w:t>
            </w:r>
          </w:p>
        </w:tc>
        <w:tc>
          <w:tcPr>
            <w:tcW w:w="7902" w:type="dxa"/>
            <w:shd w:val="clear" w:color="auto" w:fill="auto"/>
            <w:tcMar>
              <w:left w:w="108" w:type="dxa"/>
            </w:tcMar>
          </w:tcPr>
          <w:p w:rsidR="000C00A1" w:rsidRDefault="00473D32">
            <w:pPr>
              <w:pStyle w:val="Bezodstpw"/>
            </w:pPr>
            <w:r>
              <w:rPr>
                <w:rFonts w:ascii="Tahoma" w:hAnsi="Tahoma" w:cs="Tahoma"/>
                <w:szCs w:val="24"/>
              </w:rPr>
              <w:t>objętość rozpuszczalnika na ekstrakcję próbki: nie więcej niż 90 ml</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3.6</w:t>
            </w:r>
          </w:p>
        </w:tc>
        <w:tc>
          <w:tcPr>
            <w:tcW w:w="7902" w:type="dxa"/>
            <w:shd w:val="clear" w:color="auto" w:fill="auto"/>
            <w:tcMar>
              <w:left w:w="108" w:type="dxa"/>
            </w:tcMar>
          </w:tcPr>
          <w:p w:rsidR="000C00A1" w:rsidRDefault="00473D32">
            <w:pPr>
              <w:pStyle w:val="Bezodstpw"/>
            </w:pPr>
            <w:r w:rsidRPr="00BB6552">
              <w:rPr>
                <w:rFonts w:ascii="Tahoma" w:hAnsi="Tahoma" w:cs="Tahoma"/>
                <w:szCs w:val="24"/>
              </w:rPr>
              <w:t>odzysk rozpuszczalnika:  co najmniej  80</w:t>
            </w:r>
            <w:r>
              <w:rPr>
                <w:rFonts w:ascii="Tahoma" w:hAnsi="Tahoma" w:cs="Tahoma"/>
                <w:szCs w:val="24"/>
              </w:rPr>
              <w:t xml:space="preserve"> % ± 5%</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3.7</w:t>
            </w:r>
          </w:p>
        </w:tc>
        <w:tc>
          <w:tcPr>
            <w:tcW w:w="7902" w:type="dxa"/>
            <w:shd w:val="clear" w:color="auto" w:fill="auto"/>
            <w:tcMar>
              <w:left w:w="108" w:type="dxa"/>
            </w:tcMar>
          </w:tcPr>
          <w:p w:rsidR="000C00A1" w:rsidRDefault="00473D32" w:rsidP="00BB6552">
            <w:pPr>
              <w:pStyle w:val="Bezodstpw"/>
            </w:pPr>
            <w:r>
              <w:rPr>
                <w:rFonts w:ascii="Tahoma" w:hAnsi="Tahoma" w:cs="Tahoma"/>
                <w:szCs w:val="24"/>
              </w:rPr>
              <w:t xml:space="preserve">zakres temperatur: </w:t>
            </w:r>
            <w:r w:rsidR="00BB6552">
              <w:rPr>
                <w:rFonts w:ascii="Tahoma" w:hAnsi="Tahoma" w:cs="Tahoma"/>
                <w:szCs w:val="24"/>
              </w:rPr>
              <w:t>co najmniej w przedziale</w:t>
            </w:r>
            <w:r>
              <w:rPr>
                <w:rFonts w:ascii="Tahoma" w:hAnsi="Tahoma" w:cs="Tahoma"/>
                <w:szCs w:val="24"/>
              </w:rPr>
              <w:t xml:space="preserve"> 0 - 285°C</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3.8</w:t>
            </w:r>
          </w:p>
        </w:tc>
        <w:tc>
          <w:tcPr>
            <w:tcW w:w="7902" w:type="dxa"/>
            <w:shd w:val="clear" w:color="auto" w:fill="auto"/>
            <w:tcMar>
              <w:left w:w="108" w:type="dxa"/>
            </w:tcMar>
          </w:tcPr>
          <w:p w:rsidR="000C00A1" w:rsidRDefault="00473D32">
            <w:pPr>
              <w:pStyle w:val="Bezodstpw"/>
            </w:pPr>
            <w:r>
              <w:rPr>
                <w:rFonts w:ascii="Tahoma" w:hAnsi="Tahoma" w:cs="Tahoma"/>
                <w:spacing w:val="-1"/>
                <w:szCs w:val="24"/>
              </w:rPr>
              <w:t>czas</w:t>
            </w:r>
            <w:r>
              <w:rPr>
                <w:rFonts w:ascii="Tahoma" w:hAnsi="Tahoma" w:cs="Tahoma"/>
                <w:spacing w:val="-22"/>
                <w:szCs w:val="24"/>
              </w:rPr>
              <w:t xml:space="preserve"> </w:t>
            </w:r>
            <w:r>
              <w:rPr>
                <w:rFonts w:ascii="Tahoma" w:hAnsi="Tahoma" w:cs="Tahoma"/>
                <w:spacing w:val="-1"/>
                <w:szCs w:val="24"/>
              </w:rPr>
              <w:t>osiągania</w:t>
            </w:r>
            <w:r>
              <w:rPr>
                <w:rFonts w:ascii="Tahoma" w:hAnsi="Tahoma" w:cs="Tahoma"/>
                <w:spacing w:val="-20"/>
                <w:szCs w:val="24"/>
              </w:rPr>
              <w:t xml:space="preserve"> </w:t>
            </w:r>
            <w:r>
              <w:rPr>
                <w:rFonts w:ascii="Tahoma" w:hAnsi="Tahoma" w:cs="Tahoma"/>
                <w:szCs w:val="24"/>
              </w:rPr>
              <w:t>temperatury</w:t>
            </w:r>
            <w:r>
              <w:rPr>
                <w:rFonts w:ascii="Tahoma" w:hAnsi="Tahoma" w:cs="Tahoma"/>
                <w:spacing w:val="-24"/>
                <w:szCs w:val="24"/>
              </w:rPr>
              <w:t xml:space="preserve"> </w:t>
            </w:r>
            <w:r>
              <w:rPr>
                <w:rFonts w:ascii="Tahoma" w:hAnsi="Tahoma" w:cs="Tahoma"/>
                <w:szCs w:val="24"/>
              </w:rPr>
              <w:t>roboczej:  nie więcej niż 10 min (20-285°C)</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3.9</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wymiary (szer. x gł. x wys.) nie więcej niż 650x400x650</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3.10</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masa nie więcej niż 40 kg</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3.11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pobór mocy nie więcej niż 1500 W</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4</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Akcesoria i materiały eksploatacyjne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4.1 </w:t>
            </w:r>
          </w:p>
        </w:tc>
        <w:tc>
          <w:tcPr>
            <w:tcW w:w="7902" w:type="dxa"/>
            <w:shd w:val="clear" w:color="auto" w:fill="auto"/>
            <w:tcMar>
              <w:left w:w="108" w:type="dxa"/>
            </w:tcMar>
          </w:tcPr>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Naczynia ekstrakcyjne, aluminium min. 2 zestawy x 6</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Naczynia ekstrakcyjne,  szklane min. 1 zestaw x 6</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 xml:space="preserve">Uchwyt naczyń, do naczyń aluminiowych </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Uchwyt naczyń, do naczyń szklanych</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Adapter gilz</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Uchwyt magnetyczny do przenoszenia gilz</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Statyw do gilz</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Adaptery do gilz szklanych</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Zestaw magnesów do gilz</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Statyw do gotowania</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Statyw do suszenia</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Tacka do kapsuł</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Adaptery</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lastRenderedPageBreak/>
              <w:t>Kapsuły szklane, co najmniej na dzień pracy</w:t>
            </w:r>
          </w:p>
          <w:p w:rsidR="009E6524" w:rsidRPr="009E6524" w:rsidRDefault="009E6524" w:rsidP="0082714D">
            <w:pPr>
              <w:pStyle w:val="Akapitzlist"/>
              <w:numPr>
                <w:ilvl w:val="0"/>
                <w:numId w:val="33"/>
              </w:numPr>
              <w:ind w:left="459"/>
              <w:rPr>
                <w:rFonts w:ascii="Tahoma" w:hAnsi="Tahoma" w:cs="Tahoma"/>
              </w:rPr>
            </w:pPr>
            <w:r w:rsidRPr="009E6524">
              <w:rPr>
                <w:rFonts w:ascii="Tahoma" w:hAnsi="Tahoma" w:cs="Tahoma"/>
              </w:rPr>
              <w:t>Gilzy celulozowe o parametrach i wielkości współgrającej z urządzeniem co najmniej po 100 szt.</w:t>
            </w:r>
          </w:p>
          <w:p w:rsidR="009E6524" w:rsidRDefault="009E6524" w:rsidP="005E7398">
            <w:pPr>
              <w:pStyle w:val="Tretekstu"/>
              <w:widowControl w:val="0"/>
              <w:tabs>
                <w:tab w:val="left" w:pos="502"/>
              </w:tabs>
              <w:spacing w:line="293" w:lineRule="exact"/>
              <w:rPr>
                <w:szCs w:val="20"/>
              </w:rPr>
            </w:pPr>
            <w:r w:rsidRPr="009E6524">
              <w:rPr>
                <w:rFonts w:ascii="Tahoma" w:hAnsi="Tahoma" w:cs="Tahoma"/>
              </w:rPr>
              <w:t>Wata bawełniana odtłuszczona co najmniej 1 kg.</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lastRenderedPageBreak/>
              <w:t>5.</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Certyfikaty, instrukcje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5.1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certyfikat CE</w:t>
            </w:r>
          </w:p>
        </w:tc>
      </w:tr>
      <w:tr w:rsidR="000C00A1" w:rsidTr="00611956">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5.2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instrukcja eksploatacji i obsługi w języku polskim</w:t>
            </w:r>
          </w:p>
        </w:tc>
      </w:tr>
    </w:tbl>
    <w:p w:rsidR="000C00A1" w:rsidRDefault="000C00A1">
      <w:pPr>
        <w:pStyle w:val="Default"/>
        <w:jc w:val="both"/>
        <w:rPr>
          <w:rFonts w:ascii="Tahoma" w:hAnsi="Tahoma" w:cs="Tahoma"/>
          <w:color w:val="FF0000"/>
        </w:rPr>
      </w:pPr>
    </w:p>
    <w:p w:rsidR="000C00A1" w:rsidRPr="005E7398" w:rsidRDefault="00473D32" w:rsidP="0082714D">
      <w:pPr>
        <w:pStyle w:val="Akapitzlist"/>
        <w:numPr>
          <w:ilvl w:val="0"/>
          <w:numId w:val="13"/>
        </w:numPr>
        <w:spacing w:line="276" w:lineRule="auto"/>
        <w:ind w:left="567" w:hanging="567"/>
        <w:jc w:val="both"/>
      </w:pPr>
      <w:r w:rsidRPr="005E7398">
        <w:rPr>
          <w:rFonts w:ascii="Tahoma" w:hAnsi="Tahoma" w:cs="Tahoma"/>
        </w:rPr>
        <w:t xml:space="preserve">Szczegółowy opis wymagań dotyczących </w:t>
      </w:r>
      <w:r w:rsidR="005E7398" w:rsidRPr="005E7398">
        <w:rPr>
          <w:rFonts w:ascii="Tahoma" w:hAnsi="Tahoma" w:cs="Tahoma"/>
        </w:rPr>
        <w:t>aparatu</w:t>
      </w:r>
      <w:r w:rsidRPr="005E7398">
        <w:rPr>
          <w:rFonts w:ascii="Tahoma" w:hAnsi="Tahoma" w:cs="Tahoma"/>
        </w:rPr>
        <w:t xml:space="preserve"> do hydrolizy kwasowej tłuszczu wraz z akcesoriami;</w:t>
      </w:r>
    </w:p>
    <w:p w:rsidR="000C00A1" w:rsidRDefault="000C00A1">
      <w:pPr>
        <w:pStyle w:val="Default"/>
        <w:ind w:left="720"/>
        <w:jc w:val="both"/>
        <w:rPr>
          <w:rFonts w:ascii="Tahoma" w:hAnsi="Tahoma" w:cs="Tahoma"/>
          <w:color w:val="00000A"/>
        </w:rPr>
      </w:pPr>
    </w:p>
    <w:tbl>
      <w:tblPr>
        <w:tblStyle w:val="Tabela-Siatka"/>
        <w:tblW w:w="8708" w:type="dxa"/>
        <w:tblInd w:w="720" w:type="dxa"/>
        <w:tblLook w:val="04A0" w:firstRow="1" w:lastRow="0" w:firstColumn="1" w:lastColumn="0" w:noHBand="0" w:noVBand="1"/>
      </w:tblPr>
      <w:tblGrid>
        <w:gridCol w:w="806"/>
        <w:gridCol w:w="7902"/>
      </w:tblGrid>
      <w:tr w:rsidR="000C00A1" w:rsidRPr="005E7398" w:rsidTr="005E7398">
        <w:tc>
          <w:tcPr>
            <w:tcW w:w="806" w:type="dxa"/>
            <w:shd w:val="clear" w:color="auto" w:fill="auto"/>
            <w:tcMar>
              <w:left w:w="108" w:type="dxa"/>
            </w:tcMar>
          </w:tcPr>
          <w:p w:rsidR="000C00A1" w:rsidRPr="005E7398" w:rsidRDefault="00473D32">
            <w:pPr>
              <w:pStyle w:val="Default"/>
              <w:jc w:val="center"/>
              <w:rPr>
                <w:color w:val="auto"/>
                <w:szCs w:val="20"/>
              </w:rPr>
            </w:pPr>
            <w:r w:rsidRPr="005E7398">
              <w:rPr>
                <w:rFonts w:ascii="Tahoma" w:hAnsi="Tahoma" w:cs="Tahoma"/>
                <w:color w:val="auto"/>
                <w:szCs w:val="20"/>
              </w:rPr>
              <w:t>l.p.</w:t>
            </w:r>
          </w:p>
        </w:tc>
        <w:tc>
          <w:tcPr>
            <w:tcW w:w="7902" w:type="dxa"/>
            <w:shd w:val="clear" w:color="auto" w:fill="auto"/>
            <w:tcMar>
              <w:left w:w="108" w:type="dxa"/>
            </w:tcMar>
          </w:tcPr>
          <w:p w:rsidR="000C00A1" w:rsidRPr="005E7398" w:rsidRDefault="00473D32">
            <w:pPr>
              <w:pStyle w:val="Default"/>
              <w:jc w:val="center"/>
              <w:rPr>
                <w:color w:val="auto"/>
                <w:szCs w:val="20"/>
              </w:rPr>
            </w:pPr>
            <w:r w:rsidRPr="005E7398">
              <w:rPr>
                <w:rFonts w:ascii="Tahoma" w:hAnsi="Tahoma" w:cs="Tahoma"/>
                <w:color w:val="auto"/>
                <w:szCs w:val="20"/>
              </w:rPr>
              <w:t>Specyfikacja wymagań</w:t>
            </w:r>
          </w:p>
        </w:tc>
      </w:tr>
      <w:tr w:rsidR="000C00A1" w:rsidRPr="005E7398" w:rsidTr="005E7398">
        <w:tc>
          <w:tcPr>
            <w:tcW w:w="806" w:type="dxa"/>
            <w:shd w:val="clear" w:color="auto" w:fill="auto"/>
            <w:tcMar>
              <w:left w:w="108" w:type="dxa"/>
            </w:tcMar>
          </w:tcPr>
          <w:p w:rsidR="000C00A1" w:rsidRPr="005E7398" w:rsidRDefault="00473D32">
            <w:pPr>
              <w:pStyle w:val="Default"/>
              <w:rPr>
                <w:color w:val="auto"/>
                <w:szCs w:val="20"/>
              </w:rPr>
            </w:pPr>
            <w:r w:rsidRPr="005E7398">
              <w:rPr>
                <w:rFonts w:ascii="Tahoma" w:hAnsi="Tahoma" w:cs="Tahoma"/>
                <w:b/>
                <w:color w:val="auto"/>
                <w:szCs w:val="20"/>
              </w:rPr>
              <w:t>1.</w:t>
            </w:r>
          </w:p>
        </w:tc>
        <w:tc>
          <w:tcPr>
            <w:tcW w:w="7902" w:type="dxa"/>
            <w:shd w:val="clear" w:color="auto" w:fill="auto"/>
            <w:tcMar>
              <w:left w:w="108" w:type="dxa"/>
            </w:tcMar>
          </w:tcPr>
          <w:p w:rsidR="000C00A1" w:rsidRPr="005E7398" w:rsidRDefault="00473D32">
            <w:pPr>
              <w:pStyle w:val="Default"/>
              <w:rPr>
                <w:color w:val="auto"/>
                <w:szCs w:val="20"/>
              </w:rPr>
            </w:pPr>
            <w:r w:rsidRPr="005E7398">
              <w:rPr>
                <w:rFonts w:ascii="Tahoma" w:hAnsi="Tahoma" w:cs="Tahoma"/>
                <w:b/>
                <w:color w:val="auto"/>
                <w:szCs w:val="20"/>
              </w:rPr>
              <w:t>Zastosowanie</w:t>
            </w:r>
          </w:p>
        </w:tc>
      </w:tr>
      <w:tr w:rsidR="000C00A1" w:rsidRPr="005E7398" w:rsidTr="005E7398">
        <w:tc>
          <w:tcPr>
            <w:tcW w:w="806" w:type="dxa"/>
            <w:shd w:val="clear" w:color="auto" w:fill="auto"/>
            <w:tcMar>
              <w:left w:w="108" w:type="dxa"/>
            </w:tcMar>
          </w:tcPr>
          <w:p w:rsidR="000C00A1" w:rsidRPr="005E7398" w:rsidRDefault="00473D32">
            <w:pPr>
              <w:pStyle w:val="Default"/>
              <w:rPr>
                <w:color w:val="auto"/>
                <w:szCs w:val="20"/>
              </w:rPr>
            </w:pPr>
            <w:r w:rsidRPr="005E7398">
              <w:rPr>
                <w:rFonts w:ascii="Tahoma" w:hAnsi="Tahoma" w:cs="Tahoma"/>
                <w:color w:val="auto"/>
                <w:szCs w:val="20"/>
              </w:rPr>
              <w:t>1.1.</w:t>
            </w:r>
          </w:p>
        </w:tc>
        <w:tc>
          <w:tcPr>
            <w:tcW w:w="7902" w:type="dxa"/>
            <w:shd w:val="clear" w:color="auto" w:fill="auto"/>
            <w:tcMar>
              <w:left w:w="108" w:type="dxa"/>
            </w:tcMar>
          </w:tcPr>
          <w:p w:rsidR="000C00A1" w:rsidRPr="005E7398" w:rsidRDefault="00473D32" w:rsidP="00611956">
            <w:pPr>
              <w:pStyle w:val="Bezodstpw"/>
              <w:rPr>
                <w:rFonts w:ascii="Tahoma" w:hAnsi="Tahoma" w:cs="Tahoma"/>
                <w:szCs w:val="24"/>
              </w:rPr>
            </w:pPr>
            <w:r w:rsidRPr="005E7398">
              <w:rPr>
                <w:rFonts w:ascii="Tahoma" w:hAnsi="Tahoma" w:cs="Tahoma"/>
                <w:szCs w:val="24"/>
              </w:rPr>
              <w:t>hydroliza kwasowa tłuszczu w pa</w:t>
            </w:r>
            <w:r w:rsidR="00611956" w:rsidRPr="005E7398">
              <w:rPr>
                <w:rFonts w:ascii="Tahoma" w:hAnsi="Tahoma" w:cs="Tahoma"/>
                <w:szCs w:val="24"/>
              </w:rPr>
              <w:t>szach, produktach spożywczych</w:t>
            </w:r>
          </w:p>
          <w:p w:rsidR="00611956" w:rsidRPr="005E7398" w:rsidRDefault="00611956" w:rsidP="00611956">
            <w:pPr>
              <w:pStyle w:val="Bezodstpw"/>
            </w:pPr>
            <w:r w:rsidRPr="005E7398">
              <w:rPr>
                <w:rFonts w:ascii="Tahoma" w:hAnsi="Tahoma" w:cs="Tahoma"/>
                <w:szCs w:val="24"/>
              </w:rPr>
              <w:t>i materiale biologicznym</w:t>
            </w:r>
          </w:p>
        </w:tc>
      </w:tr>
      <w:tr w:rsidR="000C00A1" w:rsidRPr="005E7398" w:rsidTr="005E7398">
        <w:tc>
          <w:tcPr>
            <w:tcW w:w="806" w:type="dxa"/>
            <w:shd w:val="clear" w:color="auto" w:fill="auto"/>
            <w:tcMar>
              <w:left w:w="108" w:type="dxa"/>
            </w:tcMar>
          </w:tcPr>
          <w:p w:rsidR="000C00A1" w:rsidRPr="005E7398" w:rsidRDefault="00473D32">
            <w:pPr>
              <w:pStyle w:val="Default"/>
              <w:rPr>
                <w:color w:val="auto"/>
                <w:szCs w:val="20"/>
              </w:rPr>
            </w:pPr>
            <w:r w:rsidRPr="005E7398">
              <w:rPr>
                <w:rFonts w:ascii="Tahoma" w:hAnsi="Tahoma" w:cs="Tahoma"/>
                <w:b/>
                <w:color w:val="auto"/>
                <w:szCs w:val="20"/>
              </w:rPr>
              <w:t>2.</w:t>
            </w:r>
          </w:p>
        </w:tc>
        <w:tc>
          <w:tcPr>
            <w:tcW w:w="7902" w:type="dxa"/>
            <w:shd w:val="clear" w:color="auto" w:fill="auto"/>
            <w:tcMar>
              <w:left w:w="108" w:type="dxa"/>
            </w:tcMar>
          </w:tcPr>
          <w:p w:rsidR="000C00A1" w:rsidRPr="005E7398" w:rsidRDefault="00473D32">
            <w:pPr>
              <w:pStyle w:val="Bezodstpw"/>
            </w:pPr>
            <w:r w:rsidRPr="005E7398">
              <w:rPr>
                <w:rFonts w:ascii="Tahoma" w:hAnsi="Tahoma" w:cs="Tahoma"/>
                <w:b/>
                <w:szCs w:val="24"/>
              </w:rPr>
              <w:t>Wymagania ogólne</w:t>
            </w:r>
          </w:p>
        </w:tc>
      </w:tr>
      <w:tr w:rsidR="000C00A1" w:rsidRPr="005E7398" w:rsidTr="005E7398">
        <w:tc>
          <w:tcPr>
            <w:tcW w:w="806" w:type="dxa"/>
            <w:shd w:val="clear" w:color="auto" w:fill="auto"/>
            <w:tcMar>
              <w:left w:w="108" w:type="dxa"/>
            </w:tcMar>
          </w:tcPr>
          <w:p w:rsidR="000C00A1" w:rsidRPr="005E7398" w:rsidRDefault="000C00A1" w:rsidP="0082714D">
            <w:pPr>
              <w:pStyle w:val="Default"/>
              <w:numPr>
                <w:ilvl w:val="1"/>
                <w:numId w:val="27"/>
              </w:numPr>
              <w:rPr>
                <w:rFonts w:ascii="Tahoma" w:hAnsi="Tahoma" w:cs="Calibri"/>
                <w:color w:val="auto"/>
                <w:szCs w:val="20"/>
              </w:rPr>
            </w:pPr>
          </w:p>
        </w:tc>
        <w:tc>
          <w:tcPr>
            <w:tcW w:w="7902" w:type="dxa"/>
            <w:shd w:val="clear" w:color="auto" w:fill="auto"/>
            <w:tcMar>
              <w:left w:w="108" w:type="dxa"/>
            </w:tcMar>
          </w:tcPr>
          <w:p w:rsidR="000C00A1" w:rsidRPr="005E7398" w:rsidRDefault="00473D32">
            <w:pPr>
              <w:pStyle w:val="Bezodstpw"/>
            </w:pPr>
            <w:r w:rsidRPr="005E7398">
              <w:rPr>
                <w:rFonts w:ascii="Tahoma" w:hAnsi="Tahoma" w:cs="Tahoma"/>
                <w:szCs w:val="24"/>
              </w:rPr>
              <w:t xml:space="preserve">kompatybilny techniczne z </w:t>
            </w:r>
            <w:r w:rsidR="005E7398">
              <w:rPr>
                <w:rFonts w:ascii="Tahoma" w:hAnsi="Tahoma" w:cs="Tahoma"/>
                <w:szCs w:val="24"/>
              </w:rPr>
              <w:t>aparatem</w:t>
            </w:r>
            <w:r w:rsidRPr="005E7398">
              <w:rPr>
                <w:rFonts w:ascii="Tahoma" w:hAnsi="Tahoma" w:cs="Tahoma"/>
                <w:szCs w:val="24"/>
              </w:rPr>
              <w:t xml:space="preserve"> do ekstrakcji tłuszczu </w:t>
            </w:r>
          </w:p>
          <w:p w:rsidR="000C00A1" w:rsidRPr="005E7398" w:rsidRDefault="00473D32">
            <w:pPr>
              <w:pStyle w:val="Bezodstpw"/>
            </w:pPr>
            <w:r w:rsidRPr="005E7398">
              <w:rPr>
                <w:rFonts w:ascii="Tahoma" w:hAnsi="Tahoma" w:cs="Tahoma"/>
                <w:szCs w:val="24"/>
              </w:rPr>
              <w:t xml:space="preserve">zastosowana </w:t>
            </w:r>
            <w:r w:rsidRPr="005E7398">
              <w:rPr>
                <w:rFonts w:ascii="Tahoma" w:hAnsi="Tahoma" w:cs="Tahoma"/>
                <w:spacing w:val="-1"/>
                <w:szCs w:val="24"/>
              </w:rPr>
              <w:t>gilza</w:t>
            </w:r>
            <w:r w:rsidRPr="005E7398">
              <w:rPr>
                <w:rFonts w:ascii="Tahoma" w:hAnsi="Tahoma" w:cs="Tahoma"/>
                <w:szCs w:val="24"/>
              </w:rPr>
              <w:t xml:space="preserve"> powinna </w:t>
            </w:r>
            <w:r w:rsidRPr="005E7398">
              <w:rPr>
                <w:rFonts w:ascii="Tahoma" w:hAnsi="Tahoma" w:cs="Tahoma"/>
                <w:spacing w:val="-1"/>
                <w:szCs w:val="24"/>
              </w:rPr>
              <w:t>umożliwić</w:t>
            </w:r>
            <w:r w:rsidRPr="005E7398">
              <w:rPr>
                <w:rFonts w:ascii="Tahoma" w:hAnsi="Tahoma" w:cs="Tahoma"/>
                <w:szCs w:val="24"/>
              </w:rPr>
              <w:t xml:space="preserve"> </w:t>
            </w:r>
            <w:r w:rsidRPr="005E7398">
              <w:rPr>
                <w:rFonts w:ascii="Tahoma" w:hAnsi="Tahoma" w:cs="Tahoma"/>
                <w:spacing w:val="-1"/>
                <w:szCs w:val="24"/>
              </w:rPr>
              <w:t>analizę</w:t>
            </w:r>
            <w:r w:rsidRPr="005E7398">
              <w:rPr>
                <w:rFonts w:ascii="Tahoma" w:hAnsi="Tahoma" w:cs="Tahoma"/>
                <w:szCs w:val="24"/>
              </w:rPr>
              <w:t xml:space="preserve"> </w:t>
            </w:r>
            <w:r w:rsidRPr="005E7398">
              <w:rPr>
                <w:rFonts w:ascii="Tahoma" w:hAnsi="Tahoma" w:cs="Tahoma"/>
                <w:spacing w:val="-2"/>
                <w:szCs w:val="24"/>
              </w:rPr>
              <w:t>próbek</w:t>
            </w:r>
            <w:r w:rsidRPr="005E7398">
              <w:rPr>
                <w:rFonts w:ascii="Tahoma" w:hAnsi="Tahoma" w:cs="Tahoma"/>
                <w:spacing w:val="53"/>
                <w:szCs w:val="24"/>
              </w:rPr>
              <w:t xml:space="preserve"> </w:t>
            </w:r>
            <w:r w:rsidRPr="005E7398">
              <w:rPr>
                <w:rFonts w:ascii="Tahoma" w:hAnsi="Tahoma" w:cs="Tahoma"/>
                <w:spacing w:val="-1"/>
                <w:szCs w:val="24"/>
              </w:rPr>
              <w:t>bez</w:t>
            </w:r>
            <w:r w:rsidRPr="005E7398">
              <w:rPr>
                <w:rFonts w:ascii="Tahoma" w:hAnsi="Tahoma" w:cs="Tahoma"/>
                <w:spacing w:val="54"/>
                <w:szCs w:val="24"/>
              </w:rPr>
              <w:t xml:space="preserve"> </w:t>
            </w:r>
            <w:r w:rsidRPr="005E7398">
              <w:rPr>
                <w:rFonts w:ascii="Tahoma" w:hAnsi="Tahoma" w:cs="Tahoma"/>
                <w:spacing w:val="-2"/>
                <w:szCs w:val="24"/>
              </w:rPr>
              <w:t xml:space="preserve">konieczności </w:t>
            </w:r>
            <w:r w:rsidRPr="005E7398">
              <w:rPr>
                <w:rFonts w:ascii="Tahoma" w:hAnsi="Tahoma" w:cs="Tahoma"/>
                <w:szCs w:val="24"/>
              </w:rPr>
              <w:t>ich</w:t>
            </w:r>
            <w:r w:rsidRPr="005E7398">
              <w:rPr>
                <w:rFonts w:ascii="Tahoma" w:hAnsi="Tahoma" w:cs="Tahoma"/>
                <w:spacing w:val="53"/>
                <w:szCs w:val="24"/>
              </w:rPr>
              <w:t xml:space="preserve"> </w:t>
            </w:r>
            <w:r w:rsidRPr="005E7398">
              <w:rPr>
                <w:rFonts w:ascii="Tahoma" w:hAnsi="Tahoma" w:cs="Tahoma"/>
                <w:spacing w:val="-1"/>
                <w:szCs w:val="24"/>
              </w:rPr>
              <w:t>przenoszenia,</w:t>
            </w:r>
            <w:r w:rsidRPr="005E7398">
              <w:rPr>
                <w:rFonts w:ascii="Tahoma" w:hAnsi="Tahoma" w:cs="Tahoma"/>
                <w:spacing w:val="33"/>
                <w:szCs w:val="24"/>
              </w:rPr>
              <w:t xml:space="preserve"> </w:t>
            </w:r>
            <w:r w:rsidRPr="005E7398">
              <w:rPr>
                <w:rFonts w:ascii="Tahoma" w:hAnsi="Tahoma" w:cs="Tahoma"/>
                <w:szCs w:val="24"/>
              </w:rPr>
              <w:t>tj.:</w:t>
            </w:r>
            <w:r w:rsidRPr="005E7398">
              <w:rPr>
                <w:rFonts w:ascii="Tahoma" w:hAnsi="Tahoma" w:cs="Tahoma"/>
                <w:spacing w:val="36"/>
                <w:szCs w:val="24"/>
              </w:rPr>
              <w:t xml:space="preserve"> </w:t>
            </w:r>
            <w:r w:rsidRPr="005E7398">
              <w:rPr>
                <w:rFonts w:ascii="Tahoma" w:hAnsi="Tahoma" w:cs="Tahoma"/>
                <w:szCs w:val="24"/>
              </w:rPr>
              <w:t>od</w:t>
            </w:r>
            <w:r w:rsidRPr="005E7398">
              <w:rPr>
                <w:rFonts w:ascii="Tahoma" w:hAnsi="Tahoma" w:cs="Tahoma"/>
                <w:spacing w:val="36"/>
                <w:szCs w:val="24"/>
              </w:rPr>
              <w:t xml:space="preserve"> </w:t>
            </w:r>
            <w:r w:rsidRPr="005E7398">
              <w:rPr>
                <w:rFonts w:ascii="Tahoma" w:hAnsi="Tahoma" w:cs="Tahoma"/>
                <w:spacing w:val="-1"/>
                <w:szCs w:val="24"/>
              </w:rPr>
              <w:t>ważenia</w:t>
            </w:r>
            <w:r w:rsidRPr="005E7398">
              <w:rPr>
                <w:rFonts w:ascii="Tahoma" w:hAnsi="Tahoma" w:cs="Tahoma"/>
                <w:spacing w:val="35"/>
                <w:szCs w:val="24"/>
              </w:rPr>
              <w:t xml:space="preserve"> </w:t>
            </w:r>
            <w:r w:rsidRPr="005E7398">
              <w:rPr>
                <w:rFonts w:ascii="Tahoma" w:hAnsi="Tahoma" w:cs="Tahoma"/>
                <w:spacing w:val="-2"/>
                <w:szCs w:val="24"/>
              </w:rPr>
              <w:t>wstępnego,</w:t>
            </w:r>
            <w:r w:rsidRPr="005E7398">
              <w:rPr>
                <w:rFonts w:ascii="Tahoma" w:hAnsi="Tahoma" w:cs="Tahoma"/>
                <w:spacing w:val="36"/>
                <w:szCs w:val="24"/>
              </w:rPr>
              <w:t xml:space="preserve"> </w:t>
            </w:r>
            <w:r w:rsidRPr="005E7398">
              <w:rPr>
                <w:rFonts w:ascii="Tahoma" w:hAnsi="Tahoma" w:cs="Tahoma"/>
                <w:spacing w:val="-1"/>
                <w:szCs w:val="24"/>
              </w:rPr>
              <w:t>poprzez</w:t>
            </w:r>
            <w:r w:rsidRPr="005E7398">
              <w:rPr>
                <w:rFonts w:ascii="Tahoma" w:hAnsi="Tahoma" w:cs="Tahoma"/>
                <w:spacing w:val="40"/>
                <w:szCs w:val="24"/>
              </w:rPr>
              <w:t xml:space="preserve"> </w:t>
            </w:r>
            <w:r w:rsidRPr="005E7398">
              <w:rPr>
                <w:rFonts w:ascii="Tahoma" w:hAnsi="Tahoma" w:cs="Tahoma"/>
                <w:spacing w:val="-2"/>
                <w:szCs w:val="24"/>
              </w:rPr>
              <w:t>hydrolizę</w:t>
            </w:r>
            <w:r w:rsidRPr="005E7398">
              <w:rPr>
                <w:rFonts w:ascii="Tahoma" w:hAnsi="Tahoma" w:cs="Tahoma"/>
                <w:spacing w:val="35"/>
                <w:szCs w:val="24"/>
              </w:rPr>
              <w:t xml:space="preserve"> </w:t>
            </w:r>
            <w:r w:rsidRPr="005E7398">
              <w:rPr>
                <w:rFonts w:ascii="Tahoma" w:hAnsi="Tahoma" w:cs="Tahoma"/>
                <w:szCs w:val="24"/>
              </w:rPr>
              <w:t>i</w:t>
            </w:r>
            <w:r w:rsidRPr="005E7398">
              <w:rPr>
                <w:rFonts w:ascii="Tahoma" w:hAnsi="Tahoma" w:cs="Tahoma"/>
                <w:spacing w:val="37"/>
                <w:szCs w:val="24"/>
              </w:rPr>
              <w:t xml:space="preserve"> </w:t>
            </w:r>
            <w:r w:rsidRPr="005E7398">
              <w:rPr>
                <w:rFonts w:ascii="Tahoma" w:hAnsi="Tahoma" w:cs="Tahoma"/>
                <w:spacing w:val="-2"/>
                <w:szCs w:val="24"/>
              </w:rPr>
              <w:t xml:space="preserve">ekstrakcję </w:t>
            </w:r>
            <w:r w:rsidRPr="005E7398">
              <w:rPr>
                <w:rFonts w:ascii="Tahoma" w:hAnsi="Tahoma" w:cs="Tahoma"/>
                <w:szCs w:val="24"/>
              </w:rPr>
              <w:t>do</w:t>
            </w:r>
            <w:r w:rsidRPr="005E7398">
              <w:rPr>
                <w:rFonts w:ascii="Tahoma" w:hAnsi="Tahoma" w:cs="Tahoma"/>
                <w:spacing w:val="36"/>
                <w:szCs w:val="24"/>
              </w:rPr>
              <w:t xml:space="preserve"> </w:t>
            </w:r>
            <w:r w:rsidRPr="005E7398">
              <w:rPr>
                <w:rFonts w:ascii="Tahoma" w:hAnsi="Tahoma" w:cs="Tahoma"/>
                <w:spacing w:val="-1"/>
                <w:szCs w:val="24"/>
              </w:rPr>
              <w:t>ważenia</w:t>
            </w:r>
            <w:r w:rsidRPr="005E7398">
              <w:rPr>
                <w:rFonts w:ascii="Tahoma" w:hAnsi="Tahoma" w:cs="Tahoma"/>
                <w:spacing w:val="59"/>
                <w:szCs w:val="24"/>
              </w:rPr>
              <w:t xml:space="preserve"> </w:t>
            </w:r>
            <w:r w:rsidRPr="005E7398">
              <w:rPr>
                <w:rFonts w:ascii="Tahoma" w:hAnsi="Tahoma" w:cs="Tahoma"/>
                <w:spacing w:val="-1"/>
                <w:szCs w:val="24"/>
              </w:rPr>
              <w:t>końcowego</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2.2</w:t>
            </w:r>
          </w:p>
        </w:tc>
        <w:tc>
          <w:tcPr>
            <w:tcW w:w="7902" w:type="dxa"/>
            <w:shd w:val="clear" w:color="auto" w:fill="auto"/>
            <w:tcMar>
              <w:left w:w="108" w:type="dxa"/>
            </w:tcMar>
          </w:tcPr>
          <w:p w:rsidR="000C00A1" w:rsidRDefault="00473D32">
            <w:pPr>
              <w:pStyle w:val="Tretekstu"/>
              <w:widowControl w:val="0"/>
              <w:tabs>
                <w:tab w:val="left" w:pos="954"/>
              </w:tabs>
              <w:spacing w:before="6"/>
              <w:ind w:right="175"/>
              <w:jc w:val="left"/>
              <w:rPr>
                <w:szCs w:val="20"/>
              </w:rPr>
            </w:pPr>
            <w:r>
              <w:rPr>
                <w:rFonts w:ascii="Tahoma" w:hAnsi="Tahoma" w:cs="Tahoma"/>
                <w:spacing w:val="-1"/>
                <w:szCs w:val="20"/>
              </w:rPr>
              <w:t>automatyczne</w:t>
            </w:r>
            <w:r>
              <w:rPr>
                <w:rFonts w:ascii="Tahoma" w:hAnsi="Tahoma" w:cs="Tahoma"/>
                <w:spacing w:val="16"/>
                <w:szCs w:val="20"/>
              </w:rPr>
              <w:t xml:space="preserve"> </w:t>
            </w:r>
            <w:r>
              <w:rPr>
                <w:rFonts w:ascii="Tahoma" w:hAnsi="Tahoma" w:cs="Tahoma"/>
                <w:spacing w:val="-1"/>
                <w:szCs w:val="20"/>
              </w:rPr>
              <w:t>dodawanie</w:t>
            </w:r>
            <w:r>
              <w:rPr>
                <w:rFonts w:ascii="Tahoma" w:hAnsi="Tahoma" w:cs="Tahoma"/>
                <w:spacing w:val="16"/>
                <w:szCs w:val="20"/>
              </w:rPr>
              <w:t xml:space="preserve"> </w:t>
            </w:r>
            <w:r>
              <w:rPr>
                <w:rFonts w:ascii="Tahoma" w:hAnsi="Tahoma" w:cs="Tahoma"/>
                <w:szCs w:val="20"/>
              </w:rPr>
              <w:t>roztworu</w:t>
            </w:r>
            <w:r>
              <w:rPr>
                <w:rFonts w:ascii="Tahoma" w:hAnsi="Tahoma" w:cs="Tahoma"/>
                <w:spacing w:val="13"/>
                <w:szCs w:val="20"/>
              </w:rPr>
              <w:t xml:space="preserve"> </w:t>
            </w:r>
            <w:r>
              <w:rPr>
                <w:rFonts w:ascii="Tahoma" w:hAnsi="Tahoma" w:cs="Tahoma"/>
                <w:spacing w:val="-1"/>
                <w:szCs w:val="20"/>
              </w:rPr>
              <w:t>kwasu</w:t>
            </w:r>
            <w:r>
              <w:rPr>
                <w:rFonts w:ascii="Tahoma" w:hAnsi="Tahoma" w:cs="Tahoma"/>
                <w:spacing w:val="19"/>
                <w:szCs w:val="20"/>
              </w:rPr>
              <w:t xml:space="preserve"> </w:t>
            </w:r>
            <w:r>
              <w:rPr>
                <w:rFonts w:ascii="Tahoma" w:hAnsi="Tahoma" w:cs="Tahoma"/>
                <w:szCs w:val="20"/>
              </w:rPr>
              <w:t>do</w:t>
            </w:r>
            <w:r>
              <w:rPr>
                <w:rFonts w:ascii="Tahoma" w:hAnsi="Tahoma" w:cs="Tahoma"/>
                <w:spacing w:val="14"/>
                <w:szCs w:val="20"/>
              </w:rPr>
              <w:t xml:space="preserve"> </w:t>
            </w:r>
            <w:r>
              <w:rPr>
                <w:rFonts w:ascii="Tahoma" w:hAnsi="Tahoma" w:cs="Tahoma"/>
                <w:spacing w:val="-1"/>
                <w:szCs w:val="20"/>
              </w:rPr>
              <w:t>hydrolizy</w:t>
            </w:r>
            <w:r>
              <w:rPr>
                <w:rFonts w:ascii="Tahoma" w:hAnsi="Tahoma" w:cs="Tahoma"/>
                <w:spacing w:val="5"/>
                <w:szCs w:val="20"/>
              </w:rPr>
              <w:t xml:space="preserve"> </w:t>
            </w:r>
            <w:r>
              <w:rPr>
                <w:rFonts w:ascii="Tahoma" w:hAnsi="Tahoma" w:cs="Tahoma"/>
                <w:spacing w:val="-1"/>
                <w:szCs w:val="20"/>
              </w:rPr>
              <w:t>oraz</w:t>
            </w:r>
            <w:r>
              <w:rPr>
                <w:rFonts w:ascii="Tahoma" w:hAnsi="Tahoma" w:cs="Tahoma"/>
                <w:spacing w:val="18"/>
                <w:szCs w:val="20"/>
              </w:rPr>
              <w:t xml:space="preserve"> </w:t>
            </w:r>
            <w:r>
              <w:rPr>
                <w:rFonts w:ascii="Tahoma" w:hAnsi="Tahoma" w:cs="Tahoma"/>
                <w:spacing w:val="-1"/>
                <w:szCs w:val="20"/>
              </w:rPr>
              <w:t>automatyczne</w:t>
            </w:r>
            <w:r>
              <w:rPr>
                <w:rFonts w:ascii="Tahoma" w:hAnsi="Tahoma" w:cs="Tahoma"/>
                <w:spacing w:val="13"/>
                <w:szCs w:val="20"/>
              </w:rPr>
              <w:t xml:space="preserve"> </w:t>
            </w:r>
            <w:r>
              <w:rPr>
                <w:rFonts w:ascii="Tahoma" w:hAnsi="Tahoma" w:cs="Tahoma"/>
                <w:spacing w:val="-1"/>
                <w:szCs w:val="20"/>
              </w:rPr>
              <w:t>jego</w:t>
            </w:r>
            <w:r>
              <w:rPr>
                <w:rFonts w:ascii="Tahoma" w:hAnsi="Tahoma" w:cs="Tahoma"/>
                <w:spacing w:val="25"/>
                <w:szCs w:val="20"/>
              </w:rPr>
              <w:t xml:space="preserve"> </w:t>
            </w:r>
            <w:r>
              <w:rPr>
                <w:rFonts w:ascii="Tahoma" w:hAnsi="Tahoma" w:cs="Tahoma"/>
                <w:spacing w:val="-1"/>
                <w:szCs w:val="20"/>
              </w:rPr>
              <w:t>usuwanie</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2.3 </w:t>
            </w:r>
          </w:p>
        </w:tc>
        <w:tc>
          <w:tcPr>
            <w:tcW w:w="7902" w:type="dxa"/>
            <w:shd w:val="clear" w:color="auto" w:fill="auto"/>
            <w:tcMar>
              <w:left w:w="108" w:type="dxa"/>
            </w:tcMar>
          </w:tcPr>
          <w:p w:rsidR="000C00A1" w:rsidRDefault="00473D32">
            <w:pPr>
              <w:pStyle w:val="Tretekstu"/>
              <w:widowControl w:val="0"/>
              <w:tabs>
                <w:tab w:val="left" w:pos="502"/>
              </w:tabs>
              <w:spacing w:line="293" w:lineRule="exact"/>
              <w:jc w:val="left"/>
              <w:rPr>
                <w:szCs w:val="20"/>
              </w:rPr>
            </w:pPr>
            <w:r>
              <w:rPr>
                <w:rFonts w:ascii="Tahoma" w:hAnsi="Tahoma" w:cs="Tahoma"/>
                <w:spacing w:val="-1"/>
                <w:szCs w:val="20"/>
              </w:rPr>
              <w:t xml:space="preserve">automatyczne </w:t>
            </w:r>
            <w:r>
              <w:rPr>
                <w:rFonts w:ascii="Tahoma" w:hAnsi="Tahoma" w:cs="Tahoma"/>
                <w:szCs w:val="20"/>
              </w:rPr>
              <w:t>płukanie</w:t>
            </w:r>
            <w:r>
              <w:rPr>
                <w:rFonts w:ascii="Tahoma" w:hAnsi="Tahoma" w:cs="Tahoma"/>
                <w:spacing w:val="-1"/>
                <w:szCs w:val="20"/>
              </w:rPr>
              <w:t xml:space="preserve"> wodą</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3.</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Wymagania techniczne</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3.1</w:t>
            </w:r>
          </w:p>
        </w:tc>
        <w:tc>
          <w:tcPr>
            <w:tcW w:w="7902" w:type="dxa"/>
            <w:shd w:val="clear" w:color="auto" w:fill="auto"/>
            <w:tcMar>
              <w:left w:w="108" w:type="dxa"/>
            </w:tcMar>
          </w:tcPr>
          <w:p w:rsidR="000C00A1" w:rsidRDefault="00473D32">
            <w:pPr>
              <w:pStyle w:val="Bezodstpw"/>
            </w:pPr>
            <w:r>
              <w:rPr>
                <w:rFonts w:ascii="Tahoma" w:hAnsi="Tahoma" w:cs="Tahoma"/>
                <w:szCs w:val="24"/>
              </w:rPr>
              <w:t>liczba stanowisk ekstrakcyjnych w serii: nie mniej niż 12</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3.2</w:t>
            </w:r>
          </w:p>
        </w:tc>
        <w:tc>
          <w:tcPr>
            <w:tcW w:w="7902" w:type="dxa"/>
            <w:shd w:val="clear" w:color="auto" w:fill="auto"/>
            <w:tcMar>
              <w:left w:w="108" w:type="dxa"/>
            </w:tcMar>
          </w:tcPr>
          <w:p w:rsidR="000C00A1" w:rsidRDefault="00473D32">
            <w:pPr>
              <w:pStyle w:val="Bezodstpw"/>
            </w:pPr>
            <w:r>
              <w:rPr>
                <w:rFonts w:ascii="Tahoma" w:hAnsi="Tahoma" w:cs="Tahoma"/>
                <w:szCs w:val="24"/>
              </w:rPr>
              <w:t>zakres pomiarowy:</w:t>
            </w:r>
            <w:r>
              <w:rPr>
                <w:rFonts w:ascii="Tahoma" w:hAnsi="Tahoma" w:cs="Tahoma"/>
                <w:b/>
                <w:szCs w:val="24"/>
              </w:rPr>
              <w:t xml:space="preserve"> </w:t>
            </w:r>
            <w:r>
              <w:rPr>
                <w:rFonts w:ascii="Tahoma" w:hAnsi="Tahoma" w:cs="Tahoma"/>
                <w:szCs w:val="24"/>
              </w:rPr>
              <w:t>0,1 – 100% zawartości  tłuszczu ( w połączeniu z ekstrakcją)</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3.3</w:t>
            </w:r>
          </w:p>
        </w:tc>
        <w:tc>
          <w:tcPr>
            <w:tcW w:w="7902" w:type="dxa"/>
            <w:shd w:val="clear" w:color="auto" w:fill="auto"/>
            <w:tcMar>
              <w:left w:w="108" w:type="dxa"/>
            </w:tcMar>
          </w:tcPr>
          <w:p w:rsidR="000C00A1" w:rsidRDefault="00473D32">
            <w:pPr>
              <w:pStyle w:val="Bezodstpw"/>
            </w:pPr>
            <w:r>
              <w:rPr>
                <w:rFonts w:ascii="Tahoma" w:hAnsi="Tahoma" w:cs="Tahoma"/>
                <w:szCs w:val="24"/>
              </w:rPr>
              <w:t>powtarzalność: względne odchylenie standardowe ± 1%</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3.4</w:t>
            </w:r>
          </w:p>
        </w:tc>
        <w:tc>
          <w:tcPr>
            <w:tcW w:w="7902" w:type="dxa"/>
            <w:shd w:val="clear" w:color="auto" w:fill="auto"/>
            <w:tcMar>
              <w:left w:w="108" w:type="dxa"/>
            </w:tcMar>
          </w:tcPr>
          <w:p w:rsidR="000C00A1" w:rsidRDefault="00473D32">
            <w:pPr>
              <w:pStyle w:val="Bezodstpw"/>
            </w:pPr>
            <w:r>
              <w:rPr>
                <w:rFonts w:ascii="Tahoma" w:hAnsi="Tahoma" w:cs="Tahoma"/>
                <w:szCs w:val="24"/>
              </w:rPr>
              <w:t>tryby: automatyczny/ręczny</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3.5</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wymiary (szer. x gł. x wys.) nie więcej niż 450x400x350</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3.6</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masa nie więcej niż 20 kg</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3.7</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pobór mocy nie więcej niż 2000W</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4</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Akcesoria i materiały eksploatacyjne</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 xml:space="preserve">4.1 </w:t>
            </w:r>
          </w:p>
        </w:tc>
        <w:tc>
          <w:tcPr>
            <w:tcW w:w="7902" w:type="dxa"/>
            <w:shd w:val="clear" w:color="auto" w:fill="auto"/>
            <w:tcMar>
              <w:left w:w="108" w:type="dxa"/>
            </w:tcMar>
          </w:tcPr>
          <w:p w:rsidR="000C00A1" w:rsidRPr="006B1D26" w:rsidRDefault="00473D32" w:rsidP="006B1D26">
            <w:pPr>
              <w:rPr>
                <w:rFonts w:ascii="Tahoma" w:hAnsi="Tahoma" w:cs="Tahoma"/>
                <w:szCs w:val="20"/>
              </w:rPr>
            </w:pPr>
            <w:r w:rsidRPr="006B1D26">
              <w:rPr>
                <w:rFonts w:ascii="Tahoma" w:hAnsi="Tahoma" w:cs="Tahoma"/>
                <w:szCs w:val="20"/>
              </w:rPr>
              <w:t>Do zestawu wymagane są akcesoria pozwalające na wykonanie ilości próbek z zadeklarowaną dzienną wydajnością</w:t>
            </w:r>
            <w:r w:rsidR="006B1D26" w:rsidRPr="00487F5B">
              <w:rPr>
                <w:rFonts w:ascii="Tahoma" w:hAnsi="Tahoma" w:cs="Tahoma"/>
                <w:szCs w:val="20"/>
              </w:rPr>
              <w:t xml:space="preserve"> aparatu do ekst</w:t>
            </w:r>
            <w:r w:rsidR="006B1D26">
              <w:rPr>
                <w:rFonts w:ascii="Tahoma" w:hAnsi="Tahoma" w:cs="Tahoma"/>
                <w:szCs w:val="20"/>
              </w:rPr>
              <w:t>r</w:t>
            </w:r>
            <w:r w:rsidR="006B1D26" w:rsidRPr="00487F5B">
              <w:rPr>
                <w:rFonts w:ascii="Tahoma" w:hAnsi="Tahoma" w:cs="Tahoma"/>
                <w:szCs w:val="20"/>
              </w:rPr>
              <w:t>akcji tłuszczu</w:t>
            </w:r>
            <w:r w:rsidR="006B1D26">
              <w:rPr>
                <w:rFonts w:ascii="Tahoma" w:hAnsi="Tahoma" w:cs="Tahoma"/>
                <w:szCs w:val="20"/>
              </w:rPr>
              <w:t>.</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b/>
                <w:color w:val="00000A"/>
                <w:szCs w:val="20"/>
              </w:rPr>
              <w:t>5.</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b/>
                <w:szCs w:val="20"/>
              </w:rPr>
              <w:t>Certyfikaty, instrukcje</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5.1</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certyfikat CE</w:t>
            </w:r>
          </w:p>
        </w:tc>
      </w:tr>
      <w:tr w:rsidR="000C00A1" w:rsidTr="005E7398">
        <w:tc>
          <w:tcPr>
            <w:tcW w:w="806" w:type="dxa"/>
            <w:shd w:val="clear" w:color="auto" w:fill="auto"/>
            <w:tcMar>
              <w:left w:w="108" w:type="dxa"/>
            </w:tcMar>
          </w:tcPr>
          <w:p w:rsidR="000C00A1" w:rsidRDefault="00473D32">
            <w:pPr>
              <w:pStyle w:val="Default"/>
              <w:rPr>
                <w:szCs w:val="20"/>
              </w:rPr>
            </w:pPr>
            <w:r>
              <w:rPr>
                <w:rFonts w:ascii="Tahoma" w:hAnsi="Tahoma" w:cs="Tahoma"/>
                <w:color w:val="00000A"/>
                <w:szCs w:val="20"/>
              </w:rPr>
              <w:t>5.2</w:t>
            </w:r>
          </w:p>
        </w:tc>
        <w:tc>
          <w:tcPr>
            <w:tcW w:w="7902" w:type="dxa"/>
            <w:shd w:val="clear" w:color="auto" w:fill="auto"/>
            <w:tcMar>
              <w:left w:w="108" w:type="dxa"/>
            </w:tcMar>
          </w:tcPr>
          <w:p w:rsidR="000C00A1" w:rsidRDefault="00473D32">
            <w:pPr>
              <w:pStyle w:val="Tretekstu"/>
              <w:widowControl w:val="0"/>
              <w:tabs>
                <w:tab w:val="left" w:pos="502"/>
                <w:tab w:val="left" w:pos="644"/>
              </w:tabs>
              <w:spacing w:line="293" w:lineRule="exact"/>
              <w:jc w:val="left"/>
              <w:rPr>
                <w:szCs w:val="20"/>
              </w:rPr>
            </w:pPr>
            <w:r>
              <w:rPr>
                <w:rFonts w:ascii="Tahoma" w:hAnsi="Tahoma" w:cs="Tahoma"/>
                <w:szCs w:val="20"/>
              </w:rPr>
              <w:t>instrukcja eksploatacji i obsługi w języku polskim</w:t>
            </w:r>
          </w:p>
        </w:tc>
      </w:tr>
    </w:tbl>
    <w:p w:rsidR="000C00A1" w:rsidRDefault="000C00A1">
      <w:pPr>
        <w:pStyle w:val="Default"/>
        <w:ind w:left="720"/>
        <w:jc w:val="both"/>
        <w:rPr>
          <w:rFonts w:ascii="Tahoma" w:hAnsi="Tahoma" w:cs="Tahoma"/>
          <w:color w:val="00000A"/>
        </w:rPr>
      </w:pPr>
    </w:p>
    <w:p w:rsidR="005E7398" w:rsidRDefault="00473D32" w:rsidP="0082714D">
      <w:pPr>
        <w:pStyle w:val="Default"/>
        <w:numPr>
          <w:ilvl w:val="0"/>
          <w:numId w:val="13"/>
        </w:numPr>
        <w:spacing w:line="276" w:lineRule="auto"/>
        <w:ind w:left="567" w:hanging="567"/>
        <w:jc w:val="both"/>
        <w:rPr>
          <w:color w:val="auto"/>
        </w:rPr>
      </w:pPr>
      <w:r w:rsidRPr="005E7398">
        <w:rPr>
          <w:rFonts w:ascii="Tahoma" w:hAnsi="Tahoma" w:cs="Tahoma"/>
          <w:color w:val="auto"/>
        </w:rPr>
        <w:t xml:space="preserve">Do obowiązków wykonawcy należy dostawa urządzeń do miejsca docelowego użytkowania t.j. do siedziby Zakładu Higieny Weterynaryjnej w Gorzowie Wlkp., ul. Bohaterów Warszawy 4, instalacja urządzeń w miejscu użytkowania, ich uruchomienie  oraz przeszkolenie pracowników zamawiającego wyznaczonych do obsługiwania urządzeń w zakresie eksploatacji w tym obsługi, czyszczenia, czynności konserwacyjnych, które w okresie gwarancji mogą być wykonywane przez zamawiającego samodzielnie, bez utraty uprawnień z tytułu udzielonej </w:t>
      </w:r>
      <w:r w:rsidRPr="005E7398">
        <w:rPr>
          <w:rFonts w:ascii="Tahoma" w:hAnsi="Tahoma" w:cs="Tahoma"/>
          <w:color w:val="auto"/>
        </w:rPr>
        <w:lastRenderedPageBreak/>
        <w:t>gwarancji, a także w zakresie obsługi oprogramowania.</w:t>
      </w:r>
    </w:p>
    <w:p w:rsidR="005E7398" w:rsidRPr="007A0B93" w:rsidRDefault="00473D32" w:rsidP="0082714D">
      <w:pPr>
        <w:pStyle w:val="Default"/>
        <w:numPr>
          <w:ilvl w:val="0"/>
          <w:numId w:val="13"/>
        </w:numPr>
        <w:spacing w:line="276" w:lineRule="auto"/>
        <w:ind w:left="567" w:hanging="567"/>
        <w:jc w:val="both"/>
        <w:rPr>
          <w:color w:val="auto"/>
        </w:rPr>
      </w:pPr>
      <w:r w:rsidRPr="007A0B93">
        <w:rPr>
          <w:rFonts w:ascii="Tahoma" w:hAnsi="Tahoma" w:cs="Tahoma"/>
          <w:color w:val="auto"/>
        </w:rPr>
        <w:t>Wykonawca zobowiązany jest do przekazania zamawiającemu wraz z urządzeniami listy czynności konserwacyjnych, które w okresie gwarancji mogą być wykonywane przez zamawiającego samodzielnie, bez utraty uprawnień z tytułu udzielonej gwarancji oraz wykazu autoryzowanych punktów serwisujących dostarczone urządzenia.</w:t>
      </w:r>
    </w:p>
    <w:p w:rsidR="000C00A1" w:rsidRPr="005E7398" w:rsidRDefault="00473D32" w:rsidP="0082714D">
      <w:pPr>
        <w:pStyle w:val="Default"/>
        <w:numPr>
          <w:ilvl w:val="0"/>
          <w:numId w:val="13"/>
        </w:numPr>
        <w:spacing w:line="276" w:lineRule="auto"/>
        <w:ind w:left="567" w:hanging="567"/>
        <w:jc w:val="both"/>
        <w:rPr>
          <w:color w:val="auto"/>
        </w:rPr>
      </w:pPr>
      <w:r w:rsidRPr="005E7398">
        <w:rPr>
          <w:rFonts w:ascii="Tahoma" w:hAnsi="Tahoma" w:cs="Tahoma"/>
          <w:color w:val="00000A"/>
        </w:rPr>
        <w:t xml:space="preserve">Wykonawca zobowiązany jest do przekazania zamawiającemu wraz z urządzeniami aplikacji/oprogramowania w języku polskim zawierających następujące </w:t>
      </w:r>
      <w:r w:rsidRPr="005E7398">
        <w:rPr>
          <w:rFonts w:ascii="Tahoma" w:hAnsi="Tahoma" w:cs="Tahoma"/>
        </w:rPr>
        <w:t xml:space="preserve">procedury </w:t>
      </w:r>
      <w:r w:rsidRPr="005E7398">
        <w:rPr>
          <w:rFonts w:ascii="Tahoma" w:hAnsi="Tahoma" w:cs="Tahoma"/>
          <w:color w:val="00000A"/>
        </w:rPr>
        <w:t>techniczne:</w:t>
      </w:r>
    </w:p>
    <w:p w:rsidR="007A0B93" w:rsidRPr="007A0B93" w:rsidRDefault="00473D32" w:rsidP="0082714D">
      <w:pPr>
        <w:pStyle w:val="Akapitzlist"/>
        <w:numPr>
          <w:ilvl w:val="2"/>
          <w:numId w:val="13"/>
        </w:numPr>
        <w:spacing w:line="276" w:lineRule="auto"/>
        <w:ind w:left="1276" w:hanging="425"/>
        <w:contextualSpacing/>
        <w:jc w:val="both"/>
      </w:pPr>
      <w:r>
        <w:rPr>
          <w:rFonts w:ascii="Tahoma" w:hAnsi="Tahoma" w:cs="Tahoma"/>
        </w:rPr>
        <w:t xml:space="preserve">oznaczanie tłuszczu surowego i całkowitego </w:t>
      </w:r>
      <w:r>
        <w:rPr>
          <w:rFonts w:ascii="Tahoma" w:hAnsi="Tahoma" w:cs="Tahoma"/>
          <w:b/>
        </w:rPr>
        <w:t>w mięsie i przetworach mięsnych;</w:t>
      </w:r>
    </w:p>
    <w:p w:rsidR="007A0B93" w:rsidRPr="007A0B93" w:rsidRDefault="00473D32" w:rsidP="0082714D">
      <w:pPr>
        <w:pStyle w:val="Akapitzlist"/>
        <w:numPr>
          <w:ilvl w:val="2"/>
          <w:numId w:val="13"/>
        </w:numPr>
        <w:spacing w:line="276" w:lineRule="auto"/>
        <w:ind w:left="1276" w:hanging="425"/>
        <w:contextualSpacing/>
        <w:jc w:val="both"/>
      </w:pPr>
      <w:r w:rsidRPr="007A0B93">
        <w:rPr>
          <w:rFonts w:ascii="Tahoma" w:hAnsi="Tahoma" w:cs="Tahoma"/>
        </w:rPr>
        <w:t xml:space="preserve">oznaczanie tłuszczu surowego i całkowitego </w:t>
      </w:r>
      <w:r w:rsidRPr="007A0B93">
        <w:rPr>
          <w:rFonts w:ascii="Tahoma" w:hAnsi="Tahoma" w:cs="Tahoma"/>
          <w:b/>
        </w:rPr>
        <w:t>w rybach i przetworach rybnych;</w:t>
      </w:r>
    </w:p>
    <w:p w:rsidR="007A0B93" w:rsidRPr="007A0B93" w:rsidRDefault="00473D32" w:rsidP="0082714D">
      <w:pPr>
        <w:pStyle w:val="Akapitzlist"/>
        <w:numPr>
          <w:ilvl w:val="2"/>
          <w:numId w:val="13"/>
        </w:numPr>
        <w:spacing w:line="276" w:lineRule="auto"/>
        <w:ind w:left="1276" w:hanging="425"/>
        <w:contextualSpacing/>
        <w:jc w:val="both"/>
      </w:pPr>
      <w:r w:rsidRPr="007A0B93">
        <w:rPr>
          <w:rFonts w:ascii="Tahoma" w:hAnsi="Tahoma" w:cs="Tahoma"/>
        </w:rPr>
        <w:t xml:space="preserve">oznaczanie tłuszczu surowego i całkowitego </w:t>
      </w:r>
      <w:r w:rsidRPr="007A0B93">
        <w:rPr>
          <w:rFonts w:ascii="Tahoma" w:hAnsi="Tahoma" w:cs="Tahoma"/>
          <w:b/>
        </w:rPr>
        <w:t>w mleku i przetworach mleczarskich;</w:t>
      </w:r>
    </w:p>
    <w:p w:rsidR="000C00A1" w:rsidRDefault="00473D32" w:rsidP="0082714D">
      <w:pPr>
        <w:pStyle w:val="Akapitzlist"/>
        <w:numPr>
          <w:ilvl w:val="2"/>
          <w:numId w:val="13"/>
        </w:numPr>
        <w:spacing w:line="276" w:lineRule="auto"/>
        <w:ind w:left="1276" w:hanging="425"/>
        <w:contextualSpacing/>
        <w:jc w:val="both"/>
      </w:pPr>
      <w:r w:rsidRPr="007A0B93">
        <w:rPr>
          <w:rFonts w:ascii="Tahoma" w:hAnsi="Tahoma" w:cs="Tahoma"/>
        </w:rPr>
        <w:t xml:space="preserve">oznaczanie tłuszczu surowego i całkowitego </w:t>
      </w:r>
      <w:r w:rsidRPr="007A0B93">
        <w:rPr>
          <w:rFonts w:ascii="Tahoma" w:hAnsi="Tahoma" w:cs="Tahoma"/>
          <w:b/>
        </w:rPr>
        <w:t>w paszach.</w:t>
      </w:r>
    </w:p>
    <w:p w:rsidR="007A0B93" w:rsidRPr="007A0B93" w:rsidRDefault="00473D32" w:rsidP="0082714D">
      <w:pPr>
        <w:pStyle w:val="Akapitzlist"/>
        <w:numPr>
          <w:ilvl w:val="0"/>
          <w:numId w:val="13"/>
        </w:numPr>
        <w:spacing w:line="276" w:lineRule="auto"/>
        <w:ind w:left="567" w:hanging="567"/>
        <w:jc w:val="both"/>
        <w:rPr>
          <w:rFonts w:ascii="Tahoma" w:hAnsi="Tahoma" w:cs="Tahoma"/>
        </w:rPr>
      </w:pPr>
      <w:r w:rsidRPr="007A0B93">
        <w:rPr>
          <w:rFonts w:ascii="Tahoma" w:hAnsi="Tahoma" w:cs="Tahoma"/>
        </w:rPr>
        <w:t>Wykonawca oświadcza, że dostarczone urządzenia spełniają wszystkie parametry techniczne i użytkowe określone przez Zamawiającego i zostanie przystosowany do istniejących w miejscach dostawy instalacji (wraz z niezbędnymi elementami do podłączenia do mediów) na wyłączny koszt i ryzyko Wykonawcy.</w:t>
      </w:r>
    </w:p>
    <w:p w:rsidR="007A0B93" w:rsidRPr="006B1D26" w:rsidRDefault="00473D32" w:rsidP="0082714D">
      <w:pPr>
        <w:pStyle w:val="Akapitzlist"/>
        <w:numPr>
          <w:ilvl w:val="0"/>
          <w:numId w:val="13"/>
        </w:numPr>
        <w:spacing w:line="276" w:lineRule="auto"/>
        <w:ind w:left="567" w:hanging="567"/>
        <w:jc w:val="both"/>
        <w:rPr>
          <w:rFonts w:ascii="Tahoma" w:hAnsi="Tahoma" w:cs="Tahoma"/>
          <w:b/>
        </w:rPr>
      </w:pPr>
      <w:r w:rsidRPr="007A0B93">
        <w:rPr>
          <w:rFonts w:ascii="Tahoma" w:hAnsi="Tahoma" w:cs="Tahoma"/>
        </w:rPr>
        <w:t xml:space="preserve">Strony zgodnie ustalają, że przedmiot umowy </w:t>
      </w:r>
      <w:r w:rsidRPr="006B1D26">
        <w:rPr>
          <w:rFonts w:ascii="Tahoma" w:hAnsi="Tahoma" w:cs="Tahoma"/>
        </w:rPr>
        <w:t xml:space="preserve">zostanie zrealizowany w nieprzekraczalnym terminie do </w:t>
      </w:r>
      <w:r w:rsidRPr="006B1D26">
        <w:rPr>
          <w:rFonts w:ascii="Tahoma" w:hAnsi="Tahoma" w:cs="Tahoma"/>
          <w:b/>
        </w:rPr>
        <w:t>dnia 2</w:t>
      </w:r>
      <w:r w:rsidR="006B1D26" w:rsidRPr="006B1D26">
        <w:rPr>
          <w:rFonts w:ascii="Tahoma" w:hAnsi="Tahoma" w:cs="Tahoma"/>
          <w:b/>
        </w:rPr>
        <w:t>3</w:t>
      </w:r>
      <w:r w:rsidRPr="006B1D26">
        <w:rPr>
          <w:rFonts w:ascii="Tahoma" w:hAnsi="Tahoma" w:cs="Tahoma"/>
          <w:b/>
        </w:rPr>
        <w:t xml:space="preserve"> grudnia 2016 r.</w:t>
      </w:r>
    </w:p>
    <w:p w:rsidR="000C00A1" w:rsidRPr="007A0B93" w:rsidRDefault="00473D32" w:rsidP="0082714D">
      <w:pPr>
        <w:pStyle w:val="Akapitzlist"/>
        <w:numPr>
          <w:ilvl w:val="0"/>
          <w:numId w:val="13"/>
        </w:numPr>
        <w:spacing w:line="276" w:lineRule="auto"/>
        <w:ind w:left="567" w:hanging="567"/>
        <w:jc w:val="both"/>
        <w:rPr>
          <w:rFonts w:ascii="Tahoma" w:hAnsi="Tahoma" w:cs="Tahoma"/>
        </w:rPr>
      </w:pPr>
      <w:r w:rsidRPr="007A0B93">
        <w:rPr>
          <w:rFonts w:ascii="Tahoma" w:hAnsi="Tahoma" w:cs="Tahoma"/>
        </w:rPr>
        <w:t>Zamawiający ustala następujące miejsca dostawy:</w:t>
      </w:r>
      <w:r w:rsidR="007A0B93" w:rsidRPr="007A0B93">
        <w:rPr>
          <w:rFonts w:ascii="Tahoma" w:hAnsi="Tahoma" w:cs="Tahoma"/>
        </w:rPr>
        <w:t xml:space="preserve"> </w:t>
      </w:r>
      <w:r w:rsidRPr="007A0B93">
        <w:rPr>
          <w:rFonts w:ascii="Tahoma" w:hAnsi="Tahoma" w:cs="Tahoma"/>
        </w:rPr>
        <w:t xml:space="preserve">Zakład Higieny Weterynaryjnej, ul. Bohaterów Warszawy 4, 66-400 Gorzów Wlkp. </w:t>
      </w:r>
    </w:p>
    <w:p w:rsidR="000C00A1" w:rsidRPr="007A0B93" w:rsidRDefault="000C00A1">
      <w:pPr>
        <w:pStyle w:val="Tretekstu"/>
        <w:spacing w:line="276" w:lineRule="auto"/>
        <w:jc w:val="center"/>
        <w:rPr>
          <w:rFonts w:ascii="Tahoma" w:hAnsi="Tahoma" w:cs="Tahoma"/>
          <w:highlight w:val="white"/>
        </w:rPr>
      </w:pPr>
    </w:p>
    <w:p w:rsidR="000C00A1" w:rsidRDefault="00473D32">
      <w:pPr>
        <w:pStyle w:val="Tretekstu"/>
        <w:spacing w:line="276" w:lineRule="auto"/>
        <w:jc w:val="center"/>
        <w:rPr>
          <w:rFonts w:ascii="Tahoma" w:hAnsi="Tahoma" w:cs="Tahoma"/>
        </w:rPr>
      </w:pPr>
      <w:r w:rsidRPr="007A0B93">
        <w:rPr>
          <w:rFonts w:ascii="Tahoma" w:hAnsi="Tahoma" w:cs="Tahoma"/>
          <w:highlight w:val="white"/>
        </w:rPr>
        <w:t>§ 2</w:t>
      </w:r>
    </w:p>
    <w:p w:rsidR="001F70E4" w:rsidRPr="007A0B93" w:rsidRDefault="001F70E4">
      <w:pPr>
        <w:pStyle w:val="Tretekstu"/>
        <w:spacing w:line="276" w:lineRule="auto"/>
        <w:jc w:val="center"/>
        <w:rPr>
          <w:rFonts w:ascii="Tahoma" w:hAnsi="Tahoma" w:cs="Tahoma"/>
        </w:rPr>
      </w:pPr>
    </w:p>
    <w:p w:rsidR="007A0B93" w:rsidRDefault="00473D32" w:rsidP="0082714D">
      <w:pPr>
        <w:pStyle w:val="Akapitzlist"/>
        <w:numPr>
          <w:ilvl w:val="3"/>
          <w:numId w:val="13"/>
        </w:numPr>
        <w:spacing w:line="276" w:lineRule="auto"/>
        <w:ind w:left="426"/>
        <w:jc w:val="both"/>
        <w:rPr>
          <w:rFonts w:ascii="Tahoma" w:hAnsi="Tahoma" w:cs="Tahoma"/>
        </w:rPr>
      </w:pPr>
      <w:r w:rsidRPr="007A0B93">
        <w:rPr>
          <w:rFonts w:ascii="Tahoma" w:hAnsi="Tahoma" w:cs="Tahoma"/>
        </w:rPr>
        <w:t xml:space="preserve">Szkolenie z obsługi i konserwacji </w:t>
      </w:r>
      <w:r w:rsidR="007A0B93">
        <w:rPr>
          <w:rFonts w:ascii="Tahoma" w:hAnsi="Tahoma" w:cs="Tahoma"/>
        </w:rPr>
        <w:t xml:space="preserve">urządzeń </w:t>
      </w:r>
      <w:r w:rsidRPr="007A0B93">
        <w:rPr>
          <w:rFonts w:ascii="Tahoma" w:hAnsi="Tahoma" w:cs="Tahoma"/>
        </w:rPr>
        <w:t>odbędzie się w dacie dostawy.</w:t>
      </w:r>
    </w:p>
    <w:p w:rsidR="000C00A1" w:rsidRPr="007A0B93" w:rsidRDefault="00473D32" w:rsidP="0082714D">
      <w:pPr>
        <w:pStyle w:val="Akapitzlist"/>
        <w:numPr>
          <w:ilvl w:val="3"/>
          <w:numId w:val="13"/>
        </w:numPr>
        <w:spacing w:line="276" w:lineRule="auto"/>
        <w:ind w:left="426"/>
        <w:jc w:val="both"/>
        <w:rPr>
          <w:rFonts w:ascii="Tahoma" w:hAnsi="Tahoma" w:cs="Tahoma"/>
          <w:color w:val="FF0000"/>
        </w:rPr>
      </w:pPr>
      <w:r w:rsidRPr="007A0B93">
        <w:rPr>
          <w:rFonts w:ascii="Tahoma" w:hAnsi="Tahoma" w:cs="Tahoma"/>
        </w:rPr>
        <w:t>Na wniosek Zamawiającego termin szkolenia może ulec zmianie</w:t>
      </w:r>
      <w:r w:rsidR="007A0B93">
        <w:rPr>
          <w:rFonts w:ascii="Tahoma" w:hAnsi="Tahoma" w:cs="Tahoma"/>
        </w:rPr>
        <w:t xml:space="preserve">, jednak nie później niz </w:t>
      </w:r>
      <w:r w:rsidR="007A0B93" w:rsidRPr="006B1D26">
        <w:rPr>
          <w:rFonts w:ascii="Tahoma" w:hAnsi="Tahoma" w:cs="Tahoma"/>
        </w:rPr>
        <w:t>do dnia 28 grudnia 2016 r.</w:t>
      </w:r>
    </w:p>
    <w:p w:rsidR="007A0B93" w:rsidRPr="007A0B93" w:rsidRDefault="007A0B93" w:rsidP="007A0B93">
      <w:pPr>
        <w:pStyle w:val="Tretekstu"/>
        <w:spacing w:line="276" w:lineRule="auto"/>
        <w:jc w:val="center"/>
        <w:rPr>
          <w:rFonts w:ascii="Tahoma" w:hAnsi="Tahoma" w:cs="Tahoma"/>
          <w:highlight w:val="white"/>
        </w:rPr>
      </w:pPr>
    </w:p>
    <w:p w:rsidR="007A0B93" w:rsidRDefault="007A0B93" w:rsidP="007A0B93">
      <w:pPr>
        <w:pStyle w:val="Tretekstu"/>
        <w:spacing w:line="276" w:lineRule="auto"/>
        <w:jc w:val="center"/>
        <w:rPr>
          <w:rFonts w:ascii="Tahoma" w:hAnsi="Tahoma" w:cs="Tahoma"/>
        </w:rPr>
      </w:pPr>
      <w:r w:rsidRPr="007A0B93">
        <w:rPr>
          <w:rFonts w:ascii="Tahoma" w:hAnsi="Tahoma" w:cs="Tahoma"/>
        </w:rPr>
        <w:t>§ 3</w:t>
      </w:r>
    </w:p>
    <w:p w:rsidR="001F70E4" w:rsidRPr="007A0B93" w:rsidRDefault="001F70E4" w:rsidP="007A0B93">
      <w:pPr>
        <w:pStyle w:val="Tretekstu"/>
        <w:spacing w:line="276" w:lineRule="auto"/>
        <w:jc w:val="center"/>
        <w:rPr>
          <w:rFonts w:ascii="Tahoma" w:hAnsi="Tahoma" w:cs="Tahoma"/>
        </w:rPr>
      </w:pPr>
    </w:p>
    <w:p w:rsidR="007A0B93" w:rsidRPr="007A0B93" w:rsidRDefault="007A0B93" w:rsidP="0082714D">
      <w:pPr>
        <w:pStyle w:val="Tretekstu"/>
        <w:numPr>
          <w:ilvl w:val="6"/>
          <w:numId w:val="13"/>
        </w:numPr>
        <w:spacing w:line="276" w:lineRule="auto"/>
        <w:ind w:left="567" w:hanging="501"/>
        <w:rPr>
          <w:rFonts w:ascii="Tahoma" w:hAnsi="Tahoma" w:cs="Tahoma"/>
        </w:rPr>
      </w:pPr>
      <w:r w:rsidRPr="007A0B93">
        <w:rPr>
          <w:rFonts w:ascii="Tahoma" w:hAnsi="Tahoma" w:cs="Tahoma"/>
          <w:color w:val="00000A"/>
        </w:rPr>
        <w:t>Za wykonanie przedmiotu umowy określonego w §</w:t>
      </w:r>
      <w:r w:rsidR="001F70E4">
        <w:rPr>
          <w:rFonts w:ascii="Tahoma" w:hAnsi="Tahoma" w:cs="Tahoma"/>
          <w:color w:val="00000A"/>
        </w:rPr>
        <w:t xml:space="preserve"> </w:t>
      </w:r>
      <w:r w:rsidRPr="007A0B93">
        <w:rPr>
          <w:rFonts w:ascii="Tahoma" w:hAnsi="Tahoma" w:cs="Tahoma"/>
          <w:color w:val="00000A"/>
        </w:rPr>
        <w:t xml:space="preserve">1 </w:t>
      </w:r>
      <w:r w:rsidR="001F70E4">
        <w:rPr>
          <w:rFonts w:ascii="Tahoma" w:hAnsi="Tahoma" w:cs="Tahoma"/>
          <w:color w:val="00000A"/>
        </w:rPr>
        <w:t xml:space="preserve">umowy </w:t>
      </w:r>
      <w:r w:rsidRPr="007A0B93">
        <w:rPr>
          <w:rFonts w:ascii="Tahoma" w:hAnsi="Tahoma" w:cs="Tahoma"/>
          <w:color w:val="00000A"/>
        </w:rPr>
        <w:t xml:space="preserve">Zamawiający zapłaci Wykonawcy wynagrodzenie w kwocie brutto: …………………zł (słownie ……………………….) obejmującej kwotę netto .......................... zł (słownie zł............................) oraz podatek od towarów i usług wg stawki ………% w kwocie: ......................... zł. </w:t>
      </w:r>
    </w:p>
    <w:p w:rsidR="003626ED" w:rsidRDefault="007A0B93" w:rsidP="0082714D">
      <w:pPr>
        <w:pStyle w:val="Default"/>
        <w:numPr>
          <w:ilvl w:val="6"/>
          <w:numId w:val="13"/>
        </w:numPr>
        <w:spacing w:line="276" w:lineRule="auto"/>
        <w:ind w:left="567" w:hanging="567"/>
        <w:jc w:val="both"/>
        <w:rPr>
          <w:rFonts w:ascii="Tahoma" w:hAnsi="Tahoma" w:cs="Tahoma"/>
        </w:rPr>
      </w:pPr>
      <w:r w:rsidRPr="007A0B93">
        <w:rPr>
          <w:rFonts w:ascii="Tahoma" w:hAnsi="Tahoma" w:cs="Tahoma"/>
        </w:rPr>
        <w:t>Wynagrodzenie określone w ust. 1 niniejszej umowy jest os</w:t>
      </w:r>
      <w:r w:rsidR="003626ED">
        <w:rPr>
          <w:rFonts w:ascii="Tahoma" w:hAnsi="Tahoma" w:cs="Tahoma"/>
        </w:rPr>
        <w:t>tateczne i nie podlega zmianie w czasie trwania umowy.</w:t>
      </w:r>
    </w:p>
    <w:p w:rsidR="003626ED" w:rsidRPr="006B1D26" w:rsidRDefault="007A0B93" w:rsidP="0082714D">
      <w:pPr>
        <w:pStyle w:val="Default"/>
        <w:numPr>
          <w:ilvl w:val="6"/>
          <w:numId w:val="13"/>
        </w:numPr>
        <w:spacing w:line="276" w:lineRule="auto"/>
        <w:ind w:left="567" w:hanging="567"/>
        <w:jc w:val="both"/>
        <w:rPr>
          <w:rFonts w:ascii="Tahoma" w:hAnsi="Tahoma" w:cs="Tahoma"/>
        </w:rPr>
      </w:pPr>
      <w:r w:rsidRPr="003626ED">
        <w:rPr>
          <w:rFonts w:ascii="Tahoma" w:hAnsi="Tahoma" w:cs="Tahoma"/>
          <w:color w:val="00000A"/>
        </w:rPr>
        <w:t xml:space="preserve">Wykonawca wystawi fakturę po odbiorze przedmiotu umowy. Protokół odbioru stanowi </w:t>
      </w:r>
      <w:r w:rsidR="006B1D26">
        <w:rPr>
          <w:rFonts w:ascii="Tahoma" w:hAnsi="Tahoma" w:cs="Tahoma"/>
          <w:color w:val="00000A"/>
        </w:rPr>
        <w:t xml:space="preserve">podstawę do wystawienia  faktury i stanowi </w:t>
      </w:r>
      <w:r w:rsidRPr="003626ED">
        <w:rPr>
          <w:rFonts w:ascii="Tahoma" w:hAnsi="Tahoma" w:cs="Tahoma"/>
          <w:color w:val="00000A"/>
        </w:rPr>
        <w:t xml:space="preserve">załącznik do faktury. </w:t>
      </w:r>
    </w:p>
    <w:p w:rsidR="006B1D26" w:rsidRPr="003626ED" w:rsidRDefault="006B1D26" w:rsidP="006B1D26">
      <w:pPr>
        <w:pStyle w:val="Default"/>
        <w:spacing w:line="276" w:lineRule="auto"/>
        <w:ind w:left="567"/>
        <w:jc w:val="both"/>
        <w:rPr>
          <w:rFonts w:ascii="Tahoma" w:hAnsi="Tahoma" w:cs="Tahoma"/>
        </w:rPr>
      </w:pPr>
    </w:p>
    <w:p w:rsidR="003626ED" w:rsidRPr="006B1D26" w:rsidRDefault="007A0B93" w:rsidP="0082714D">
      <w:pPr>
        <w:pStyle w:val="Default"/>
        <w:numPr>
          <w:ilvl w:val="6"/>
          <w:numId w:val="13"/>
        </w:numPr>
        <w:spacing w:line="276" w:lineRule="auto"/>
        <w:ind w:left="567" w:hanging="567"/>
        <w:jc w:val="both"/>
        <w:rPr>
          <w:rFonts w:ascii="Tahoma" w:hAnsi="Tahoma" w:cs="Tahoma"/>
          <w:color w:val="auto"/>
        </w:rPr>
      </w:pPr>
      <w:r w:rsidRPr="006B1D26">
        <w:rPr>
          <w:rFonts w:ascii="Tahoma" w:hAnsi="Tahoma" w:cs="Tahoma"/>
          <w:color w:val="auto"/>
        </w:rPr>
        <w:lastRenderedPageBreak/>
        <w:t xml:space="preserve">Wynagrodzenie płatne będzie przelewem na rachunek wskazany na fakturze, w terminie </w:t>
      </w:r>
      <w:r w:rsidR="006B1D26" w:rsidRPr="006B1D26">
        <w:rPr>
          <w:rFonts w:ascii="Tahoma" w:hAnsi="Tahoma" w:cs="Tahoma"/>
          <w:color w:val="auto"/>
        </w:rPr>
        <w:t>7</w:t>
      </w:r>
      <w:r w:rsidRPr="006B1D26">
        <w:rPr>
          <w:rFonts w:ascii="Tahoma" w:hAnsi="Tahoma" w:cs="Tahoma"/>
          <w:color w:val="auto"/>
        </w:rPr>
        <w:t xml:space="preserve"> dni od daty doręczenia Zamawiającemu prawidłowo wystawionej faktury.</w:t>
      </w:r>
    </w:p>
    <w:p w:rsidR="003626ED" w:rsidRPr="003626ED" w:rsidRDefault="007A0B93" w:rsidP="0082714D">
      <w:pPr>
        <w:pStyle w:val="Default"/>
        <w:numPr>
          <w:ilvl w:val="6"/>
          <w:numId w:val="13"/>
        </w:numPr>
        <w:spacing w:line="276" w:lineRule="auto"/>
        <w:ind w:left="567" w:hanging="567"/>
        <w:jc w:val="both"/>
        <w:rPr>
          <w:rFonts w:ascii="Tahoma" w:hAnsi="Tahoma" w:cs="Tahoma"/>
        </w:rPr>
      </w:pPr>
      <w:r w:rsidRPr="003626ED">
        <w:rPr>
          <w:rFonts w:ascii="Tahoma" w:hAnsi="Tahoma" w:cs="Tahoma"/>
          <w:color w:val="00000A"/>
        </w:rPr>
        <w:t>Za dzień zapłaty uznaje się dzień obciążenia rachunku bankowego Zamawiającego.</w:t>
      </w:r>
    </w:p>
    <w:p w:rsidR="007A0B93" w:rsidRPr="003626ED" w:rsidRDefault="007A0B93" w:rsidP="0082714D">
      <w:pPr>
        <w:pStyle w:val="Default"/>
        <w:numPr>
          <w:ilvl w:val="6"/>
          <w:numId w:val="13"/>
        </w:numPr>
        <w:spacing w:line="276" w:lineRule="auto"/>
        <w:ind w:left="567" w:hanging="567"/>
        <w:jc w:val="both"/>
        <w:rPr>
          <w:rFonts w:ascii="Tahoma" w:hAnsi="Tahoma" w:cs="Tahoma"/>
        </w:rPr>
      </w:pPr>
      <w:r w:rsidRPr="003626ED">
        <w:rPr>
          <w:rFonts w:ascii="Tahoma" w:eastAsia="Calibri" w:hAnsi="Tahoma" w:cs="Tahoma"/>
          <w:color w:val="000000" w:themeColor="text1"/>
        </w:rPr>
        <w:t xml:space="preserve">Wykonawca nie może przenosić wierzytelności wynikających z niniejszej umowy na osoby trzecie, ani rozporządzać nimi w jakiejkolwiek prawem przewidzianej formie bez zgody zamawiającego </w:t>
      </w:r>
      <w:r w:rsidRPr="003626ED">
        <w:rPr>
          <w:rFonts w:ascii="Tahoma" w:eastAsia="Calibri" w:hAnsi="Tahoma" w:cs="Tahoma"/>
          <w:color w:val="00000A"/>
        </w:rPr>
        <w:t xml:space="preserve">wyrażonej na piśmie pod rygorem nieważności </w:t>
      </w:r>
      <w:r w:rsidRPr="003626ED">
        <w:rPr>
          <w:rFonts w:ascii="Tahoma" w:eastAsia="Calibri" w:hAnsi="Tahoma" w:cs="Tahoma"/>
          <w:color w:val="000000" w:themeColor="text1"/>
        </w:rPr>
        <w:t>. Bez zgody zamawiającego wykonawca nie może również zawrzeć umowy z osobą trzecią o podstawienie w prawa wierzyciela (art. 518 K.C.), ani dokonywać żadnej innej czynności prawnej rodzącej taki skutek.</w:t>
      </w:r>
    </w:p>
    <w:p w:rsidR="007A0B93" w:rsidRDefault="007A0B93" w:rsidP="007A0B93">
      <w:pPr>
        <w:pStyle w:val="Tretekstu"/>
        <w:spacing w:line="276" w:lineRule="auto"/>
        <w:jc w:val="center"/>
        <w:rPr>
          <w:rFonts w:ascii="Tahoma" w:hAnsi="Tahoma" w:cs="Tahoma"/>
          <w:highlight w:val="white"/>
        </w:rPr>
      </w:pPr>
    </w:p>
    <w:p w:rsidR="007A0B93" w:rsidRPr="007A0B93" w:rsidRDefault="003626ED" w:rsidP="007A0B93">
      <w:pPr>
        <w:pStyle w:val="Tretekstu"/>
        <w:spacing w:line="276" w:lineRule="auto"/>
        <w:jc w:val="center"/>
        <w:rPr>
          <w:rFonts w:ascii="Tahoma" w:hAnsi="Tahoma" w:cs="Tahoma"/>
        </w:rPr>
      </w:pPr>
      <w:r>
        <w:rPr>
          <w:rFonts w:ascii="Tahoma" w:hAnsi="Tahoma" w:cs="Tahoma"/>
          <w:highlight w:val="white"/>
        </w:rPr>
        <w:t xml:space="preserve">§ </w:t>
      </w:r>
      <w:r>
        <w:rPr>
          <w:rFonts w:ascii="Tahoma" w:hAnsi="Tahoma" w:cs="Tahoma"/>
        </w:rPr>
        <w:t>4</w:t>
      </w:r>
    </w:p>
    <w:p w:rsidR="007A0B93" w:rsidRPr="003626ED" w:rsidRDefault="007A0B93" w:rsidP="007A0B93">
      <w:pPr>
        <w:pStyle w:val="Tretekstu"/>
        <w:spacing w:line="276" w:lineRule="auto"/>
        <w:rPr>
          <w:rFonts w:ascii="Tahoma" w:hAnsi="Tahoma" w:cs="Tahoma"/>
          <w:sz w:val="16"/>
          <w:szCs w:val="16"/>
        </w:rPr>
      </w:pPr>
    </w:p>
    <w:p w:rsidR="003626ED" w:rsidRDefault="00473D32" w:rsidP="0082714D">
      <w:pPr>
        <w:pStyle w:val="Akapitzlist"/>
        <w:numPr>
          <w:ilvl w:val="3"/>
          <w:numId w:val="46"/>
        </w:numPr>
        <w:spacing w:line="276" w:lineRule="auto"/>
        <w:ind w:left="567" w:hanging="501"/>
        <w:jc w:val="both"/>
        <w:rPr>
          <w:rFonts w:ascii="Tahoma" w:hAnsi="Tahoma" w:cs="Tahoma"/>
        </w:rPr>
      </w:pPr>
      <w:r w:rsidRPr="003626ED">
        <w:rPr>
          <w:rFonts w:ascii="Tahoma" w:hAnsi="Tahoma" w:cs="Tahoma"/>
        </w:rPr>
        <w:t xml:space="preserve">Odbiór przedmiotu umowy nastąpi w </w:t>
      </w:r>
      <w:r w:rsidR="003626ED">
        <w:rPr>
          <w:rFonts w:ascii="Tahoma" w:hAnsi="Tahoma" w:cs="Tahoma"/>
        </w:rPr>
        <w:t>miejscu dostawy</w:t>
      </w:r>
      <w:r w:rsidRPr="003626ED">
        <w:rPr>
          <w:rFonts w:ascii="Tahoma" w:hAnsi="Tahoma" w:cs="Tahoma"/>
        </w:rPr>
        <w:t xml:space="preserve"> na podstawie protokołu odbioru, sporządzonego w dniu dostawy Ze strony Zamawiającego odbioru dokona/ją osoba/y wskazana/e przez Zamawiającego</w:t>
      </w:r>
      <w:r w:rsidR="00B451B9">
        <w:rPr>
          <w:rFonts w:ascii="Tahoma" w:hAnsi="Tahoma" w:cs="Tahoma"/>
        </w:rPr>
        <w:t xml:space="preserve">. Warunkiem przystąpienia Zamawiającego do odbioru jest przezkazanie przez wykonawcę certyfikatów CE oraz </w:t>
      </w:r>
      <w:r w:rsidR="00B451B9">
        <w:rPr>
          <w:rFonts w:ascii="Tahoma" w:hAnsi="Tahoma" w:cs="Tahoma"/>
          <w:szCs w:val="20"/>
        </w:rPr>
        <w:t>instrukcja eksploatacji i obsługi w języku polskim dostarczonych urządzeń.</w:t>
      </w:r>
    </w:p>
    <w:p w:rsidR="003626ED" w:rsidRDefault="00473D32" w:rsidP="0082714D">
      <w:pPr>
        <w:pStyle w:val="Akapitzlist"/>
        <w:numPr>
          <w:ilvl w:val="3"/>
          <w:numId w:val="46"/>
        </w:numPr>
        <w:spacing w:line="276" w:lineRule="auto"/>
        <w:ind w:left="567" w:hanging="501"/>
        <w:jc w:val="both"/>
        <w:rPr>
          <w:rFonts w:ascii="Tahoma" w:hAnsi="Tahoma" w:cs="Tahoma"/>
        </w:rPr>
      </w:pPr>
      <w:r w:rsidRPr="003626ED">
        <w:rPr>
          <w:rFonts w:ascii="Tahoma" w:hAnsi="Tahoma" w:cs="Tahoma"/>
        </w:rPr>
        <w:t>Wykonawca ponosi ryzyko utraty lub uszkodzenia urządzeń do czasu podpisania przez Strony protokołu odbioru.</w:t>
      </w:r>
    </w:p>
    <w:p w:rsidR="000C00A1" w:rsidRPr="003626ED" w:rsidRDefault="00473D32" w:rsidP="0082714D">
      <w:pPr>
        <w:pStyle w:val="Akapitzlist"/>
        <w:numPr>
          <w:ilvl w:val="3"/>
          <w:numId w:val="46"/>
        </w:numPr>
        <w:spacing w:line="276" w:lineRule="auto"/>
        <w:ind w:left="567" w:hanging="501"/>
        <w:jc w:val="both"/>
        <w:rPr>
          <w:rFonts w:ascii="Tahoma" w:hAnsi="Tahoma" w:cs="Tahoma"/>
        </w:rPr>
      </w:pPr>
      <w:r w:rsidRPr="003626ED">
        <w:rPr>
          <w:rFonts w:ascii="Tahoma" w:hAnsi="Tahoma" w:cs="Tahoma"/>
        </w:rPr>
        <w:t>Jeżeli w toku czynności odbioru zostaną stwierdzone wady to zamawiającemu przysługują następujące uprawnienia:</w:t>
      </w:r>
    </w:p>
    <w:p w:rsidR="000C00A1" w:rsidRDefault="00473D32" w:rsidP="0082714D">
      <w:pPr>
        <w:pStyle w:val="Tretekstu"/>
        <w:numPr>
          <w:ilvl w:val="0"/>
          <w:numId w:val="47"/>
        </w:numPr>
        <w:tabs>
          <w:tab w:val="left" w:pos="2443"/>
        </w:tabs>
        <w:spacing w:line="276" w:lineRule="auto"/>
        <w:ind w:left="1134" w:hanging="567"/>
      </w:pPr>
      <w:r>
        <w:rPr>
          <w:rFonts w:ascii="Tahoma" w:hAnsi="Tahoma" w:cs="Tahoma"/>
        </w:rPr>
        <w:t>jeżeli wady nie nadają się do usunięcia to:</w:t>
      </w:r>
    </w:p>
    <w:p w:rsidR="003626ED" w:rsidRDefault="00473D32" w:rsidP="0082714D">
      <w:pPr>
        <w:pStyle w:val="Tretekstu"/>
        <w:numPr>
          <w:ilvl w:val="0"/>
          <w:numId w:val="48"/>
        </w:numPr>
        <w:tabs>
          <w:tab w:val="left" w:pos="2007"/>
        </w:tabs>
        <w:spacing w:line="276" w:lineRule="auto"/>
        <w:ind w:left="1276" w:hanging="283"/>
      </w:pPr>
      <w:r>
        <w:rPr>
          <w:rFonts w:ascii="Tahoma" w:hAnsi="Tahoma" w:cs="Tahoma"/>
        </w:rPr>
        <w:t xml:space="preserve">jeżeli umożliwiają one użytkowanie przedmiotu umowy zgodnie z przeznaczeniem, zamawiający może </w:t>
      </w:r>
      <w:r w:rsidR="003626ED">
        <w:rPr>
          <w:rFonts w:ascii="Tahoma" w:hAnsi="Tahoma" w:cs="Tahoma"/>
        </w:rPr>
        <w:t xml:space="preserve">odmówić odbioru lub </w:t>
      </w:r>
      <w:r>
        <w:rPr>
          <w:rFonts w:ascii="Tahoma" w:hAnsi="Tahoma" w:cs="Tahoma"/>
        </w:rPr>
        <w:t>odebrać przedmiot odbioru i obniżyć odpowiednio wynagrodzenie wykonawcy,</w:t>
      </w:r>
    </w:p>
    <w:p w:rsidR="000C00A1" w:rsidRDefault="00473D32" w:rsidP="0082714D">
      <w:pPr>
        <w:pStyle w:val="Tretekstu"/>
        <w:numPr>
          <w:ilvl w:val="0"/>
          <w:numId w:val="48"/>
        </w:numPr>
        <w:tabs>
          <w:tab w:val="left" w:pos="2007"/>
        </w:tabs>
        <w:spacing w:line="276" w:lineRule="auto"/>
        <w:ind w:left="1276" w:hanging="283"/>
      </w:pPr>
      <w:r w:rsidRPr="003626ED">
        <w:rPr>
          <w:rFonts w:ascii="Tahoma" w:hAnsi="Tahoma" w:cs="Tahoma"/>
        </w:rPr>
        <w:t xml:space="preserve">jeżeli uniemożliwiają użytkowanie przedmiotu umowy zgodnie z przeznaczeniem, zamawiający może odstąpić od umowy lub żądać wykonania przedmiotu umowy po raz drugi na koszt wykonawcy, </w:t>
      </w:r>
    </w:p>
    <w:p w:rsidR="000C00A1" w:rsidRDefault="00473D32" w:rsidP="0082714D">
      <w:pPr>
        <w:pStyle w:val="Tretekstu"/>
        <w:numPr>
          <w:ilvl w:val="0"/>
          <w:numId w:val="47"/>
        </w:numPr>
        <w:tabs>
          <w:tab w:val="left" w:pos="2443"/>
        </w:tabs>
        <w:spacing w:line="276" w:lineRule="auto"/>
        <w:ind w:left="1134" w:hanging="567"/>
      </w:pPr>
      <w:r>
        <w:rPr>
          <w:rFonts w:ascii="Tahoma" w:hAnsi="Tahoma" w:cs="Tahoma"/>
        </w:rPr>
        <w:t>jeżeli wady nadają się do usunięcia to zamawiający może:</w:t>
      </w:r>
    </w:p>
    <w:p w:rsidR="003626ED" w:rsidRDefault="00473D32" w:rsidP="0082714D">
      <w:pPr>
        <w:pStyle w:val="Tretekstu"/>
        <w:numPr>
          <w:ilvl w:val="0"/>
          <w:numId w:val="49"/>
        </w:numPr>
        <w:tabs>
          <w:tab w:val="left" w:pos="2443"/>
        </w:tabs>
        <w:spacing w:line="276" w:lineRule="auto"/>
        <w:ind w:left="1276" w:hanging="283"/>
      </w:pPr>
      <w:r>
        <w:rPr>
          <w:rFonts w:ascii="Tahoma" w:hAnsi="Tahoma" w:cs="Tahoma"/>
        </w:rPr>
        <w:t>odmówić odbioru do czasu usunięcia wad; w przypadku odmowy odbioru, zamawiający określa w protokole powód nie odebrania robót i termin usunięcia wad lub</w:t>
      </w:r>
    </w:p>
    <w:p w:rsidR="000C00A1" w:rsidRDefault="00473D32" w:rsidP="0082714D">
      <w:pPr>
        <w:pStyle w:val="Tretekstu"/>
        <w:numPr>
          <w:ilvl w:val="0"/>
          <w:numId w:val="49"/>
        </w:numPr>
        <w:tabs>
          <w:tab w:val="left" w:pos="2443"/>
        </w:tabs>
        <w:spacing w:line="276" w:lineRule="auto"/>
        <w:ind w:left="1276" w:hanging="283"/>
      </w:pPr>
      <w:r w:rsidRPr="003626ED">
        <w:rPr>
          <w:rFonts w:ascii="Tahoma" w:hAnsi="Tahoma" w:cs="Tahoma"/>
        </w:rPr>
        <w:t>dokonać odbioru i wyznaczyć termin usunięcia wad.</w:t>
      </w:r>
    </w:p>
    <w:p w:rsidR="00542C66" w:rsidRDefault="00473D32" w:rsidP="0082714D">
      <w:pPr>
        <w:pStyle w:val="Tretekstu"/>
        <w:numPr>
          <w:ilvl w:val="3"/>
          <w:numId w:val="46"/>
        </w:numPr>
        <w:spacing w:line="276" w:lineRule="auto"/>
        <w:ind w:left="567" w:hanging="501"/>
      </w:pPr>
      <w:r w:rsidRPr="003626ED">
        <w:rPr>
          <w:rFonts w:ascii="Tahoma" w:hAnsi="Tahoma" w:cs="Tahoma"/>
        </w:rPr>
        <w:t xml:space="preserve">Z czynności odbioru usunięcia wad sporządza </w:t>
      </w:r>
      <w:r w:rsidR="003626ED">
        <w:rPr>
          <w:rFonts w:ascii="Tahoma" w:hAnsi="Tahoma" w:cs="Tahoma"/>
        </w:rPr>
        <w:t xml:space="preserve">się </w:t>
      </w:r>
      <w:r w:rsidRPr="003626ED">
        <w:rPr>
          <w:rFonts w:ascii="Tahoma" w:hAnsi="Tahoma" w:cs="Tahoma"/>
        </w:rPr>
        <w:t xml:space="preserve">protokół zawierający ustalenia dokonane w toku odbioru. </w:t>
      </w:r>
    </w:p>
    <w:p w:rsidR="000C00A1" w:rsidRDefault="00473D32" w:rsidP="0082714D">
      <w:pPr>
        <w:pStyle w:val="Tretekstu"/>
        <w:numPr>
          <w:ilvl w:val="3"/>
          <w:numId w:val="46"/>
        </w:numPr>
        <w:spacing w:line="276" w:lineRule="auto"/>
        <w:ind w:left="567" w:hanging="501"/>
      </w:pPr>
      <w:r w:rsidRPr="00542C66">
        <w:rPr>
          <w:rFonts w:ascii="Tahoma" w:hAnsi="Tahoma" w:cs="Tahoma"/>
        </w:rPr>
        <w:t>Nie usunięcie wad w wyznaczonym terminie spowoduje zlecenie ich wykonania na rachunek i koszt wykonawcy. Wszelkie powstałe z tego tytułu koszty zamawiający może pokryć z wynagrodzenia należnego wykonawcy z tytułu realizacji niniejszej umowy, na co wykonawca wyraża zgodę.</w:t>
      </w:r>
    </w:p>
    <w:p w:rsidR="000C00A1" w:rsidRDefault="000C00A1">
      <w:pPr>
        <w:pStyle w:val="Tretekstu"/>
        <w:spacing w:line="276" w:lineRule="auto"/>
      </w:pPr>
    </w:p>
    <w:p w:rsidR="00B451B9" w:rsidRDefault="00B451B9">
      <w:pPr>
        <w:pStyle w:val="Tretekstu"/>
        <w:spacing w:line="276" w:lineRule="auto"/>
        <w:jc w:val="center"/>
        <w:rPr>
          <w:rFonts w:ascii="Tahoma" w:hAnsi="Tahoma" w:cs="Tahoma"/>
        </w:rPr>
      </w:pPr>
    </w:p>
    <w:p w:rsidR="00B451B9" w:rsidRDefault="00B451B9">
      <w:pPr>
        <w:pStyle w:val="Tretekstu"/>
        <w:spacing w:line="276" w:lineRule="auto"/>
        <w:jc w:val="center"/>
        <w:rPr>
          <w:rFonts w:ascii="Tahoma" w:hAnsi="Tahoma" w:cs="Tahoma"/>
        </w:rPr>
      </w:pPr>
    </w:p>
    <w:p w:rsidR="000C00A1" w:rsidRDefault="0097061C">
      <w:pPr>
        <w:pStyle w:val="Tretekstu"/>
        <w:spacing w:line="276" w:lineRule="auto"/>
        <w:jc w:val="center"/>
        <w:rPr>
          <w:rFonts w:ascii="Tahoma" w:hAnsi="Tahoma" w:cs="Tahoma"/>
        </w:rPr>
      </w:pPr>
      <w:r>
        <w:rPr>
          <w:rFonts w:ascii="Tahoma" w:hAnsi="Tahoma" w:cs="Tahoma"/>
        </w:rPr>
        <w:lastRenderedPageBreak/>
        <w:t>§ 5</w:t>
      </w:r>
    </w:p>
    <w:p w:rsidR="004521C7" w:rsidRPr="004521C7" w:rsidRDefault="004521C7">
      <w:pPr>
        <w:pStyle w:val="Tretekstu"/>
        <w:spacing w:line="276" w:lineRule="auto"/>
        <w:jc w:val="center"/>
        <w:rPr>
          <w:rFonts w:ascii="Tahoma" w:hAnsi="Tahoma" w:cs="Tahoma"/>
          <w:sz w:val="16"/>
          <w:szCs w:val="16"/>
        </w:rPr>
      </w:pPr>
    </w:p>
    <w:p w:rsidR="0018639C" w:rsidRPr="0018639C" w:rsidRDefault="00473D32" w:rsidP="0082714D">
      <w:pPr>
        <w:pStyle w:val="Akapitzlist"/>
        <w:numPr>
          <w:ilvl w:val="1"/>
          <w:numId w:val="15"/>
        </w:numPr>
        <w:spacing w:line="276" w:lineRule="auto"/>
        <w:ind w:left="567" w:hanging="567"/>
        <w:jc w:val="both"/>
        <w:rPr>
          <w:rFonts w:ascii="Tahoma" w:hAnsi="Tahoma" w:cs="Tahoma"/>
        </w:rPr>
      </w:pPr>
      <w:r w:rsidRPr="00542C66">
        <w:rPr>
          <w:rFonts w:ascii="Tahoma" w:hAnsi="Tahoma" w:cs="Tahoma"/>
        </w:rPr>
        <w:t xml:space="preserve">Wykonawca udziela </w:t>
      </w:r>
      <w:r w:rsidRPr="0018639C">
        <w:rPr>
          <w:rFonts w:ascii="Tahoma" w:hAnsi="Tahoma" w:cs="Tahoma"/>
        </w:rPr>
        <w:t xml:space="preserve">Zamawiającemu gwarancji na </w:t>
      </w:r>
      <w:r w:rsidR="00542C66" w:rsidRPr="0018639C">
        <w:rPr>
          <w:rFonts w:ascii="Tahoma" w:hAnsi="Tahoma" w:cs="Tahoma"/>
        </w:rPr>
        <w:t>aparat</w:t>
      </w:r>
      <w:r w:rsidRPr="0018639C">
        <w:rPr>
          <w:rFonts w:ascii="Tahoma" w:hAnsi="Tahoma" w:cs="Tahoma"/>
        </w:rPr>
        <w:t xml:space="preserve"> do ekstrakcji tłuszczu metodą Soxhleta  na okres ...............</w:t>
      </w:r>
      <w:r w:rsidR="00542C66" w:rsidRPr="0018639C">
        <w:rPr>
          <w:rFonts w:ascii="Tahoma" w:hAnsi="Tahoma" w:cs="Tahoma"/>
        </w:rPr>
        <w:t xml:space="preserve"> miesięcy</w:t>
      </w:r>
      <w:r w:rsidRPr="0018639C">
        <w:rPr>
          <w:rFonts w:ascii="Tahoma" w:hAnsi="Tahoma" w:cs="Tahoma"/>
        </w:rPr>
        <w:t xml:space="preserve"> licząc od dnia podpisania protokołu odbioru.</w:t>
      </w:r>
    </w:p>
    <w:p w:rsidR="0018639C" w:rsidRPr="0018639C" w:rsidRDefault="00473D32"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 xml:space="preserve">Wykonawca udziela Zamawiającemu gwarancji na </w:t>
      </w:r>
      <w:r w:rsidR="0018639C" w:rsidRPr="0018639C">
        <w:rPr>
          <w:rFonts w:ascii="Tahoma" w:hAnsi="Tahoma" w:cs="Tahoma"/>
        </w:rPr>
        <w:t>aparat</w:t>
      </w:r>
      <w:r w:rsidRPr="0018639C">
        <w:rPr>
          <w:rFonts w:ascii="Tahoma" w:hAnsi="Tahoma" w:cs="Tahoma"/>
        </w:rPr>
        <w:t xml:space="preserve"> do  hydrolizy kwasowej tłuszczu   na okres ...............</w:t>
      </w:r>
      <w:r w:rsidR="004521C7" w:rsidRPr="0018639C">
        <w:rPr>
          <w:rFonts w:ascii="Tahoma" w:hAnsi="Tahoma" w:cs="Tahoma"/>
        </w:rPr>
        <w:t xml:space="preserve"> miesięcy</w:t>
      </w:r>
      <w:r w:rsidRPr="0018639C">
        <w:rPr>
          <w:rFonts w:ascii="Tahoma" w:hAnsi="Tahoma" w:cs="Tahoma"/>
        </w:rPr>
        <w:t>, licząc od dnia podpisania protokołu odbioru .</w:t>
      </w:r>
    </w:p>
    <w:p w:rsidR="0018639C" w:rsidRDefault="00473D32"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Wykonawca zobowiązany jest wraz z dostawą przekazać Zamawiającemu karty gwarancyjne sporządzone w języku polskim.</w:t>
      </w:r>
    </w:p>
    <w:p w:rsidR="000C00A1" w:rsidRPr="0018639C" w:rsidRDefault="00473D32"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W okresie gwarancyjnym Wykonawca zobowiązuje się do:</w:t>
      </w:r>
    </w:p>
    <w:p w:rsidR="0018639C"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objęcia gwarancją i obsługą serwisową urządzenia wraz z wyposażeniem i oprogramowaniem;</w:t>
      </w:r>
    </w:p>
    <w:p w:rsid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zapewnienie wykonywania na koszt Wykonawcy czynności serwisowych i gwarancyjnych przez przedstawicieli autoryzowanego serwisu producenta  urządzenia;</w:t>
      </w:r>
    </w:p>
    <w:p w:rsid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 xml:space="preserve"> zapewnienia przeglądów technicznych urządzenia zgodnie z dokumentacją producenta urządzenia, dokonywanych w całości na koszt Wykonawcy, po uprzednim uzgodnieniu terminu z Zamawiającym oraz wystawiania – po każdym dokonanym przeglądzie certyfikatu dopuszczającego urządzenie do eksploatacji oraz dokonywania stosownej adnotacji w dokumentacji urządzenia;</w:t>
      </w:r>
    </w:p>
    <w:p w:rsid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bezpłatnego usuwania wszystkich usterek i wad, jakie wystąpią w działaniu urządzenia których przyczyną są wady jakościowe tkwiące w dostarczonym urządzeniu lub jego wadliwy montaż;</w:t>
      </w:r>
    </w:p>
    <w:p w:rsidR="0018639C"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wymiany reklamowanej części urządzenia na nową (w przypadku trzykrotnej reklamacji tej samej części urządzenia) lub wymiany całego urządzenia (w przypadku pięciokrotnej  reklamacji tej samej części urządzenia); wykonawca jest zobowiązany do dokonania wymiany na nowe urządzenie w najbliższym możliwym terminie, jednak nie później niż w terminie 45 dni kalendarzowych od dnia zgłoszenia wymiany przez Zamawiającego.</w:t>
      </w:r>
    </w:p>
    <w:p w:rsidR="0018639C"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zapewnienia czasu reakcji serwisu Wykonawcy na zgłoszenie o usterki/awarii w okresie gwarancyjnym – maksymalnie do 48h od momentu zgłoszenia; (dotyczy dni roboczych), przez czas reakcji należy rozumieć wizytę serwisanta w miejscu zainstalowania urządzenia i przystąpienie do usunięcia usterki/awarii;</w:t>
      </w:r>
    </w:p>
    <w:p w:rsidR="0018639C"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naprawy urządzenia w ciągu 14 dni od dnia zgłoszenia Wykonawcy usterki/awarii</w:t>
      </w:r>
      <w:r w:rsidR="0018639C" w:rsidRPr="0018639C">
        <w:rPr>
          <w:rFonts w:ascii="Tahoma" w:hAnsi="Tahoma" w:cs="Tahoma"/>
        </w:rPr>
        <w:t>, a jeżeli nie będzie to możliwe, w terminie uzgodnionym przez strony - jeżeli strony nie uzgodnią terminu usunięcia wady, zamawiający</w:t>
      </w:r>
      <w:r w:rsidR="0018639C" w:rsidRPr="0018639C">
        <w:rPr>
          <w:rFonts w:ascii="Tahoma" w:hAnsi="Tahoma" w:cs="Tahoma"/>
          <w:color w:val="000000" w:themeColor="text1"/>
        </w:rPr>
        <w:t xml:space="preserve"> jednostronnie wyznacza termin, w którym wykonawca zobowiązany jest usunąć wadę;</w:t>
      </w:r>
    </w:p>
    <w:p w:rsid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potwierdzania wykonanych napraw urządzenia poprzez dokonanie stosownych adnotacji w dokumentacji urządzenia;</w:t>
      </w:r>
    </w:p>
    <w:p w:rsidR="0018639C"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lastRenderedPageBreak/>
        <w:t>zapewnienia dostępności części zamiennych do urządzenia minimum przez okres udzielonej gwarancji;</w:t>
      </w:r>
    </w:p>
    <w:p w:rsidR="000C00A1" w:rsidRPr="0018639C" w:rsidRDefault="00473D32" w:rsidP="0082714D">
      <w:pPr>
        <w:pStyle w:val="Akapitzlist"/>
        <w:numPr>
          <w:ilvl w:val="0"/>
          <w:numId w:val="50"/>
        </w:numPr>
        <w:spacing w:line="276" w:lineRule="auto"/>
        <w:ind w:left="993" w:hanging="426"/>
        <w:jc w:val="both"/>
        <w:rPr>
          <w:rFonts w:ascii="Tahoma" w:hAnsi="Tahoma" w:cs="Tahoma"/>
        </w:rPr>
      </w:pPr>
      <w:r w:rsidRPr="0018639C">
        <w:rPr>
          <w:rFonts w:ascii="Tahoma" w:hAnsi="Tahoma" w:cs="Tahoma"/>
        </w:rPr>
        <w:t>bezpłatnego doradztwa technicznego.</w:t>
      </w:r>
    </w:p>
    <w:p w:rsidR="0018639C" w:rsidRPr="0018639C" w:rsidRDefault="00473D32"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 xml:space="preserve">Wykonawca zobowiązany jest bezpłatnie świadczyć usługę serwisu w okresie gwarancyjnym, w tym także dojazd serwisanta lub transport urządzenia do i z serwisu. </w:t>
      </w:r>
    </w:p>
    <w:p w:rsidR="0018639C" w:rsidRDefault="00473D32"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Przerwy w pracy urządzenia spowodowane naprawami gwarancyjnymi odpowiednio wydłużają okres gwarancji.</w:t>
      </w:r>
    </w:p>
    <w:p w:rsidR="0018639C" w:rsidRPr="0018639C" w:rsidRDefault="0018639C"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Zgłoszenia usterek/awarii będą przez Wykonawcę przyjmowane:</w:t>
      </w:r>
    </w:p>
    <w:p w:rsidR="0018639C" w:rsidRPr="0018639C" w:rsidRDefault="0018639C" w:rsidP="0018639C">
      <w:pPr>
        <w:pStyle w:val="Akapitzlist"/>
        <w:spacing w:line="276" w:lineRule="auto"/>
        <w:ind w:left="567"/>
        <w:jc w:val="both"/>
        <w:rPr>
          <w:rFonts w:ascii="Tahoma" w:hAnsi="Tahoma" w:cs="Tahoma"/>
        </w:rPr>
      </w:pPr>
      <w:r w:rsidRPr="0018639C">
        <w:rPr>
          <w:rFonts w:ascii="Tahoma" w:hAnsi="Tahoma" w:cs="Tahoma"/>
        </w:rPr>
        <w:t>1) mailem na adres:........................................;</w:t>
      </w:r>
    </w:p>
    <w:p w:rsidR="0018639C" w:rsidRPr="0018639C" w:rsidRDefault="0018639C" w:rsidP="0018639C">
      <w:pPr>
        <w:pStyle w:val="Akapitzlist"/>
        <w:spacing w:line="276" w:lineRule="auto"/>
        <w:ind w:left="567"/>
        <w:jc w:val="both"/>
        <w:rPr>
          <w:rFonts w:ascii="Tahoma" w:hAnsi="Tahoma" w:cs="Tahoma"/>
        </w:rPr>
      </w:pPr>
      <w:r w:rsidRPr="0018639C">
        <w:rPr>
          <w:rFonts w:ascii="Tahoma" w:hAnsi="Tahoma" w:cs="Tahoma"/>
        </w:rPr>
        <w:t>2) faksem na numer:.......................................</w:t>
      </w:r>
    </w:p>
    <w:p w:rsidR="0018639C" w:rsidRDefault="0018639C"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Wykonawca po otrzymaniu zgłoszenia potwierdza Zamawiającemu faxem lub mailem fakt jego otrzymania</w:t>
      </w:r>
    </w:p>
    <w:p w:rsidR="0018639C" w:rsidRDefault="0018639C" w:rsidP="0082714D">
      <w:pPr>
        <w:pStyle w:val="Akapitzlist"/>
        <w:numPr>
          <w:ilvl w:val="1"/>
          <w:numId w:val="15"/>
        </w:numPr>
        <w:spacing w:line="276" w:lineRule="auto"/>
        <w:ind w:left="567" w:hanging="567"/>
        <w:jc w:val="both"/>
        <w:rPr>
          <w:rFonts w:ascii="Tahoma" w:hAnsi="Tahoma" w:cs="Tahoma"/>
        </w:rPr>
      </w:pPr>
      <w:r w:rsidRPr="0018639C">
        <w:rPr>
          <w:rFonts w:ascii="Tahoma" w:hAnsi="Tahoma" w:cs="Tahoma"/>
        </w:rPr>
        <w:t xml:space="preserve"> Doradztwo techniczne będzie przez Wykonawcę świadczone za poś</w:t>
      </w:r>
      <w:r>
        <w:rPr>
          <w:rFonts w:ascii="Tahoma" w:hAnsi="Tahoma" w:cs="Tahoma"/>
        </w:rPr>
        <w:t xml:space="preserve">rednictwem poczty elektronicznej </w:t>
      </w:r>
      <w:r w:rsidRPr="0018639C">
        <w:rPr>
          <w:rFonts w:ascii="Tahoma" w:hAnsi="Tahoma" w:cs="Tahoma"/>
        </w:rPr>
        <w:t>na adres:........................................</w:t>
      </w:r>
      <w:r>
        <w:rPr>
          <w:rFonts w:ascii="Tahoma" w:hAnsi="Tahoma" w:cs="Tahoma"/>
        </w:rPr>
        <w:t xml:space="preserve"> oraz </w:t>
      </w:r>
      <w:r w:rsidRPr="0018639C">
        <w:rPr>
          <w:rFonts w:ascii="Tahoma" w:hAnsi="Tahoma" w:cs="Tahoma"/>
        </w:rPr>
        <w:t>telefonicznie na numer:.......................................</w:t>
      </w:r>
    </w:p>
    <w:p w:rsidR="0018639C" w:rsidRDefault="0018639C" w:rsidP="0082714D">
      <w:pPr>
        <w:pStyle w:val="Akapitzlist"/>
        <w:numPr>
          <w:ilvl w:val="1"/>
          <w:numId w:val="15"/>
        </w:numPr>
        <w:spacing w:line="276" w:lineRule="auto"/>
        <w:ind w:left="567" w:hanging="567"/>
        <w:jc w:val="both"/>
        <w:rPr>
          <w:rFonts w:ascii="Tahoma" w:hAnsi="Tahoma" w:cs="Tahoma"/>
        </w:rPr>
      </w:pPr>
      <w:r>
        <w:rPr>
          <w:rFonts w:ascii="Tahoma" w:hAnsi="Tahoma" w:cs="Tahoma"/>
        </w:rPr>
        <w:t>Wykonawca j</w:t>
      </w:r>
      <w:r w:rsidR="00473D32" w:rsidRPr="0018639C">
        <w:rPr>
          <w:rFonts w:ascii="Tahoma" w:hAnsi="Tahoma" w:cs="Tahoma"/>
        </w:rPr>
        <w:t>est odpowiedzialny względem</w:t>
      </w:r>
      <w:r>
        <w:rPr>
          <w:rFonts w:ascii="Tahoma" w:hAnsi="Tahoma" w:cs="Tahoma"/>
        </w:rPr>
        <w:t xml:space="preserve"> Zamawiającego </w:t>
      </w:r>
      <w:r w:rsidR="00473D32" w:rsidRPr="0018639C">
        <w:rPr>
          <w:rFonts w:ascii="Tahoma" w:hAnsi="Tahoma" w:cs="Tahoma"/>
        </w:rPr>
        <w:t>z tytułu rękojmi za wady</w:t>
      </w:r>
      <w:r>
        <w:rPr>
          <w:rFonts w:ascii="Tahoma" w:hAnsi="Tahoma" w:cs="Tahoma"/>
        </w:rPr>
        <w:t xml:space="preserve">dostarczonych urządzęń przez okres odpowiadający okresowi gwarancji danego urządzenia  okreslony w </w:t>
      </w:r>
      <w:r w:rsidR="0082714D">
        <w:rPr>
          <w:rFonts w:ascii="Tahoma" w:hAnsi="Tahoma" w:cs="Tahoma"/>
        </w:rPr>
        <w:t xml:space="preserve">ust. </w:t>
      </w:r>
      <w:r>
        <w:rPr>
          <w:rFonts w:ascii="Tahoma" w:hAnsi="Tahoma" w:cs="Tahoma"/>
        </w:rPr>
        <w:t xml:space="preserve"> 1 i 2.  </w:t>
      </w:r>
    </w:p>
    <w:p w:rsidR="000C00A1" w:rsidRDefault="000C00A1">
      <w:pPr>
        <w:spacing w:line="276" w:lineRule="auto"/>
        <w:ind w:left="284" w:hanging="284"/>
        <w:jc w:val="both"/>
      </w:pPr>
    </w:p>
    <w:p w:rsidR="000C00A1" w:rsidRPr="0082714D" w:rsidRDefault="000C00A1">
      <w:pPr>
        <w:spacing w:line="276" w:lineRule="auto"/>
        <w:ind w:left="284" w:hanging="284"/>
        <w:jc w:val="both"/>
        <w:rPr>
          <w:rFonts w:ascii="Tahoma" w:hAnsi="Tahoma" w:cs="Tahoma"/>
        </w:rPr>
      </w:pPr>
    </w:p>
    <w:p w:rsidR="000C00A1" w:rsidRPr="0082714D" w:rsidRDefault="0097061C" w:rsidP="00F54053">
      <w:pPr>
        <w:pStyle w:val="Tretekstu"/>
        <w:spacing w:line="480" w:lineRule="auto"/>
        <w:jc w:val="center"/>
        <w:rPr>
          <w:rFonts w:ascii="Tahoma" w:hAnsi="Tahoma" w:cs="Tahoma"/>
        </w:rPr>
      </w:pPr>
      <w:r>
        <w:rPr>
          <w:rFonts w:ascii="Tahoma" w:hAnsi="Tahoma" w:cs="Tahoma"/>
        </w:rPr>
        <w:t>§ 6</w:t>
      </w:r>
      <w:r w:rsidR="00473D32" w:rsidRPr="0082714D">
        <w:rPr>
          <w:rFonts w:ascii="Tahoma" w:hAnsi="Tahoma" w:cs="Tahoma"/>
          <w:vanish/>
        </w:rPr>
        <w:t>1)</w:t>
      </w:r>
      <w:r w:rsidR="00473D32" w:rsidRPr="0082714D">
        <w:rPr>
          <w:rFonts w:ascii="Tahoma" w:hAnsi="Tahoma" w:cs="Tahoma"/>
          <w:vanish/>
        </w:rPr>
        <w:tab/>
        <w:t>Dostarczeniuddd</w:t>
      </w:r>
    </w:p>
    <w:p w:rsidR="0082714D" w:rsidRPr="0082714D" w:rsidRDefault="0082714D" w:rsidP="0082714D">
      <w:pPr>
        <w:pStyle w:val="Tretekstu"/>
        <w:numPr>
          <w:ilvl w:val="6"/>
          <w:numId w:val="46"/>
        </w:numPr>
        <w:spacing w:line="276" w:lineRule="auto"/>
        <w:ind w:left="567" w:hanging="567"/>
        <w:rPr>
          <w:rFonts w:ascii="Tahoma" w:hAnsi="Tahoma" w:cs="Tahoma"/>
        </w:rPr>
      </w:pPr>
      <w:r w:rsidRPr="0082714D">
        <w:rPr>
          <w:rFonts w:ascii="Tahoma" w:hAnsi="Tahoma" w:cs="Tahoma"/>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rFonts w:ascii="Tahoma" w:hAnsi="Tahoma" w:cs="Tahoma"/>
        </w:rPr>
        <w:t>Za</w:t>
      </w:r>
      <w:r w:rsidRPr="0082714D">
        <w:rPr>
          <w:rFonts w:ascii="Tahoma" w:hAnsi="Tahoma" w:cs="Tahoma"/>
        </w:rPr>
        <w:t>mawiający może odstąpić od umowy w terminie 30 dni od dnia powzięcia wiadomości o tych okol</w:t>
      </w:r>
      <w:r>
        <w:rPr>
          <w:rFonts w:ascii="Tahoma" w:hAnsi="Tahoma" w:cs="Tahoma"/>
        </w:rPr>
        <w:t>icznościach. W takim przypadku W</w:t>
      </w:r>
      <w:r w:rsidRPr="0082714D">
        <w:rPr>
          <w:rFonts w:ascii="Tahoma" w:hAnsi="Tahoma" w:cs="Tahoma"/>
        </w:rPr>
        <w:t>ykonawca może żądać wyłącznie wynagrodzenia należnego z tytułu wykonania części umowy.</w:t>
      </w:r>
    </w:p>
    <w:p w:rsidR="0082714D" w:rsidRPr="0082714D" w:rsidRDefault="0082714D" w:rsidP="00E11D5C">
      <w:pPr>
        <w:pStyle w:val="Tretekstu"/>
        <w:numPr>
          <w:ilvl w:val="6"/>
          <w:numId w:val="46"/>
        </w:numPr>
        <w:spacing w:line="276" w:lineRule="auto"/>
        <w:ind w:left="567" w:hanging="567"/>
        <w:rPr>
          <w:rFonts w:ascii="Tahoma" w:hAnsi="Tahoma" w:cs="Tahoma"/>
        </w:rPr>
      </w:pPr>
      <w:r w:rsidRPr="0082714D">
        <w:rPr>
          <w:rFonts w:ascii="Tahoma" w:hAnsi="Tahoma" w:cs="Tahoma"/>
        </w:rPr>
        <w:t xml:space="preserve">Poza postanowieniami ust. 1 i </w:t>
      </w:r>
      <w:r>
        <w:rPr>
          <w:rFonts w:ascii="Tahoma" w:hAnsi="Tahoma" w:cs="Tahoma"/>
        </w:rPr>
        <w:t>Z</w:t>
      </w:r>
      <w:r w:rsidRPr="0082714D">
        <w:rPr>
          <w:rFonts w:ascii="Tahoma" w:hAnsi="Tahoma" w:cs="Tahoma"/>
        </w:rPr>
        <w:t>amawiający moż</w:t>
      </w:r>
      <w:r>
        <w:rPr>
          <w:rFonts w:ascii="Tahoma" w:hAnsi="Tahoma" w:cs="Tahoma"/>
        </w:rPr>
        <w:t>e odstąpić od umowy w terminie 7</w:t>
      </w:r>
      <w:r w:rsidRPr="0082714D">
        <w:rPr>
          <w:rFonts w:ascii="Tahoma" w:hAnsi="Tahoma" w:cs="Tahoma"/>
        </w:rPr>
        <w:t> dni od powzięcia wiadomości o tych okolicznościach w następującym przypadku gdy:</w:t>
      </w:r>
    </w:p>
    <w:p w:rsidR="0082714D" w:rsidRDefault="0082714D" w:rsidP="00E11D5C">
      <w:pPr>
        <w:pStyle w:val="Tretekstu"/>
        <w:numPr>
          <w:ilvl w:val="0"/>
          <w:numId w:val="51"/>
        </w:numPr>
        <w:spacing w:line="276" w:lineRule="auto"/>
        <w:ind w:left="993"/>
        <w:rPr>
          <w:rFonts w:ascii="Tahoma" w:hAnsi="Tahoma" w:cs="Tahoma"/>
        </w:rPr>
      </w:pPr>
      <w:r w:rsidRPr="00CB613E">
        <w:rPr>
          <w:rFonts w:ascii="Tahoma" w:hAnsi="Tahoma" w:cs="Tahoma"/>
        </w:rPr>
        <w:t xml:space="preserve">został </w:t>
      </w:r>
      <w:r w:rsidRPr="008D6661">
        <w:rPr>
          <w:rFonts w:ascii="Tahoma" w:hAnsi="Tahoma" w:cs="Tahoma"/>
        </w:rPr>
        <w:t xml:space="preserve">złożony wniosek o ogłoszenie upadłości, likwidację, postępowanie restrukturyzacyjne </w:t>
      </w:r>
      <w:r>
        <w:rPr>
          <w:rFonts w:ascii="Tahoma" w:hAnsi="Tahoma" w:cs="Tahoma"/>
        </w:rPr>
        <w:t>lub rozwiązanie W</w:t>
      </w:r>
      <w:r w:rsidRPr="008D6661">
        <w:rPr>
          <w:rFonts w:ascii="Tahoma" w:hAnsi="Tahoma" w:cs="Tahoma"/>
        </w:rPr>
        <w:t>ykonawcy,</w:t>
      </w:r>
    </w:p>
    <w:p w:rsidR="000C00A1" w:rsidRDefault="00473D32" w:rsidP="00E11D5C">
      <w:pPr>
        <w:pStyle w:val="Tretekstu"/>
        <w:numPr>
          <w:ilvl w:val="0"/>
          <w:numId w:val="51"/>
        </w:numPr>
        <w:spacing w:line="276" w:lineRule="auto"/>
        <w:ind w:left="993" w:hanging="349"/>
        <w:rPr>
          <w:rFonts w:ascii="Tahoma" w:hAnsi="Tahoma" w:cs="Tahoma"/>
        </w:rPr>
      </w:pPr>
      <w:r w:rsidRPr="0082714D">
        <w:rPr>
          <w:rFonts w:ascii="Tahoma" w:hAnsi="Tahoma" w:cs="Tahoma"/>
        </w:rPr>
        <w:t>jeżeli</w:t>
      </w:r>
      <w:r w:rsidR="0082714D" w:rsidRPr="0082714D">
        <w:rPr>
          <w:rFonts w:ascii="Tahoma" w:hAnsi="Tahoma" w:cs="Tahoma"/>
        </w:rPr>
        <w:t xml:space="preserve"> W</w:t>
      </w:r>
      <w:r w:rsidRPr="0082714D">
        <w:rPr>
          <w:rFonts w:ascii="Tahoma" w:hAnsi="Tahoma" w:cs="Tahoma"/>
        </w:rPr>
        <w:t xml:space="preserve">ykonawca </w:t>
      </w:r>
      <w:r w:rsidR="0082714D" w:rsidRPr="0082714D">
        <w:rPr>
          <w:rFonts w:ascii="Tahoma" w:hAnsi="Tahoma" w:cs="Tahoma"/>
        </w:rPr>
        <w:t xml:space="preserve">pomimo pisemnego wezwania </w:t>
      </w:r>
      <w:r w:rsidR="0082714D">
        <w:rPr>
          <w:rFonts w:ascii="Tahoma" w:hAnsi="Tahoma" w:cs="Tahoma"/>
        </w:rPr>
        <w:t>Zamawiającego</w:t>
      </w:r>
      <w:r w:rsidR="0082714D" w:rsidRPr="0082714D">
        <w:rPr>
          <w:rFonts w:ascii="Tahoma" w:hAnsi="Tahoma" w:cs="Tahoma"/>
        </w:rPr>
        <w:t xml:space="preserve"> </w:t>
      </w:r>
      <w:r w:rsidRPr="0082714D">
        <w:rPr>
          <w:rFonts w:ascii="Tahoma" w:hAnsi="Tahoma" w:cs="Tahoma"/>
        </w:rPr>
        <w:t>nie wykonuje dostawy zgodnie z warunkami umowy lub na</w:t>
      </w:r>
      <w:r w:rsidR="0097061C">
        <w:rPr>
          <w:rFonts w:ascii="Tahoma" w:hAnsi="Tahoma" w:cs="Tahoma"/>
        </w:rPr>
        <w:t>rusza inne zobowiązania umowne, w szczególności opóźnia się w realizacji przedmiotu zamówienia, że jego realizacja nie będzie możliwa w roku 2016.</w:t>
      </w:r>
    </w:p>
    <w:p w:rsidR="0082714D" w:rsidRDefault="00473D32" w:rsidP="00E11D5C">
      <w:pPr>
        <w:pStyle w:val="Default"/>
        <w:numPr>
          <w:ilvl w:val="6"/>
          <w:numId w:val="46"/>
        </w:numPr>
        <w:spacing w:after="6" w:line="276" w:lineRule="auto"/>
        <w:ind w:left="567" w:hanging="501"/>
        <w:jc w:val="both"/>
        <w:rPr>
          <w:rFonts w:ascii="Tahoma" w:hAnsi="Tahoma" w:cs="Tahoma"/>
        </w:rPr>
      </w:pPr>
      <w:r w:rsidRPr="0082714D">
        <w:rPr>
          <w:rFonts w:ascii="Tahoma" w:hAnsi="Tahoma" w:cs="Tahoma"/>
        </w:rPr>
        <w:t>Odstąpienie powinno być sporządzone</w:t>
      </w:r>
      <w:r w:rsidR="0082714D">
        <w:rPr>
          <w:rFonts w:ascii="Tahoma" w:hAnsi="Tahoma" w:cs="Tahoma"/>
        </w:rPr>
        <w:t xml:space="preserve">, </w:t>
      </w:r>
      <w:r w:rsidR="0082714D" w:rsidRPr="0082714D">
        <w:rPr>
          <w:rFonts w:ascii="Tahoma" w:hAnsi="Tahoma" w:cs="Tahoma"/>
        </w:rPr>
        <w:t>pod rygorem nieważności</w:t>
      </w:r>
      <w:r w:rsidR="0082714D">
        <w:rPr>
          <w:rFonts w:ascii="Tahoma" w:hAnsi="Tahoma" w:cs="Tahoma"/>
        </w:rPr>
        <w:t xml:space="preserve">, </w:t>
      </w:r>
      <w:r w:rsidRPr="0082714D">
        <w:rPr>
          <w:rFonts w:ascii="Tahoma" w:hAnsi="Tahoma" w:cs="Tahoma"/>
        </w:rPr>
        <w:t xml:space="preserve">w </w:t>
      </w:r>
      <w:r w:rsidR="0082714D">
        <w:rPr>
          <w:rFonts w:ascii="Tahoma" w:hAnsi="Tahoma" w:cs="Tahoma"/>
        </w:rPr>
        <w:t xml:space="preserve">formie pisemnego </w:t>
      </w:r>
      <w:r w:rsidRPr="0082714D">
        <w:rPr>
          <w:rFonts w:ascii="Tahoma" w:hAnsi="Tahoma" w:cs="Tahoma"/>
        </w:rPr>
        <w:t>oświadczenia</w:t>
      </w:r>
      <w:r w:rsidR="0082714D">
        <w:rPr>
          <w:rFonts w:ascii="Tahoma" w:hAnsi="Tahoma" w:cs="Tahoma"/>
        </w:rPr>
        <w:t xml:space="preserve"> zawierającego uzasadnienie odstąpienia od umowy</w:t>
      </w:r>
      <w:r w:rsidRPr="0082714D">
        <w:rPr>
          <w:rFonts w:ascii="Tahoma" w:hAnsi="Tahoma" w:cs="Tahoma"/>
        </w:rPr>
        <w:t xml:space="preserve">. </w:t>
      </w:r>
    </w:p>
    <w:p w:rsidR="00E11D5C" w:rsidRDefault="0082714D" w:rsidP="00E11D5C">
      <w:pPr>
        <w:pStyle w:val="Default"/>
        <w:numPr>
          <w:ilvl w:val="6"/>
          <w:numId w:val="46"/>
        </w:numPr>
        <w:spacing w:after="6" w:line="276" w:lineRule="auto"/>
        <w:ind w:left="567" w:hanging="501"/>
        <w:jc w:val="both"/>
        <w:rPr>
          <w:rFonts w:ascii="Tahoma" w:hAnsi="Tahoma" w:cs="Tahoma"/>
        </w:rPr>
      </w:pPr>
      <w:r>
        <w:rPr>
          <w:rFonts w:ascii="Tahoma" w:hAnsi="Tahoma" w:cs="Tahoma"/>
        </w:rPr>
        <w:t>Zamawiający</w:t>
      </w:r>
      <w:r w:rsidR="00473D32" w:rsidRPr="0082714D">
        <w:rPr>
          <w:rFonts w:ascii="Tahoma" w:hAnsi="Tahoma" w:cs="Tahoma"/>
        </w:rPr>
        <w:t xml:space="preserve"> w razie odstąpienia od umowy z przyczyn, za które </w:t>
      </w:r>
      <w:r>
        <w:rPr>
          <w:rFonts w:ascii="Tahoma" w:hAnsi="Tahoma" w:cs="Tahoma"/>
        </w:rPr>
        <w:t>Wykonawca</w:t>
      </w:r>
      <w:r w:rsidR="00473D32" w:rsidRPr="0082714D">
        <w:rPr>
          <w:rFonts w:ascii="Tahoma" w:hAnsi="Tahoma" w:cs="Tahoma"/>
        </w:rPr>
        <w:t xml:space="preserve"> nie odpowiada, obowiązany jest do zapłaty wynagrodzenia za dostawy, które zostały wykonane zgodnie z umową. </w:t>
      </w:r>
    </w:p>
    <w:p w:rsidR="00E11D5C" w:rsidRPr="00E11D5C" w:rsidRDefault="00E11D5C" w:rsidP="00E11D5C">
      <w:pPr>
        <w:pStyle w:val="Default"/>
        <w:numPr>
          <w:ilvl w:val="6"/>
          <w:numId w:val="46"/>
        </w:numPr>
        <w:spacing w:after="6" w:line="276" w:lineRule="auto"/>
        <w:ind w:left="567" w:hanging="501"/>
        <w:jc w:val="both"/>
        <w:rPr>
          <w:rFonts w:ascii="Tahoma" w:hAnsi="Tahoma" w:cs="Tahoma"/>
        </w:rPr>
      </w:pPr>
      <w:r w:rsidRPr="00E11D5C">
        <w:rPr>
          <w:rFonts w:ascii="Tahoma" w:hAnsi="Tahoma" w:cs="Tahoma"/>
        </w:rPr>
        <w:lastRenderedPageBreak/>
        <w:t>Zamawiający może rozwiązać umowę w przypadku wystąpienia co najmniej jednej z okoliczności wskazanej w art. 145a ustawy Prawo zamówień publicznych.</w:t>
      </w:r>
      <w:r>
        <w:rPr>
          <w:rFonts w:ascii="Tahoma" w:hAnsi="Tahoma" w:cs="Tahoma"/>
        </w:rPr>
        <w:t xml:space="preserve"> </w:t>
      </w:r>
      <w:r w:rsidRPr="00E11D5C">
        <w:rPr>
          <w:rFonts w:ascii="Tahoma" w:hAnsi="Tahoma" w:cs="Tahoma"/>
        </w:rPr>
        <w:t>W takim przypadku wykonawca może żądać wyłącznie wynagrodzenia należnego z tytułu wykonania części umowy.</w:t>
      </w:r>
    </w:p>
    <w:p w:rsidR="000C00A1" w:rsidRDefault="000C00A1">
      <w:pPr>
        <w:spacing w:line="276" w:lineRule="auto"/>
        <w:ind w:left="284" w:hanging="284"/>
        <w:jc w:val="both"/>
      </w:pPr>
    </w:p>
    <w:p w:rsidR="000C00A1" w:rsidRDefault="0097061C" w:rsidP="00F54053">
      <w:pPr>
        <w:pStyle w:val="Tretekstu"/>
        <w:spacing w:line="276" w:lineRule="auto"/>
        <w:jc w:val="center"/>
        <w:rPr>
          <w:rFonts w:ascii="Tahoma" w:hAnsi="Tahoma" w:cs="Tahoma"/>
        </w:rPr>
      </w:pPr>
      <w:r w:rsidRPr="0097061C">
        <w:rPr>
          <w:rFonts w:ascii="Tahoma" w:hAnsi="Tahoma" w:cs="Tahoma"/>
        </w:rPr>
        <w:t>§ 7</w:t>
      </w:r>
    </w:p>
    <w:p w:rsidR="0097061C" w:rsidRPr="0097061C" w:rsidRDefault="0097061C" w:rsidP="00F54053">
      <w:pPr>
        <w:pStyle w:val="Tretekstu"/>
        <w:spacing w:line="276" w:lineRule="auto"/>
        <w:jc w:val="center"/>
        <w:rPr>
          <w:rFonts w:ascii="Tahoma" w:hAnsi="Tahoma" w:cs="Tahoma"/>
          <w:sz w:val="16"/>
          <w:szCs w:val="16"/>
        </w:rPr>
      </w:pPr>
    </w:p>
    <w:p w:rsidR="0097061C" w:rsidRPr="0097061C" w:rsidRDefault="0097061C" w:rsidP="00F54053">
      <w:pPr>
        <w:pStyle w:val="Tekstpodstawowy"/>
        <w:numPr>
          <w:ilvl w:val="0"/>
          <w:numId w:val="54"/>
        </w:numPr>
        <w:spacing w:after="0" w:line="276" w:lineRule="auto"/>
        <w:jc w:val="both"/>
        <w:rPr>
          <w:rFonts w:ascii="Tahoma" w:hAnsi="Tahoma" w:cs="Tahoma"/>
        </w:rPr>
      </w:pPr>
      <w:r w:rsidRPr="0097061C">
        <w:rPr>
          <w:rFonts w:ascii="Tahoma" w:hAnsi="Tahoma" w:cs="Tahoma"/>
        </w:rPr>
        <w:t>Wykonawca ponosi odpowiedzialność za niewykonanie lub nienależyte wykonanie umowy w formie kary umownej, w następujących przypadkach i wysokościach:</w:t>
      </w:r>
    </w:p>
    <w:p w:rsidR="0097061C" w:rsidRPr="0097061C" w:rsidRDefault="0097061C" w:rsidP="00F54053">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97061C">
        <w:rPr>
          <w:rFonts w:ascii="Tahoma" w:hAnsi="Tahoma" w:cs="Tahoma"/>
        </w:rPr>
        <w:t>za niewykonanie przedmiotu umowy</w:t>
      </w:r>
      <w:r w:rsidR="000230FC">
        <w:rPr>
          <w:rFonts w:ascii="Tahoma" w:hAnsi="Tahoma" w:cs="Tahoma"/>
        </w:rPr>
        <w:t xml:space="preserve"> wysokości 1</w:t>
      </w:r>
      <w:r w:rsidRPr="0097061C">
        <w:rPr>
          <w:rFonts w:ascii="Tahoma" w:hAnsi="Tahoma" w:cs="Tahoma"/>
        </w:rPr>
        <w:t xml:space="preserve">0 % wynagrodzenia umownego brutto, o którym mowa w § </w:t>
      </w:r>
      <w:r>
        <w:rPr>
          <w:rFonts w:ascii="Tahoma" w:hAnsi="Tahoma" w:cs="Tahoma"/>
        </w:rPr>
        <w:t>3</w:t>
      </w:r>
      <w:r w:rsidRPr="0097061C">
        <w:rPr>
          <w:rFonts w:ascii="Tahoma" w:hAnsi="Tahoma" w:cs="Tahoma"/>
        </w:rPr>
        <w:t xml:space="preserve"> ust. 1 umowy,</w:t>
      </w:r>
    </w:p>
    <w:p w:rsidR="00F54053" w:rsidRPr="00F54053" w:rsidRDefault="00F54053" w:rsidP="00F54053">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D21B55">
        <w:rPr>
          <w:rFonts w:ascii="Tahoma" w:hAnsi="Tahoma" w:cs="Tahoma"/>
        </w:rPr>
        <w:t xml:space="preserve">za zwłokę w wykonaniu przedmiotu umowy w stosunku do terminu określonego w § </w:t>
      </w:r>
      <w:r>
        <w:rPr>
          <w:rFonts w:ascii="Tahoma" w:hAnsi="Tahoma" w:cs="Tahoma"/>
        </w:rPr>
        <w:t>1</w:t>
      </w:r>
      <w:r w:rsidRPr="00D21B55">
        <w:rPr>
          <w:rFonts w:ascii="Tahoma" w:hAnsi="Tahoma" w:cs="Tahoma"/>
        </w:rPr>
        <w:t xml:space="preserve"> ust. </w:t>
      </w:r>
      <w:r>
        <w:rPr>
          <w:rFonts w:ascii="Tahoma" w:hAnsi="Tahoma" w:cs="Tahoma"/>
        </w:rPr>
        <w:t>9</w:t>
      </w:r>
      <w:r w:rsidRPr="00D21B55">
        <w:rPr>
          <w:rFonts w:ascii="Tahoma" w:hAnsi="Tahoma" w:cs="Tahoma"/>
        </w:rPr>
        <w:t xml:space="preserve"> umowy, w wysokości 0,</w:t>
      </w:r>
      <w:r>
        <w:rPr>
          <w:rFonts w:ascii="Tahoma" w:hAnsi="Tahoma" w:cs="Tahoma"/>
        </w:rPr>
        <w:t>5</w:t>
      </w:r>
      <w:r w:rsidRPr="00D21B55">
        <w:rPr>
          <w:rFonts w:ascii="Tahoma" w:hAnsi="Tahoma" w:cs="Tahoma"/>
        </w:rPr>
        <w:t xml:space="preserve"> % wynagrodzenia umownego brutto określonego w § </w:t>
      </w:r>
      <w:r>
        <w:rPr>
          <w:rFonts w:ascii="Tahoma" w:hAnsi="Tahoma" w:cs="Tahoma"/>
        </w:rPr>
        <w:t>3</w:t>
      </w:r>
      <w:r w:rsidRPr="00D21B55">
        <w:rPr>
          <w:rFonts w:ascii="Tahoma" w:hAnsi="Tahoma" w:cs="Tahoma"/>
        </w:rPr>
        <w:t xml:space="preserve"> ust. 1 umowy, za każdy dzień zwłoki</w:t>
      </w:r>
      <w:r w:rsidRPr="00D21B55">
        <w:rPr>
          <w:rFonts w:ascii="Tahoma" w:hAnsi="Tahoma" w:cs="Tahoma"/>
          <w:szCs w:val="22"/>
        </w:rPr>
        <w:t>,</w:t>
      </w:r>
    </w:p>
    <w:p w:rsidR="0097061C" w:rsidRPr="000230FC" w:rsidRDefault="0097061C" w:rsidP="00F54053">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F54053">
        <w:rPr>
          <w:rFonts w:ascii="Tahoma" w:hAnsi="Tahoma" w:cs="Tahoma"/>
          <w:szCs w:val="22"/>
        </w:rPr>
        <w:t xml:space="preserve">w przypadku nie wykonania obowiązku, o którym mowa w § </w:t>
      </w:r>
      <w:r w:rsidR="00DC6CCC">
        <w:rPr>
          <w:rFonts w:ascii="Tahoma" w:hAnsi="Tahoma" w:cs="Tahoma"/>
          <w:szCs w:val="22"/>
        </w:rPr>
        <w:t>5</w:t>
      </w:r>
      <w:r w:rsidRPr="00F54053">
        <w:rPr>
          <w:rFonts w:ascii="Tahoma" w:hAnsi="Tahoma" w:cs="Tahoma"/>
          <w:szCs w:val="22"/>
        </w:rPr>
        <w:t xml:space="preserve"> ust. </w:t>
      </w:r>
      <w:r w:rsidR="00DC6CCC">
        <w:rPr>
          <w:rFonts w:ascii="Tahoma" w:hAnsi="Tahoma" w:cs="Tahoma"/>
          <w:szCs w:val="22"/>
        </w:rPr>
        <w:t>4</w:t>
      </w:r>
      <w:r w:rsidRPr="00F54053">
        <w:rPr>
          <w:rFonts w:ascii="Tahoma" w:hAnsi="Tahoma" w:cs="Tahoma"/>
          <w:szCs w:val="22"/>
        </w:rPr>
        <w:t xml:space="preserve"> </w:t>
      </w:r>
      <w:r w:rsidR="00DC6CCC">
        <w:rPr>
          <w:rFonts w:ascii="Tahoma" w:hAnsi="Tahoma" w:cs="Tahoma"/>
          <w:szCs w:val="22"/>
        </w:rPr>
        <w:t>lit. c, d, e, f, g</w:t>
      </w:r>
      <w:r w:rsidR="000230FC">
        <w:rPr>
          <w:rFonts w:ascii="Tahoma" w:hAnsi="Tahoma" w:cs="Tahoma"/>
          <w:szCs w:val="22"/>
        </w:rPr>
        <w:t>, h, j</w:t>
      </w:r>
      <w:r w:rsidR="00DC6CCC">
        <w:rPr>
          <w:rFonts w:ascii="Tahoma" w:hAnsi="Tahoma" w:cs="Tahoma"/>
          <w:szCs w:val="22"/>
        </w:rPr>
        <w:t xml:space="preserve"> </w:t>
      </w:r>
      <w:r w:rsidRPr="00F54053">
        <w:rPr>
          <w:rFonts w:ascii="Tahoma" w:hAnsi="Tahoma" w:cs="Tahoma"/>
          <w:szCs w:val="22"/>
        </w:rPr>
        <w:t xml:space="preserve"> umowy, w wysokości 5.000 zł za każdy stwierdzony przypadek, </w:t>
      </w:r>
    </w:p>
    <w:p w:rsidR="00DC6CCC" w:rsidRPr="00DC6CCC" w:rsidRDefault="00F54053" w:rsidP="00DC6CCC">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DC6CCC">
        <w:rPr>
          <w:rFonts w:ascii="Tahoma" w:hAnsi="Tahoma" w:cs="Tahoma"/>
          <w:color w:val="000000" w:themeColor="text1"/>
        </w:rPr>
        <w:t xml:space="preserve">za zwłokę w </w:t>
      </w:r>
      <w:r w:rsidR="00DC6CCC">
        <w:rPr>
          <w:rFonts w:ascii="Tahoma" w:hAnsi="Tahoma" w:cs="Tahoma"/>
          <w:color w:val="000000" w:themeColor="text1"/>
        </w:rPr>
        <w:t xml:space="preserve">przystąpieniu do realizacji obowiązku, o którym mowa w § 5 ust. 4 lit. f umowy w </w:t>
      </w:r>
      <w:r w:rsidR="00DC6CCC">
        <w:rPr>
          <w:rFonts w:ascii="Tahoma" w:hAnsi="Tahoma" w:cs="Tahoma"/>
        </w:rPr>
        <w:t>wysokości 0,1</w:t>
      </w:r>
      <w:r w:rsidRPr="00DC6CCC">
        <w:rPr>
          <w:rFonts w:ascii="Tahoma" w:hAnsi="Tahoma" w:cs="Tahoma"/>
        </w:rPr>
        <w:t xml:space="preserve"> % wynagrodzenia u</w:t>
      </w:r>
      <w:r w:rsidR="00DC6CCC">
        <w:rPr>
          <w:rFonts w:ascii="Tahoma" w:hAnsi="Tahoma" w:cs="Tahoma"/>
        </w:rPr>
        <w:t>mownego brutto określonego w § 3</w:t>
      </w:r>
      <w:r w:rsidRPr="00DC6CCC">
        <w:rPr>
          <w:rFonts w:ascii="Tahoma" w:hAnsi="Tahoma" w:cs="Tahoma"/>
        </w:rPr>
        <w:t xml:space="preserve"> ust. 1 umowy, za</w:t>
      </w:r>
      <w:r w:rsidR="00DC6CCC">
        <w:rPr>
          <w:rFonts w:ascii="Tahoma" w:hAnsi="Tahoma" w:cs="Tahoma"/>
          <w:color w:val="000000" w:themeColor="text1"/>
        </w:rPr>
        <w:t xml:space="preserve"> każdą godzinę </w:t>
      </w:r>
      <w:r w:rsidRPr="00DC6CCC">
        <w:rPr>
          <w:rFonts w:ascii="Tahoma" w:hAnsi="Tahoma" w:cs="Tahoma"/>
          <w:color w:val="000000" w:themeColor="text1"/>
        </w:rPr>
        <w:t xml:space="preserve">zwłoki, </w:t>
      </w:r>
    </w:p>
    <w:p w:rsidR="000230FC" w:rsidRDefault="00DC6CCC" w:rsidP="000230FC">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DC6CCC">
        <w:rPr>
          <w:rFonts w:ascii="Tahoma" w:hAnsi="Tahoma" w:cs="Tahoma"/>
          <w:color w:val="000000" w:themeColor="text1"/>
        </w:rPr>
        <w:t xml:space="preserve">za zwłokę w </w:t>
      </w:r>
      <w:r>
        <w:rPr>
          <w:rFonts w:ascii="Tahoma" w:hAnsi="Tahoma" w:cs="Tahoma"/>
          <w:color w:val="000000" w:themeColor="text1"/>
        </w:rPr>
        <w:t xml:space="preserve">przystąpieniu do realizacji obowiązku, o którym mowa w § 5 ust. 4 lit. </w:t>
      </w:r>
      <w:r w:rsidR="000230FC">
        <w:rPr>
          <w:rFonts w:ascii="Tahoma" w:hAnsi="Tahoma" w:cs="Tahoma"/>
          <w:color w:val="000000" w:themeColor="text1"/>
        </w:rPr>
        <w:t>g</w:t>
      </w:r>
      <w:r>
        <w:rPr>
          <w:rFonts w:ascii="Tahoma" w:hAnsi="Tahoma" w:cs="Tahoma"/>
          <w:color w:val="000000" w:themeColor="text1"/>
        </w:rPr>
        <w:t xml:space="preserve"> umowy w </w:t>
      </w:r>
      <w:r>
        <w:rPr>
          <w:rFonts w:ascii="Tahoma" w:hAnsi="Tahoma" w:cs="Tahoma"/>
        </w:rPr>
        <w:t>wysokości 0,</w:t>
      </w:r>
      <w:r w:rsidR="000230FC">
        <w:rPr>
          <w:rFonts w:ascii="Tahoma" w:hAnsi="Tahoma" w:cs="Tahoma"/>
        </w:rPr>
        <w:t>2</w:t>
      </w:r>
      <w:r w:rsidRPr="00DC6CCC">
        <w:rPr>
          <w:rFonts w:ascii="Tahoma" w:hAnsi="Tahoma" w:cs="Tahoma"/>
        </w:rPr>
        <w:t xml:space="preserve"> % wynagrodzenia u</w:t>
      </w:r>
      <w:r>
        <w:rPr>
          <w:rFonts w:ascii="Tahoma" w:hAnsi="Tahoma" w:cs="Tahoma"/>
        </w:rPr>
        <w:t>mownego brutto określonego w § 3</w:t>
      </w:r>
      <w:r w:rsidRPr="00DC6CCC">
        <w:rPr>
          <w:rFonts w:ascii="Tahoma" w:hAnsi="Tahoma" w:cs="Tahoma"/>
        </w:rPr>
        <w:t xml:space="preserve"> ust. 1 umowy, za</w:t>
      </w:r>
      <w:r>
        <w:rPr>
          <w:rFonts w:ascii="Tahoma" w:hAnsi="Tahoma" w:cs="Tahoma"/>
          <w:color w:val="000000" w:themeColor="text1"/>
        </w:rPr>
        <w:t xml:space="preserve"> każd</w:t>
      </w:r>
      <w:r w:rsidR="000230FC">
        <w:rPr>
          <w:rFonts w:ascii="Tahoma" w:hAnsi="Tahoma" w:cs="Tahoma"/>
          <w:color w:val="000000" w:themeColor="text1"/>
        </w:rPr>
        <w:t xml:space="preserve">y dzień </w:t>
      </w:r>
      <w:r w:rsidRPr="00DC6CCC">
        <w:rPr>
          <w:rFonts w:ascii="Tahoma" w:hAnsi="Tahoma" w:cs="Tahoma"/>
          <w:color w:val="000000" w:themeColor="text1"/>
        </w:rPr>
        <w:t xml:space="preserve">zwłoki, </w:t>
      </w:r>
    </w:p>
    <w:p w:rsidR="00F54053" w:rsidRPr="000230FC" w:rsidRDefault="00F54053" w:rsidP="000230FC">
      <w:pPr>
        <w:pStyle w:val="Tekstpodstawowy"/>
        <w:numPr>
          <w:ilvl w:val="0"/>
          <w:numId w:val="53"/>
        </w:numPr>
        <w:tabs>
          <w:tab w:val="clear" w:pos="340"/>
          <w:tab w:val="num" w:pos="851"/>
        </w:tabs>
        <w:spacing w:after="0" w:line="276" w:lineRule="auto"/>
        <w:ind w:left="851" w:hanging="425"/>
        <w:jc w:val="both"/>
        <w:rPr>
          <w:rFonts w:ascii="Tahoma" w:hAnsi="Tahoma" w:cs="Tahoma"/>
        </w:rPr>
      </w:pPr>
      <w:r w:rsidRPr="000230FC">
        <w:rPr>
          <w:rFonts w:ascii="Tahoma" w:hAnsi="Tahoma" w:cs="Tahoma"/>
        </w:rPr>
        <w:t xml:space="preserve">za odstąpienie od umowy z przyczyn leżących po </w:t>
      </w:r>
      <w:r w:rsidR="000230FC">
        <w:rPr>
          <w:rFonts w:ascii="Tahoma" w:hAnsi="Tahoma" w:cs="Tahoma"/>
        </w:rPr>
        <w:t xml:space="preserve">stronie wykonawcy </w:t>
      </w:r>
      <w:r w:rsidR="000230FC">
        <w:rPr>
          <w:rFonts w:ascii="Tahoma" w:hAnsi="Tahoma" w:cs="Tahoma"/>
        </w:rPr>
        <w:br/>
        <w:t>w wysokości 1</w:t>
      </w:r>
      <w:r w:rsidRPr="000230FC">
        <w:rPr>
          <w:rFonts w:ascii="Tahoma" w:hAnsi="Tahoma" w:cs="Tahoma"/>
        </w:rPr>
        <w:t xml:space="preserve">0 % wynagrodzenia umownego brutto określonego w § </w:t>
      </w:r>
      <w:r w:rsidR="000230FC">
        <w:rPr>
          <w:rFonts w:ascii="Tahoma" w:hAnsi="Tahoma" w:cs="Tahoma"/>
        </w:rPr>
        <w:t>3</w:t>
      </w:r>
      <w:r w:rsidRPr="000230FC">
        <w:rPr>
          <w:rFonts w:ascii="Tahoma" w:hAnsi="Tahoma" w:cs="Tahoma"/>
        </w:rPr>
        <w:t xml:space="preserve"> ust. 1 umowy.</w:t>
      </w:r>
    </w:p>
    <w:p w:rsidR="000230FC" w:rsidRPr="00F038E8" w:rsidRDefault="000230FC" w:rsidP="000230FC">
      <w:pPr>
        <w:pStyle w:val="Tekstpodstawowy"/>
        <w:numPr>
          <w:ilvl w:val="0"/>
          <w:numId w:val="54"/>
        </w:numPr>
        <w:tabs>
          <w:tab w:val="clear" w:pos="340"/>
          <w:tab w:val="num" w:pos="426"/>
        </w:tabs>
        <w:spacing w:after="0" w:line="276" w:lineRule="auto"/>
        <w:jc w:val="both"/>
        <w:rPr>
          <w:rFonts w:ascii="Tahoma" w:hAnsi="Tahoma" w:cs="Tahoma"/>
          <w:color w:val="000000" w:themeColor="text1"/>
        </w:rPr>
      </w:pPr>
      <w:r>
        <w:rPr>
          <w:rFonts w:ascii="Tahoma" w:hAnsi="Tahoma" w:cs="Tahoma"/>
          <w:color w:val="000000" w:themeColor="text1"/>
        </w:rPr>
        <w:t>Wykonawca</w:t>
      </w:r>
      <w:r w:rsidR="00F40463">
        <w:rPr>
          <w:rFonts w:ascii="Tahoma" w:hAnsi="Tahoma" w:cs="Tahoma"/>
          <w:color w:val="000000" w:themeColor="text1"/>
        </w:rPr>
        <w:t xml:space="preserve"> </w:t>
      </w:r>
      <w:r w:rsidRPr="00F038E8">
        <w:rPr>
          <w:rFonts w:ascii="Tahoma" w:hAnsi="Tahoma" w:cs="Tahoma"/>
          <w:color w:val="000000" w:themeColor="text1"/>
        </w:rPr>
        <w:t>zobowiązan</w:t>
      </w:r>
      <w:r>
        <w:rPr>
          <w:rFonts w:ascii="Tahoma" w:hAnsi="Tahoma" w:cs="Tahoma"/>
          <w:color w:val="000000" w:themeColor="text1"/>
        </w:rPr>
        <w:t xml:space="preserve">y jest </w:t>
      </w:r>
      <w:r w:rsidRPr="00F038E8">
        <w:rPr>
          <w:rFonts w:ascii="Tahoma" w:hAnsi="Tahoma" w:cs="Tahoma"/>
          <w:color w:val="000000" w:themeColor="text1"/>
        </w:rPr>
        <w:t>do zapłaty kary umownej w terminie 14 dni od dnia otrzymania noty obciążeniowej</w:t>
      </w:r>
      <w:r w:rsidR="006731BC">
        <w:rPr>
          <w:rFonts w:ascii="Tahoma" w:hAnsi="Tahoma" w:cs="Tahoma"/>
          <w:color w:val="000000" w:themeColor="text1"/>
        </w:rPr>
        <w:t>. W przypadku uchybienia przez W</w:t>
      </w:r>
      <w:r w:rsidRPr="00F038E8">
        <w:rPr>
          <w:rFonts w:ascii="Tahoma" w:hAnsi="Tahoma" w:cs="Tahoma"/>
          <w:color w:val="000000" w:themeColor="text1"/>
        </w:rPr>
        <w:t xml:space="preserve">ykonawcę temu terminowi, </w:t>
      </w:r>
      <w:r w:rsidR="006731BC">
        <w:rPr>
          <w:rFonts w:ascii="Tahoma" w:hAnsi="Tahoma" w:cs="Tahoma"/>
          <w:color w:val="000000" w:themeColor="text1"/>
        </w:rPr>
        <w:t>Z</w:t>
      </w:r>
      <w:r w:rsidRPr="00F038E8">
        <w:rPr>
          <w:rFonts w:ascii="Tahoma" w:hAnsi="Tahoma" w:cs="Tahoma"/>
          <w:color w:val="000000" w:themeColor="text1"/>
        </w:rPr>
        <w:t>amawiający ma prawo potrącić kwotę wynikającą z noty obciążeniowej z wynagrodzeni</w:t>
      </w:r>
      <w:r w:rsidR="006731BC">
        <w:rPr>
          <w:rFonts w:ascii="Tahoma" w:hAnsi="Tahoma" w:cs="Tahoma"/>
          <w:color w:val="000000" w:themeColor="text1"/>
        </w:rPr>
        <w:t>a wykonawcy, na co W</w:t>
      </w:r>
      <w:r w:rsidRPr="00F038E8">
        <w:rPr>
          <w:rFonts w:ascii="Tahoma" w:hAnsi="Tahoma" w:cs="Tahoma"/>
          <w:color w:val="000000" w:themeColor="text1"/>
        </w:rPr>
        <w:t>ykonawca wyraża zgodę.</w:t>
      </w:r>
    </w:p>
    <w:p w:rsidR="000C00A1" w:rsidRPr="00F40463" w:rsidRDefault="00473D32" w:rsidP="00F40463">
      <w:pPr>
        <w:pStyle w:val="Tekstpodstawowy"/>
        <w:numPr>
          <w:ilvl w:val="0"/>
          <w:numId w:val="54"/>
        </w:numPr>
        <w:tabs>
          <w:tab w:val="clear" w:pos="340"/>
          <w:tab w:val="num" w:pos="426"/>
        </w:tabs>
        <w:spacing w:after="0" w:line="276" w:lineRule="auto"/>
        <w:jc w:val="both"/>
        <w:rPr>
          <w:rFonts w:ascii="Tahoma" w:hAnsi="Tahoma" w:cs="Tahoma"/>
          <w:strike/>
          <w:color w:val="000000" w:themeColor="text1"/>
        </w:rPr>
      </w:pPr>
      <w:r w:rsidRPr="00F40463">
        <w:rPr>
          <w:rFonts w:ascii="Tahoma" w:hAnsi="Tahoma" w:cs="Tahoma"/>
        </w:rPr>
        <w:t>Z</w:t>
      </w:r>
      <w:r w:rsidR="00F40463">
        <w:rPr>
          <w:rFonts w:ascii="Tahoma" w:hAnsi="Tahoma" w:cs="Tahoma"/>
        </w:rPr>
        <w:t xml:space="preserve">amawiający </w:t>
      </w:r>
      <w:r w:rsidRPr="00F40463">
        <w:rPr>
          <w:rFonts w:ascii="Tahoma" w:hAnsi="Tahoma" w:cs="Tahoma"/>
        </w:rPr>
        <w:t xml:space="preserve">zapłaci </w:t>
      </w:r>
      <w:r w:rsidR="00F40463">
        <w:rPr>
          <w:rFonts w:ascii="Tahoma" w:hAnsi="Tahoma" w:cs="Tahoma"/>
        </w:rPr>
        <w:t>Wykonawcy karę</w:t>
      </w:r>
      <w:r w:rsidRPr="00F40463">
        <w:rPr>
          <w:rFonts w:ascii="Tahoma" w:hAnsi="Tahoma" w:cs="Tahoma"/>
        </w:rPr>
        <w:t xml:space="preserve"> umown</w:t>
      </w:r>
      <w:r w:rsidR="00F40463">
        <w:rPr>
          <w:rFonts w:ascii="Tahoma" w:hAnsi="Tahoma" w:cs="Tahoma"/>
        </w:rPr>
        <w:t>ą</w:t>
      </w:r>
      <w:r w:rsidRPr="00F40463">
        <w:rPr>
          <w:rFonts w:ascii="Tahoma" w:hAnsi="Tahoma" w:cs="Tahoma"/>
        </w:rPr>
        <w:t xml:space="preserve"> w wysokości 10</w:t>
      </w:r>
      <w:r w:rsidR="00F40463">
        <w:rPr>
          <w:rFonts w:ascii="Tahoma" w:hAnsi="Tahoma" w:cs="Tahoma"/>
        </w:rPr>
        <w:t xml:space="preserve"> </w:t>
      </w:r>
      <w:r w:rsidRPr="00F40463">
        <w:rPr>
          <w:rFonts w:ascii="Tahoma" w:hAnsi="Tahoma" w:cs="Tahoma"/>
        </w:rPr>
        <w:t xml:space="preserve">% wynagrodzenie brutto określonego w § </w:t>
      </w:r>
      <w:r w:rsidR="00F40463">
        <w:rPr>
          <w:rFonts w:ascii="Tahoma" w:hAnsi="Tahoma" w:cs="Tahoma"/>
        </w:rPr>
        <w:t>3</w:t>
      </w:r>
      <w:r w:rsidRPr="00F40463">
        <w:rPr>
          <w:rFonts w:ascii="Tahoma" w:hAnsi="Tahoma" w:cs="Tahoma"/>
        </w:rPr>
        <w:t xml:space="preserve"> ust. 1</w:t>
      </w:r>
      <w:r w:rsidR="00F40463">
        <w:rPr>
          <w:rFonts w:ascii="Tahoma" w:hAnsi="Tahoma" w:cs="Tahoma"/>
        </w:rPr>
        <w:t xml:space="preserve"> umowy</w:t>
      </w:r>
      <w:r w:rsidRPr="00F40463">
        <w:rPr>
          <w:rFonts w:ascii="Tahoma" w:hAnsi="Tahoma" w:cs="Tahoma"/>
        </w:rPr>
        <w:t xml:space="preserve">, z tytułu odstąpienia od umowy z przyczyn zależnych od </w:t>
      </w:r>
      <w:r w:rsidR="00F40463">
        <w:rPr>
          <w:rFonts w:ascii="Tahoma" w:hAnsi="Tahoma" w:cs="Tahoma"/>
        </w:rPr>
        <w:t>Zamawiającego</w:t>
      </w:r>
      <w:r w:rsidRPr="00F40463">
        <w:rPr>
          <w:rFonts w:ascii="Tahoma" w:hAnsi="Tahoma" w:cs="Tahoma"/>
        </w:rPr>
        <w:t xml:space="preserve">, z wyłączeniem przypadków określonych w niniejszej umowie. </w:t>
      </w:r>
    </w:p>
    <w:p w:rsidR="00F40463" w:rsidRPr="00F40463" w:rsidRDefault="00F40463" w:rsidP="00F40463">
      <w:pPr>
        <w:pStyle w:val="Tekstpodstawowy"/>
        <w:numPr>
          <w:ilvl w:val="0"/>
          <w:numId w:val="54"/>
        </w:numPr>
        <w:tabs>
          <w:tab w:val="clear" w:pos="340"/>
          <w:tab w:val="num" w:pos="426"/>
        </w:tabs>
        <w:spacing w:after="0" w:line="276" w:lineRule="auto"/>
        <w:jc w:val="both"/>
        <w:rPr>
          <w:rFonts w:ascii="Tahoma" w:hAnsi="Tahoma" w:cs="Tahoma"/>
          <w:strike/>
          <w:color w:val="000000" w:themeColor="text1"/>
        </w:rPr>
      </w:pPr>
      <w:r>
        <w:rPr>
          <w:rFonts w:ascii="Tahoma" w:hAnsi="Tahoma" w:cs="Tahoma"/>
          <w:color w:val="000000" w:themeColor="text1"/>
        </w:rPr>
        <w:t>Strony zastrzegają</w:t>
      </w:r>
      <w:r w:rsidRPr="00F038E8">
        <w:rPr>
          <w:rFonts w:ascii="Tahoma" w:hAnsi="Tahoma" w:cs="Tahoma"/>
          <w:color w:val="000000" w:themeColor="text1"/>
        </w:rPr>
        <w:t xml:space="preserve"> sobie prawo dochodzenia odszkodowania uzupełniającego jeśli powstała szkoda przewyższy wysokość kar umownych</w:t>
      </w:r>
      <w:r>
        <w:rPr>
          <w:rFonts w:ascii="Tahoma" w:hAnsi="Tahoma"/>
          <w:strike/>
          <w:color w:val="000000" w:themeColor="text1"/>
        </w:rPr>
        <w:t>.</w:t>
      </w:r>
    </w:p>
    <w:p w:rsidR="000C00A1" w:rsidRPr="00F54053" w:rsidRDefault="000C00A1">
      <w:pPr>
        <w:spacing w:line="276" w:lineRule="auto"/>
        <w:rPr>
          <w:rFonts w:ascii="Tahoma" w:hAnsi="Tahoma" w:cs="Tahoma"/>
        </w:rPr>
      </w:pPr>
    </w:p>
    <w:p w:rsidR="000C00A1" w:rsidRPr="00F40463" w:rsidRDefault="00F40463">
      <w:pPr>
        <w:pStyle w:val="Tretekstu"/>
        <w:spacing w:line="276" w:lineRule="auto"/>
        <w:jc w:val="center"/>
        <w:rPr>
          <w:rFonts w:ascii="Tahoma" w:hAnsi="Tahoma" w:cs="Tahoma"/>
        </w:rPr>
      </w:pPr>
      <w:r w:rsidRPr="00F40463">
        <w:rPr>
          <w:rFonts w:ascii="Tahoma" w:hAnsi="Tahoma" w:cs="Tahoma"/>
        </w:rPr>
        <w:t>§ 8</w:t>
      </w:r>
    </w:p>
    <w:p w:rsidR="000C00A1" w:rsidRPr="00F40463" w:rsidRDefault="000C00A1">
      <w:pPr>
        <w:pStyle w:val="Tretekstu"/>
        <w:spacing w:line="276" w:lineRule="auto"/>
        <w:jc w:val="center"/>
        <w:rPr>
          <w:rFonts w:ascii="Tahoma" w:hAnsi="Tahoma" w:cs="Tahoma"/>
        </w:rPr>
      </w:pPr>
    </w:p>
    <w:p w:rsidR="000C00A1" w:rsidRPr="00F40463" w:rsidRDefault="00473D32">
      <w:pPr>
        <w:pStyle w:val="Tretekstu"/>
        <w:spacing w:line="276" w:lineRule="auto"/>
        <w:rPr>
          <w:rFonts w:ascii="Tahoma" w:hAnsi="Tahoma" w:cs="Tahoma"/>
        </w:rPr>
      </w:pPr>
      <w:r w:rsidRPr="00F40463">
        <w:rPr>
          <w:rFonts w:ascii="Tahoma" w:hAnsi="Tahoma" w:cs="Tahoma"/>
        </w:rPr>
        <w:t>Wszelkie zmiany niniejszej umowy wymagają formy pisemnej pod rygorem nieważności.</w:t>
      </w:r>
    </w:p>
    <w:p w:rsidR="000C00A1" w:rsidRPr="00F40463" w:rsidRDefault="000C00A1">
      <w:pPr>
        <w:pStyle w:val="Tretekstu"/>
        <w:spacing w:line="276" w:lineRule="auto"/>
        <w:rPr>
          <w:rFonts w:ascii="Tahoma" w:hAnsi="Tahoma" w:cs="Tahoma"/>
        </w:rPr>
      </w:pPr>
    </w:p>
    <w:p w:rsidR="00F40463" w:rsidRDefault="00F40463">
      <w:pPr>
        <w:pStyle w:val="Tretekstu"/>
        <w:spacing w:line="276" w:lineRule="auto"/>
        <w:jc w:val="center"/>
        <w:rPr>
          <w:rFonts w:ascii="Tahoma" w:hAnsi="Tahoma" w:cs="Tahoma"/>
        </w:rPr>
      </w:pPr>
    </w:p>
    <w:p w:rsidR="00F40463" w:rsidRDefault="00F40463">
      <w:pPr>
        <w:pStyle w:val="Tretekstu"/>
        <w:spacing w:line="276" w:lineRule="auto"/>
        <w:jc w:val="center"/>
        <w:rPr>
          <w:rFonts w:ascii="Tahoma" w:hAnsi="Tahoma" w:cs="Tahoma"/>
        </w:rPr>
      </w:pPr>
    </w:p>
    <w:p w:rsidR="00F40463" w:rsidRDefault="00F40463">
      <w:pPr>
        <w:pStyle w:val="Tretekstu"/>
        <w:spacing w:line="276" w:lineRule="auto"/>
        <w:jc w:val="center"/>
        <w:rPr>
          <w:rFonts w:ascii="Tahoma" w:hAnsi="Tahoma" w:cs="Tahoma"/>
        </w:rPr>
      </w:pPr>
    </w:p>
    <w:p w:rsidR="000C00A1" w:rsidRPr="00F40463" w:rsidRDefault="00F40463">
      <w:pPr>
        <w:pStyle w:val="Tretekstu"/>
        <w:spacing w:line="276" w:lineRule="auto"/>
        <w:jc w:val="center"/>
        <w:rPr>
          <w:rFonts w:ascii="Tahoma" w:hAnsi="Tahoma" w:cs="Tahoma"/>
        </w:rPr>
      </w:pPr>
      <w:r>
        <w:rPr>
          <w:rFonts w:ascii="Tahoma" w:hAnsi="Tahoma" w:cs="Tahoma"/>
        </w:rPr>
        <w:lastRenderedPageBreak/>
        <w:t>§ 9</w:t>
      </w:r>
    </w:p>
    <w:p w:rsidR="000C00A1" w:rsidRPr="00F40463" w:rsidRDefault="000C00A1">
      <w:pPr>
        <w:pStyle w:val="Tretekstu"/>
        <w:spacing w:line="276" w:lineRule="auto"/>
        <w:jc w:val="center"/>
        <w:rPr>
          <w:rFonts w:ascii="Tahoma" w:hAnsi="Tahoma" w:cs="Tahoma"/>
        </w:rPr>
      </w:pPr>
    </w:p>
    <w:p w:rsidR="000C00A1" w:rsidRPr="00F40463" w:rsidRDefault="00473D32">
      <w:pPr>
        <w:pStyle w:val="Tretekstu"/>
        <w:spacing w:line="276" w:lineRule="auto"/>
        <w:rPr>
          <w:rFonts w:ascii="Tahoma" w:hAnsi="Tahoma" w:cs="Tahoma"/>
        </w:rPr>
      </w:pPr>
      <w:r w:rsidRPr="00F40463">
        <w:rPr>
          <w:rFonts w:ascii="Tahoma" w:hAnsi="Tahoma" w:cs="Tahoma"/>
        </w:rPr>
        <w:t>We wszystkich sprawach nieuregulowanych w niniejszej umowie zastosowanie mają przepisy Kodeksu Cywilnego, jeżeli przepisy ustawy - Prawo Zamówień Publicznych nie stanowią inaczej.</w:t>
      </w:r>
    </w:p>
    <w:p w:rsidR="000C00A1" w:rsidRDefault="00F40463">
      <w:pPr>
        <w:pStyle w:val="Tretekstu"/>
        <w:spacing w:line="276" w:lineRule="auto"/>
        <w:jc w:val="center"/>
      </w:pPr>
      <w:r>
        <w:t>§ 10</w:t>
      </w:r>
    </w:p>
    <w:p w:rsidR="000C00A1" w:rsidRPr="00F40463" w:rsidRDefault="000C00A1">
      <w:pPr>
        <w:pStyle w:val="Tretekstu"/>
        <w:spacing w:line="276" w:lineRule="auto"/>
        <w:jc w:val="center"/>
        <w:rPr>
          <w:rFonts w:ascii="Tahoma" w:hAnsi="Tahoma" w:cs="Tahoma"/>
        </w:rPr>
      </w:pPr>
    </w:p>
    <w:p w:rsidR="000C00A1" w:rsidRPr="00F40463" w:rsidRDefault="00473D32" w:rsidP="00F40463">
      <w:pPr>
        <w:pStyle w:val="Tretekstu"/>
        <w:numPr>
          <w:ilvl w:val="0"/>
          <w:numId w:val="10"/>
        </w:numPr>
        <w:spacing w:line="276" w:lineRule="auto"/>
        <w:rPr>
          <w:rFonts w:ascii="Tahoma" w:hAnsi="Tahoma" w:cs="Tahoma"/>
        </w:rPr>
      </w:pPr>
      <w:r w:rsidRPr="00F40463">
        <w:rPr>
          <w:rFonts w:ascii="Tahoma" w:hAnsi="Tahoma" w:cs="Tahoma"/>
        </w:rPr>
        <w:t>Strony mają obowiązek wzajemnego informowania o wszelkich zmianach statusu prawnego swojej firmy, jak również o zmianie siedziby lub adresu dla doręczeń, a także o wszczęciu postępowania upadłościowego, układowego i likwidacyjnego.</w:t>
      </w:r>
    </w:p>
    <w:p w:rsidR="000C00A1" w:rsidRPr="00F40463" w:rsidRDefault="00473D32" w:rsidP="0082714D">
      <w:pPr>
        <w:pStyle w:val="Tretekstu"/>
        <w:numPr>
          <w:ilvl w:val="0"/>
          <w:numId w:val="10"/>
        </w:numPr>
        <w:spacing w:line="276" w:lineRule="auto"/>
        <w:rPr>
          <w:rFonts w:ascii="Tahoma" w:hAnsi="Tahoma" w:cs="Tahoma"/>
        </w:rPr>
      </w:pPr>
      <w:r w:rsidRPr="00F40463">
        <w:rPr>
          <w:rFonts w:ascii="Tahoma" w:hAnsi="Tahoma" w:cs="Tahoma"/>
        </w:rPr>
        <w:t>W przypadku braku informacji o zmianie adresu siedziby lub adresu korespondencyjnego korespondencję wysłaną na ostatni znany stronie adres uznaje się za doręczoną.</w:t>
      </w:r>
    </w:p>
    <w:p w:rsidR="000C00A1" w:rsidRPr="00F40463" w:rsidRDefault="00473D32" w:rsidP="0082714D">
      <w:pPr>
        <w:pStyle w:val="Tretekstu"/>
        <w:numPr>
          <w:ilvl w:val="0"/>
          <w:numId w:val="10"/>
        </w:numPr>
        <w:spacing w:line="276" w:lineRule="auto"/>
        <w:rPr>
          <w:rFonts w:ascii="Tahoma" w:hAnsi="Tahoma" w:cs="Tahoma"/>
        </w:rPr>
      </w:pPr>
      <w:r w:rsidRPr="00F40463">
        <w:rPr>
          <w:rFonts w:ascii="Tahoma" w:hAnsi="Tahoma" w:cs="Tahoma"/>
        </w:rPr>
        <w:t>Ewentualne spory powstałe na tle wykonywania umowy strony rozstrzygać będą polubownie. W przypadku braku porozumienia spory rozstrzygane będą przez sąd właściwy dla siedziby Zamawiającego.</w:t>
      </w:r>
    </w:p>
    <w:p w:rsidR="000C00A1" w:rsidRPr="00F40463" w:rsidRDefault="000C00A1">
      <w:pPr>
        <w:pStyle w:val="Tretekstu"/>
        <w:spacing w:line="276" w:lineRule="auto"/>
        <w:jc w:val="center"/>
        <w:rPr>
          <w:rFonts w:ascii="Tahoma" w:hAnsi="Tahoma" w:cs="Tahoma"/>
        </w:rPr>
      </w:pPr>
    </w:p>
    <w:p w:rsidR="000C00A1" w:rsidRPr="00F40463" w:rsidRDefault="00F40463">
      <w:pPr>
        <w:pStyle w:val="Tretekstu"/>
        <w:spacing w:line="276" w:lineRule="auto"/>
        <w:jc w:val="center"/>
        <w:rPr>
          <w:rFonts w:ascii="Tahoma" w:hAnsi="Tahoma" w:cs="Tahoma"/>
        </w:rPr>
      </w:pPr>
      <w:r>
        <w:rPr>
          <w:rFonts w:ascii="Tahoma" w:hAnsi="Tahoma" w:cs="Tahoma"/>
        </w:rPr>
        <w:t>§ 11</w:t>
      </w:r>
    </w:p>
    <w:p w:rsidR="000C00A1" w:rsidRPr="00F40463" w:rsidRDefault="000C00A1">
      <w:pPr>
        <w:pStyle w:val="Tretekstu"/>
        <w:spacing w:line="276" w:lineRule="auto"/>
        <w:rPr>
          <w:rFonts w:ascii="Tahoma" w:hAnsi="Tahoma" w:cs="Tahoma"/>
        </w:rPr>
      </w:pPr>
    </w:p>
    <w:p w:rsidR="00F40463" w:rsidRDefault="00F40463">
      <w:pPr>
        <w:pStyle w:val="Tretekstu"/>
        <w:spacing w:line="276" w:lineRule="auto"/>
        <w:rPr>
          <w:rFonts w:ascii="Tahoma" w:hAnsi="Tahoma" w:cs="Tahoma"/>
        </w:rPr>
      </w:pPr>
      <w:r>
        <w:rPr>
          <w:rFonts w:ascii="Tahoma" w:hAnsi="Tahoma" w:cs="Tahoma"/>
        </w:rPr>
        <w:t>Umowę sporządzono w trzech</w:t>
      </w:r>
      <w:r w:rsidR="00473D32" w:rsidRPr="00F40463">
        <w:rPr>
          <w:rFonts w:ascii="Tahoma" w:hAnsi="Tahoma" w:cs="Tahoma"/>
        </w:rPr>
        <w:t xml:space="preserve">h jednobrzmiących egzemplarzach, </w:t>
      </w:r>
      <w:r>
        <w:rPr>
          <w:rFonts w:ascii="Tahoma" w:hAnsi="Tahoma" w:cs="Tahoma"/>
        </w:rPr>
        <w:t>dwa</w:t>
      </w:r>
      <w:r w:rsidR="00473D32" w:rsidRPr="00F40463">
        <w:rPr>
          <w:rFonts w:ascii="Tahoma" w:hAnsi="Tahoma" w:cs="Tahoma"/>
        </w:rPr>
        <w:t xml:space="preserve"> dla Zamawiającego i jeden dla </w:t>
      </w:r>
      <w:r>
        <w:rPr>
          <w:rFonts w:ascii="Tahoma" w:hAnsi="Tahoma" w:cs="Tahoma"/>
        </w:rPr>
        <w:t>Wyk</w:t>
      </w:r>
      <w:r w:rsidR="00473D32" w:rsidRPr="00F40463">
        <w:rPr>
          <w:rFonts w:ascii="Tahoma" w:hAnsi="Tahoma" w:cs="Tahoma"/>
        </w:rPr>
        <w:t>o</w:t>
      </w:r>
      <w:r>
        <w:rPr>
          <w:rFonts w:ascii="Tahoma" w:hAnsi="Tahoma" w:cs="Tahoma"/>
        </w:rPr>
        <w:t>nawcy.</w:t>
      </w:r>
    </w:p>
    <w:p w:rsidR="000C00A1" w:rsidRDefault="000C00A1">
      <w:pPr>
        <w:pStyle w:val="Tretekstu"/>
      </w:pPr>
    </w:p>
    <w:p w:rsidR="000C00A1" w:rsidRDefault="000C00A1">
      <w:pPr>
        <w:pStyle w:val="Tretekstu"/>
      </w:pPr>
    </w:p>
    <w:p w:rsidR="000C00A1" w:rsidRDefault="00F40463">
      <w:pPr>
        <w:pStyle w:val="Tretekstu"/>
        <w:rPr>
          <w:rFonts w:ascii="Tahoma" w:hAnsi="Tahoma"/>
        </w:rPr>
      </w:pPr>
      <w:r>
        <w:rPr>
          <w:b/>
        </w:rPr>
        <w:tab/>
      </w:r>
      <w:r w:rsidR="00473D32">
        <w:rPr>
          <w:b/>
        </w:rPr>
        <w:t xml:space="preserve">ZAMAWIAJĄCY </w:t>
      </w:r>
      <w:r w:rsidR="00473D32">
        <w:rPr>
          <w:b/>
        </w:rPr>
        <w:tab/>
      </w:r>
      <w:r w:rsidR="00473D32">
        <w:rPr>
          <w:b/>
        </w:rPr>
        <w:tab/>
      </w:r>
      <w:r w:rsidR="00473D32">
        <w:rPr>
          <w:b/>
        </w:rPr>
        <w:tab/>
      </w:r>
      <w:r w:rsidR="00473D32">
        <w:rPr>
          <w:b/>
        </w:rPr>
        <w:tab/>
      </w:r>
      <w:r w:rsidR="00473D32">
        <w:rPr>
          <w:b/>
        </w:rPr>
        <w:tab/>
      </w:r>
      <w:r w:rsidR="00473D32">
        <w:rPr>
          <w:b/>
        </w:rPr>
        <w:tab/>
      </w:r>
      <w:r w:rsidR="00473D32">
        <w:rPr>
          <w:b/>
        </w:rPr>
        <w:tab/>
        <w:t>WYKONAWCA</w:t>
      </w:r>
      <w:r w:rsidR="00473D32">
        <w:rPr>
          <w:b/>
        </w:rPr>
        <w:tab/>
      </w:r>
      <w:r w:rsidR="00473D32">
        <w:br w:type="page"/>
      </w:r>
    </w:p>
    <w:p w:rsidR="00AB2545" w:rsidRDefault="00AB2545" w:rsidP="00AB2545">
      <w:pPr>
        <w:pStyle w:val="Tretekstu"/>
        <w:jc w:val="right"/>
        <w:rPr>
          <w:rFonts w:ascii="Tahoma" w:hAnsi="Tahoma" w:cs="Tahoma"/>
          <w:color w:val="00B0F0"/>
        </w:rPr>
      </w:pPr>
      <w:r>
        <w:rPr>
          <w:rFonts w:ascii="Tahoma" w:hAnsi="Tahoma" w:cs="Tahoma"/>
          <w:b/>
          <w:bCs/>
        </w:rPr>
        <w:lastRenderedPageBreak/>
        <w:t>Załącznik nr 1</w:t>
      </w:r>
    </w:p>
    <w:p w:rsidR="00AB2545" w:rsidRDefault="00AB2545" w:rsidP="00AB2545">
      <w:pPr>
        <w:pStyle w:val="Default"/>
      </w:pPr>
    </w:p>
    <w:p w:rsidR="00AB2545" w:rsidRDefault="00AB2545" w:rsidP="00AB2545">
      <w:pPr>
        <w:pStyle w:val="CM38"/>
        <w:spacing w:after="120" w:line="351" w:lineRule="atLeast"/>
        <w:jc w:val="center"/>
        <w:rPr>
          <w:rFonts w:ascii="Tahoma" w:hAnsi="Tahoma" w:cs="Tahoma"/>
          <w:b/>
          <w:bCs/>
          <w:sz w:val="40"/>
          <w:szCs w:val="40"/>
        </w:rPr>
      </w:pPr>
    </w:p>
    <w:p w:rsidR="00AB2545" w:rsidRDefault="00AB2545" w:rsidP="00AB2545">
      <w:pPr>
        <w:pStyle w:val="CM38"/>
        <w:spacing w:after="120" w:line="351" w:lineRule="atLeast"/>
        <w:jc w:val="center"/>
        <w:rPr>
          <w:rFonts w:ascii="Tahoma" w:hAnsi="Tahoma" w:cs="Tahoma"/>
          <w:b/>
          <w:bCs/>
          <w:sz w:val="40"/>
          <w:szCs w:val="40"/>
        </w:rPr>
      </w:pPr>
      <w:r>
        <w:rPr>
          <w:rFonts w:ascii="Tahoma" w:hAnsi="Tahoma" w:cs="Tahoma"/>
          <w:b/>
          <w:bCs/>
          <w:sz w:val="40"/>
          <w:szCs w:val="40"/>
        </w:rPr>
        <w:t>FORMULARZ OFERTY</w:t>
      </w:r>
    </w:p>
    <w:p w:rsidR="00AB2545" w:rsidRDefault="00AB2545" w:rsidP="00AB2545">
      <w:pPr>
        <w:pStyle w:val="Nagwek9"/>
        <w:spacing w:before="0"/>
        <w:rPr>
          <w:rFonts w:ascii="Tahoma" w:hAnsi="Tahoma" w:cs="Tahoma"/>
          <w:b/>
          <w:bCs/>
          <w:i w:val="0"/>
          <w:iCs w:val="0"/>
          <w:sz w:val="28"/>
          <w:szCs w:val="28"/>
        </w:rPr>
      </w:pPr>
      <w:r>
        <w:rPr>
          <w:rFonts w:ascii="Tahoma" w:hAnsi="Tahoma" w:cs="Tahoma"/>
          <w:b/>
          <w:bCs/>
          <w:i w:val="0"/>
          <w:iCs w:val="0"/>
          <w:sz w:val="28"/>
          <w:szCs w:val="28"/>
        </w:rPr>
        <w:t xml:space="preserve">                                                       </w:t>
      </w:r>
    </w:p>
    <w:p w:rsidR="00AB2545" w:rsidRDefault="00AB2545" w:rsidP="00AB2545">
      <w:pPr>
        <w:pStyle w:val="Nagwek9"/>
        <w:spacing w:before="0"/>
        <w:rPr>
          <w:rFonts w:ascii="Tahoma" w:hAnsi="Tahoma" w:cs="Tahoma"/>
          <w:b/>
          <w:bCs/>
          <w:sz w:val="16"/>
          <w:szCs w:val="16"/>
        </w:rPr>
      </w:pPr>
    </w:p>
    <w:p w:rsidR="00AB2545" w:rsidRPr="008D1E7F" w:rsidRDefault="00AB2545" w:rsidP="00AB2545">
      <w:pPr>
        <w:numPr>
          <w:ilvl w:val="0"/>
          <w:numId w:val="55"/>
        </w:numPr>
        <w:jc w:val="both"/>
        <w:rPr>
          <w:rFonts w:ascii="Tahoma" w:hAnsi="Tahoma" w:cs="Tahoma"/>
        </w:rPr>
      </w:pPr>
      <w:r w:rsidRPr="008D1E7F">
        <w:rPr>
          <w:rFonts w:ascii="Tahoma" w:hAnsi="Tahoma" w:cs="Tahoma"/>
        </w:rPr>
        <w:t>Dane wykonawcy (w przypadku wykonawców ubiegających się wspólnie o udzielenie zamówienia, należy podać dane dotyczące wszystkich wykonawców) :</w:t>
      </w:r>
    </w:p>
    <w:p w:rsidR="00AB2545" w:rsidRPr="008D1E7F" w:rsidRDefault="00AB2545" w:rsidP="00AB2545">
      <w:pPr>
        <w:spacing w:before="120"/>
        <w:ind w:left="284"/>
        <w:jc w:val="both"/>
        <w:rPr>
          <w:rFonts w:ascii="Tahoma" w:hAnsi="Tahoma" w:cs="Tahoma"/>
        </w:rPr>
      </w:pPr>
      <w:r w:rsidRPr="008D1E7F">
        <w:rPr>
          <w:rFonts w:ascii="Tahoma" w:hAnsi="Tahoma" w:cs="Tahoma"/>
        </w:rPr>
        <w:t>a) Nazwa wykonawcy/wykonawców</w:t>
      </w:r>
    </w:p>
    <w:p w:rsidR="00AB2545" w:rsidRPr="008D1E7F" w:rsidRDefault="00AB2545" w:rsidP="00AB2545">
      <w:pPr>
        <w:spacing w:before="120"/>
        <w:ind w:left="284"/>
        <w:jc w:val="both"/>
        <w:rPr>
          <w:rFonts w:ascii="Tahoma" w:hAnsi="Tahoma" w:cs="Tahoma"/>
        </w:rPr>
      </w:pPr>
      <w:r w:rsidRPr="008D1E7F">
        <w:rPr>
          <w:rFonts w:ascii="Tahoma" w:hAnsi="Tahoma" w:cs="Tahoma"/>
        </w:rPr>
        <w:t>..........................................................................................................................</w:t>
      </w:r>
    </w:p>
    <w:p w:rsidR="00AB2545" w:rsidRPr="008D1E7F" w:rsidRDefault="00AB2545" w:rsidP="00AB2545">
      <w:pPr>
        <w:spacing w:before="120"/>
        <w:ind w:left="284"/>
        <w:jc w:val="both"/>
        <w:rPr>
          <w:rFonts w:ascii="Tahoma" w:hAnsi="Tahoma" w:cs="Tahoma"/>
        </w:rPr>
      </w:pPr>
      <w:r w:rsidRPr="008D1E7F">
        <w:rPr>
          <w:rFonts w:ascii="Tahoma" w:hAnsi="Tahoma" w:cs="Tahoma"/>
        </w:rPr>
        <w:t>..........................................................................................................................</w:t>
      </w:r>
    </w:p>
    <w:p w:rsidR="00AB2545" w:rsidRPr="008D1E7F" w:rsidRDefault="00AB2545" w:rsidP="00AB2545">
      <w:pPr>
        <w:spacing w:before="120"/>
        <w:ind w:left="284"/>
        <w:jc w:val="both"/>
        <w:rPr>
          <w:rFonts w:ascii="Tahoma" w:hAnsi="Tahoma" w:cs="Tahoma"/>
        </w:rPr>
      </w:pPr>
      <w:r w:rsidRPr="008D1E7F">
        <w:rPr>
          <w:rFonts w:ascii="Tahoma" w:hAnsi="Tahoma" w:cs="Tahoma"/>
        </w:rPr>
        <w:t>b) Adres wykonawcy/wykonawców</w:t>
      </w:r>
    </w:p>
    <w:p w:rsidR="00AB2545" w:rsidRPr="008D1E7F" w:rsidRDefault="00AB2545" w:rsidP="00AB2545">
      <w:pPr>
        <w:spacing w:before="120"/>
        <w:ind w:left="284"/>
        <w:jc w:val="both"/>
        <w:rPr>
          <w:rFonts w:ascii="Tahoma" w:hAnsi="Tahoma" w:cs="Tahoma"/>
          <w:lang w:val="de-DE"/>
        </w:rPr>
      </w:pPr>
      <w:r w:rsidRPr="008D1E7F">
        <w:rPr>
          <w:rFonts w:ascii="Tahoma" w:hAnsi="Tahoma" w:cs="Tahoma"/>
          <w:lang w:val="de-DE"/>
        </w:rPr>
        <w:t>..........................................................................................................................</w:t>
      </w:r>
    </w:p>
    <w:p w:rsidR="00AB2545" w:rsidRPr="008D1E7F" w:rsidRDefault="00AB2545" w:rsidP="00AB2545">
      <w:pPr>
        <w:spacing w:before="120"/>
        <w:ind w:left="284"/>
        <w:jc w:val="both"/>
        <w:rPr>
          <w:rFonts w:ascii="Tahoma" w:hAnsi="Tahoma" w:cs="Tahoma"/>
          <w:lang w:val="de-DE"/>
        </w:rPr>
      </w:pPr>
      <w:r w:rsidRPr="008D1E7F">
        <w:rPr>
          <w:rFonts w:ascii="Tahoma" w:hAnsi="Tahoma" w:cs="Tahoma"/>
          <w:lang w:val="de-DE"/>
        </w:rPr>
        <w:t>tel. ......................................................</w:t>
      </w:r>
      <w:r w:rsidRPr="008D1E7F">
        <w:rPr>
          <w:rFonts w:ascii="Tahoma" w:hAnsi="Tahoma" w:cs="Tahoma"/>
          <w:lang w:val="de-DE"/>
        </w:rPr>
        <w:tab/>
      </w:r>
    </w:p>
    <w:p w:rsidR="00AB2545" w:rsidRPr="008D1E7F" w:rsidRDefault="00AB2545" w:rsidP="00AB2545">
      <w:pPr>
        <w:spacing w:before="120"/>
        <w:ind w:left="284"/>
        <w:jc w:val="both"/>
        <w:rPr>
          <w:rFonts w:ascii="Tahoma" w:hAnsi="Tahoma" w:cs="Tahoma"/>
          <w:lang w:val="de-DE"/>
        </w:rPr>
      </w:pPr>
      <w:r w:rsidRPr="008D1E7F">
        <w:rPr>
          <w:rFonts w:ascii="Tahoma" w:hAnsi="Tahoma" w:cs="Tahoma"/>
          <w:lang w:val="de-DE"/>
        </w:rPr>
        <w:t>fax ............................................................</w:t>
      </w:r>
    </w:p>
    <w:p w:rsidR="00AB2545" w:rsidRPr="008D1E7F" w:rsidRDefault="00AB2545" w:rsidP="00AB2545">
      <w:pPr>
        <w:spacing w:before="120"/>
        <w:ind w:left="284"/>
        <w:jc w:val="both"/>
        <w:rPr>
          <w:rFonts w:ascii="Tahoma" w:hAnsi="Tahoma" w:cs="Tahoma"/>
          <w:lang w:val="de-DE"/>
        </w:rPr>
      </w:pPr>
      <w:r w:rsidRPr="008D1E7F">
        <w:rPr>
          <w:rFonts w:ascii="Tahoma" w:hAnsi="Tahoma" w:cs="Tahoma"/>
          <w:lang w:val="de-DE"/>
        </w:rPr>
        <w:t>adres poczty elektronicznej: ............................................................</w:t>
      </w:r>
    </w:p>
    <w:p w:rsidR="00AB2545" w:rsidRPr="008D1E7F" w:rsidRDefault="00AB2545" w:rsidP="00AB2545">
      <w:pPr>
        <w:spacing w:before="120"/>
        <w:ind w:left="284"/>
        <w:jc w:val="both"/>
        <w:rPr>
          <w:rFonts w:ascii="Tahoma" w:hAnsi="Tahoma" w:cs="Tahoma"/>
          <w:lang w:val="de-DE"/>
        </w:rPr>
      </w:pPr>
      <w:r w:rsidRPr="008D1E7F">
        <w:rPr>
          <w:rFonts w:ascii="Tahoma" w:hAnsi="Tahoma" w:cs="Tahoma"/>
          <w:lang w:val="de-DE"/>
        </w:rPr>
        <w:t>REGON…………………………………………………………………</w:t>
      </w:r>
    </w:p>
    <w:p w:rsidR="00AB2545" w:rsidRPr="008D1E7F" w:rsidRDefault="00AB2545" w:rsidP="00AB2545">
      <w:pPr>
        <w:spacing w:before="120"/>
        <w:ind w:left="284"/>
        <w:jc w:val="both"/>
        <w:rPr>
          <w:rFonts w:ascii="Tahoma" w:hAnsi="Tahoma" w:cs="Tahoma"/>
          <w:b/>
          <w:bCs/>
          <w:lang w:val="de-DE"/>
        </w:rPr>
      </w:pPr>
      <w:r w:rsidRPr="008D1E7F">
        <w:rPr>
          <w:rFonts w:ascii="Tahoma" w:hAnsi="Tahoma" w:cs="Tahoma"/>
          <w:bCs/>
          <w:lang w:val="de-DE"/>
        </w:rPr>
        <w:t>Mały/średni przedsiębiorca</w:t>
      </w:r>
      <w:r w:rsidRPr="008D1E7F">
        <w:rPr>
          <w:rFonts w:ascii="Tahoma" w:hAnsi="Tahoma" w:cs="Tahoma"/>
          <w:b/>
          <w:bCs/>
          <w:lang w:val="de-DE"/>
        </w:rPr>
        <w:t xml:space="preserve"> </w:t>
      </w:r>
      <w:r w:rsidRPr="008D1E7F">
        <w:rPr>
          <w:rFonts w:ascii="Tahoma" w:hAnsi="Tahoma" w:cs="Tahoma"/>
        </w:rPr>
        <w:t>w rozumieniu ustawy o swobodzie działalności gospodarczej</w:t>
      </w:r>
      <w:r>
        <w:rPr>
          <w:rFonts w:ascii="Tahoma" w:hAnsi="Tahoma" w:cs="Tahoma"/>
        </w:rPr>
        <w:t xml:space="preserve"> </w:t>
      </w:r>
      <w:r w:rsidRPr="008D1E7F">
        <w:rPr>
          <w:rFonts w:ascii="Tahoma" w:hAnsi="Tahoma" w:cs="Tahoma"/>
          <w:bCs/>
          <w:lang w:val="de-DE"/>
        </w:rPr>
        <w:t>(określić) ...............................</w:t>
      </w:r>
    </w:p>
    <w:p w:rsidR="00AB2545" w:rsidRPr="008D1E7F" w:rsidRDefault="00AB2545" w:rsidP="00AB2545">
      <w:pPr>
        <w:spacing w:before="120"/>
        <w:ind w:left="284"/>
        <w:jc w:val="both"/>
        <w:rPr>
          <w:rFonts w:ascii="Tahoma" w:hAnsi="Tahoma" w:cs="Tahoma"/>
          <w:lang w:val="de-DE"/>
        </w:rPr>
      </w:pPr>
    </w:p>
    <w:p w:rsidR="00AB2545" w:rsidRDefault="00AB2545" w:rsidP="00AB2545">
      <w:pPr>
        <w:pStyle w:val="Nagwek1"/>
        <w:ind w:firstLine="708"/>
        <w:jc w:val="both"/>
        <w:rPr>
          <w:rFonts w:ascii="Tahoma" w:hAnsi="Tahoma" w:cs="Tahoma"/>
          <w:b w:val="0"/>
          <w:bCs w:val="0"/>
        </w:rPr>
      </w:pPr>
      <w:r>
        <w:rPr>
          <w:rFonts w:ascii="Tahoma" w:hAnsi="Tahoma" w:cs="Tahoma"/>
          <w:b w:val="0"/>
          <w:bCs w:val="0"/>
        </w:rPr>
        <w:t>Niniejszym składam/my ofertę w postępowaniu o udzielenie zamówienia publicznego prowadzonym w trybie przetargu nieograniczonego p.n.:</w:t>
      </w:r>
    </w:p>
    <w:p w:rsidR="00AB2545" w:rsidRPr="008D1E7F" w:rsidRDefault="00AB2545" w:rsidP="00AB2545">
      <w:pPr>
        <w:pStyle w:val="Nagwek1"/>
        <w:ind w:firstLine="708"/>
        <w:jc w:val="both"/>
        <w:rPr>
          <w:rFonts w:ascii="Tahoma" w:hAnsi="Tahoma" w:cs="Tahoma"/>
          <w:b w:val="0"/>
          <w:bCs w:val="0"/>
          <w:sz w:val="16"/>
          <w:szCs w:val="16"/>
        </w:rPr>
      </w:pPr>
    </w:p>
    <w:p w:rsidR="00AB2545" w:rsidRPr="008D1E7F" w:rsidRDefault="00AB2545" w:rsidP="00AB2545">
      <w:pPr>
        <w:ind w:left="426"/>
        <w:jc w:val="center"/>
        <w:rPr>
          <w:rFonts w:ascii="Tahoma" w:hAnsi="Tahoma"/>
          <w:b/>
        </w:rPr>
      </w:pPr>
      <w:r w:rsidRPr="008D1E7F">
        <w:rPr>
          <w:rFonts w:ascii="Tahoma" w:hAnsi="Tahoma"/>
          <w:b/>
        </w:rPr>
        <w:t>Dostawa aparatu do ekstrakcji tłuszczu</w:t>
      </w:r>
      <w:r>
        <w:rPr>
          <w:rFonts w:ascii="Tahoma" w:hAnsi="Tahoma"/>
          <w:b/>
        </w:rPr>
        <w:t xml:space="preserve"> </w:t>
      </w:r>
      <w:r w:rsidRPr="008D1E7F">
        <w:rPr>
          <w:rFonts w:ascii="Tahoma" w:hAnsi="Tahoma"/>
          <w:b/>
        </w:rPr>
        <w:t>oraz aparatu do hydrolizy kwasowej tłuszczu</w:t>
      </w:r>
      <w:r>
        <w:rPr>
          <w:rFonts w:ascii="Tahoma" w:hAnsi="Tahoma"/>
          <w:b/>
        </w:rPr>
        <w:t>.</w:t>
      </w:r>
    </w:p>
    <w:p w:rsidR="00AB2545" w:rsidRDefault="00AB2545" w:rsidP="00AB2545">
      <w:pPr>
        <w:jc w:val="center"/>
        <w:rPr>
          <w:rFonts w:ascii="Tahoma" w:hAnsi="Tahoma"/>
          <w:b/>
        </w:rPr>
      </w:pPr>
    </w:p>
    <w:p w:rsidR="00AB2545" w:rsidRDefault="00AB2545" w:rsidP="00AB2545">
      <w:pPr>
        <w:pStyle w:val="Akapitzlist"/>
        <w:numPr>
          <w:ilvl w:val="0"/>
          <w:numId w:val="55"/>
        </w:numPr>
        <w:contextualSpacing/>
        <w:jc w:val="both"/>
        <w:rPr>
          <w:rFonts w:ascii="Tahoma" w:hAnsi="Tahoma" w:cs="Tahoma"/>
        </w:rPr>
      </w:pPr>
      <w:r w:rsidRPr="008D1E7F">
        <w:rPr>
          <w:rFonts w:ascii="Tahoma" w:hAnsi="Tahoma" w:cs="Tahoma"/>
        </w:rPr>
        <w:t xml:space="preserve">Oferuję/emy wykonanie przedmiotu zamówienia, </w:t>
      </w:r>
      <w:r w:rsidRPr="008D1E7F">
        <w:rPr>
          <w:rFonts w:ascii="Tahoma" w:hAnsi="Tahoma" w:cs="Tahoma"/>
          <w:b/>
        </w:rPr>
        <w:t xml:space="preserve">za cenę ryczałtową </w:t>
      </w:r>
      <w:r w:rsidRPr="008D1E7F">
        <w:rPr>
          <w:rFonts w:ascii="Tahoma" w:hAnsi="Tahoma" w:cs="Tahoma"/>
        </w:rPr>
        <w:t xml:space="preserve">w wysokości: </w:t>
      </w:r>
    </w:p>
    <w:p w:rsidR="00AB2545" w:rsidRDefault="00AB2545" w:rsidP="00AB2545">
      <w:pPr>
        <w:contextualSpacing/>
        <w:jc w:val="both"/>
        <w:rPr>
          <w:rFonts w:ascii="Tahoma" w:hAnsi="Tahoma" w:cs="Tahoma"/>
        </w:rPr>
      </w:pPr>
    </w:p>
    <w:p w:rsidR="00AB2545" w:rsidRPr="004D4EA4" w:rsidRDefault="00AB2545" w:rsidP="00AB2545">
      <w:pPr>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5322"/>
        <w:gridCol w:w="2577"/>
      </w:tblGrid>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1.</w:t>
            </w:r>
          </w:p>
        </w:tc>
        <w:tc>
          <w:tcPr>
            <w:tcW w:w="5322" w:type="dxa"/>
            <w:shd w:val="pct10" w:color="auto" w:fill="auto"/>
          </w:tcPr>
          <w:p w:rsidR="00AB2545" w:rsidRDefault="00AB2545" w:rsidP="00714626">
            <w:pPr>
              <w:numPr>
                <w:ilvl w:val="12"/>
                <w:numId w:val="0"/>
              </w:numPr>
              <w:jc w:val="center"/>
              <w:rPr>
                <w:rFonts w:ascii="Tahoma" w:hAnsi="Tahoma"/>
                <w:b/>
                <w:bCs/>
              </w:rPr>
            </w:pPr>
            <w:r>
              <w:rPr>
                <w:rFonts w:ascii="Tahoma" w:hAnsi="Tahoma"/>
                <w:b/>
                <w:bCs/>
              </w:rPr>
              <w:t>Cena netto oferowanego aparatu do ekstrakcji tłuszczów wraz z akcesoriami</w:t>
            </w:r>
          </w:p>
          <w:p w:rsidR="00AB2545" w:rsidRDefault="00AB2545" w:rsidP="00714626">
            <w:pPr>
              <w:numPr>
                <w:ilvl w:val="12"/>
                <w:numId w:val="0"/>
              </w:numPr>
              <w:jc w:val="center"/>
              <w:rPr>
                <w:rFonts w:ascii="Tahoma" w:hAnsi="Tahoma"/>
                <w:b/>
                <w:bCs/>
              </w:rPr>
            </w:pPr>
            <w:r>
              <w:rPr>
                <w:rFonts w:ascii="Tahoma" w:hAnsi="Tahoma"/>
                <w:b/>
                <w:bCs/>
              </w:rPr>
              <w:t xml:space="preserve"> i materiałami eksploatacyjnymi</w:t>
            </w:r>
          </w:p>
        </w:tc>
        <w:tc>
          <w:tcPr>
            <w:tcW w:w="2577" w:type="dxa"/>
          </w:tcPr>
          <w:p w:rsidR="00AB2545" w:rsidRDefault="00AB2545" w:rsidP="00714626">
            <w:pPr>
              <w:numPr>
                <w:ilvl w:val="12"/>
                <w:numId w:val="0"/>
              </w:numPr>
            </w:pPr>
          </w:p>
        </w:tc>
      </w:tr>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 xml:space="preserve">2. </w:t>
            </w:r>
          </w:p>
        </w:tc>
        <w:tc>
          <w:tcPr>
            <w:tcW w:w="5322" w:type="dxa"/>
            <w:shd w:val="pct10" w:color="auto" w:fill="auto"/>
          </w:tcPr>
          <w:p w:rsidR="00AB2545" w:rsidRDefault="00AB2545" w:rsidP="00714626">
            <w:pPr>
              <w:numPr>
                <w:ilvl w:val="12"/>
                <w:numId w:val="0"/>
              </w:numPr>
              <w:jc w:val="center"/>
              <w:rPr>
                <w:rFonts w:ascii="Tahoma" w:hAnsi="Tahoma"/>
                <w:b/>
                <w:bCs/>
              </w:rPr>
            </w:pPr>
            <w:r>
              <w:rPr>
                <w:rFonts w:ascii="Tahoma" w:hAnsi="Tahoma"/>
                <w:b/>
                <w:bCs/>
              </w:rPr>
              <w:t xml:space="preserve">Cena netto oferowanego aparatu do hydrolizy kwasowej tłuszczów wraz </w:t>
            </w:r>
          </w:p>
          <w:p w:rsidR="00AB2545" w:rsidRDefault="00AB2545" w:rsidP="00714626">
            <w:pPr>
              <w:numPr>
                <w:ilvl w:val="12"/>
                <w:numId w:val="0"/>
              </w:numPr>
              <w:jc w:val="center"/>
              <w:rPr>
                <w:rFonts w:ascii="Tahoma" w:hAnsi="Tahoma"/>
                <w:b/>
                <w:bCs/>
              </w:rPr>
            </w:pPr>
            <w:r>
              <w:rPr>
                <w:rFonts w:ascii="Tahoma" w:hAnsi="Tahoma"/>
                <w:b/>
                <w:bCs/>
              </w:rPr>
              <w:t>z akcesoriami i materiałami eksploatacyjnymi</w:t>
            </w:r>
          </w:p>
        </w:tc>
        <w:tc>
          <w:tcPr>
            <w:tcW w:w="2577" w:type="dxa"/>
          </w:tcPr>
          <w:p w:rsidR="00AB2545" w:rsidRDefault="00AB2545" w:rsidP="00714626">
            <w:pPr>
              <w:numPr>
                <w:ilvl w:val="12"/>
                <w:numId w:val="0"/>
              </w:numPr>
            </w:pPr>
          </w:p>
        </w:tc>
      </w:tr>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3.</w:t>
            </w:r>
          </w:p>
          <w:p w:rsidR="00AB2545" w:rsidRDefault="00AB2545" w:rsidP="00714626">
            <w:pPr>
              <w:numPr>
                <w:ilvl w:val="12"/>
                <w:numId w:val="0"/>
              </w:numPr>
              <w:jc w:val="center"/>
              <w:rPr>
                <w:rFonts w:ascii="Tahoma" w:hAnsi="Tahoma" w:cs="Tahoma"/>
              </w:rPr>
            </w:pPr>
          </w:p>
        </w:tc>
        <w:tc>
          <w:tcPr>
            <w:tcW w:w="5322" w:type="dxa"/>
            <w:shd w:val="pct10" w:color="auto" w:fill="auto"/>
          </w:tcPr>
          <w:p w:rsidR="00AB2545" w:rsidRDefault="00AB2545" w:rsidP="00714626">
            <w:pPr>
              <w:numPr>
                <w:ilvl w:val="12"/>
                <w:numId w:val="0"/>
              </w:numPr>
              <w:jc w:val="center"/>
              <w:rPr>
                <w:rFonts w:ascii="Tahoma" w:hAnsi="Tahoma"/>
                <w:b/>
                <w:bCs/>
              </w:rPr>
            </w:pPr>
          </w:p>
          <w:p w:rsidR="00AB2545" w:rsidRDefault="00AB2545" w:rsidP="00714626">
            <w:pPr>
              <w:numPr>
                <w:ilvl w:val="12"/>
                <w:numId w:val="0"/>
              </w:numPr>
              <w:jc w:val="center"/>
              <w:rPr>
                <w:rFonts w:ascii="Tahoma" w:hAnsi="Tahoma"/>
                <w:b/>
                <w:bCs/>
              </w:rPr>
            </w:pPr>
            <w:r>
              <w:rPr>
                <w:rFonts w:ascii="Tahoma" w:hAnsi="Tahoma"/>
                <w:b/>
                <w:bCs/>
              </w:rPr>
              <w:t xml:space="preserve">cena oferty netto </w:t>
            </w:r>
          </w:p>
          <w:p w:rsidR="00AB2545" w:rsidRDefault="00AB2545" w:rsidP="00714626">
            <w:pPr>
              <w:numPr>
                <w:ilvl w:val="12"/>
                <w:numId w:val="0"/>
              </w:numPr>
              <w:jc w:val="center"/>
              <w:rPr>
                <w:rFonts w:ascii="Tahoma" w:hAnsi="Tahoma"/>
                <w:b/>
                <w:bCs/>
              </w:rPr>
            </w:pPr>
            <w:r>
              <w:rPr>
                <w:rFonts w:ascii="Tahoma" w:hAnsi="Tahoma"/>
                <w:b/>
                <w:bCs/>
              </w:rPr>
              <w:t>(poz. 1 + poz. 2)</w:t>
            </w:r>
          </w:p>
        </w:tc>
        <w:tc>
          <w:tcPr>
            <w:tcW w:w="2577" w:type="dxa"/>
          </w:tcPr>
          <w:p w:rsidR="00AB2545" w:rsidRDefault="00AB2545" w:rsidP="00714626">
            <w:pPr>
              <w:numPr>
                <w:ilvl w:val="12"/>
                <w:numId w:val="0"/>
              </w:numPr>
            </w:pPr>
          </w:p>
        </w:tc>
      </w:tr>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4.</w:t>
            </w:r>
          </w:p>
          <w:p w:rsidR="00AB2545" w:rsidRDefault="00AB2545" w:rsidP="00714626">
            <w:pPr>
              <w:numPr>
                <w:ilvl w:val="12"/>
                <w:numId w:val="0"/>
              </w:numPr>
              <w:jc w:val="center"/>
              <w:rPr>
                <w:rFonts w:ascii="Tahoma" w:hAnsi="Tahoma" w:cs="Tahoma"/>
              </w:rPr>
            </w:pPr>
          </w:p>
        </w:tc>
        <w:tc>
          <w:tcPr>
            <w:tcW w:w="5322" w:type="dxa"/>
            <w:shd w:val="pct10" w:color="auto" w:fill="auto"/>
          </w:tcPr>
          <w:p w:rsidR="00AB2545" w:rsidRDefault="00AB2545" w:rsidP="00714626">
            <w:pPr>
              <w:numPr>
                <w:ilvl w:val="12"/>
                <w:numId w:val="0"/>
              </w:numPr>
              <w:jc w:val="center"/>
              <w:rPr>
                <w:rFonts w:ascii="Tahoma" w:hAnsi="Tahoma"/>
                <w:b/>
                <w:bCs/>
              </w:rPr>
            </w:pPr>
          </w:p>
          <w:p w:rsidR="00AB2545" w:rsidRDefault="00AB2545" w:rsidP="00714626">
            <w:pPr>
              <w:numPr>
                <w:ilvl w:val="12"/>
                <w:numId w:val="0"/>
              </w:numPr>
              <w:jc w:val="center"/>
              <w:rPr>
                <w:rFonts w:ascii="Tahoma" w:hAnsi="Tahoma"/>
                <w:b/>
                <w:bCs/>
              </w:rPr>
            </w:pPr>
            <w:r>
              <w:rPr>
                <w:rFonts w:ascii="Tahoma" w:hAnsi="Tahoma"/>
                <w:b/>
                <w:bCs/>
              </w:rPr>
              <w:t>Stawka podatku VAT</w:t>
            </w:r>
          </w:p>
        </w:tc>
        <w:tc>
          <w:tcPr>
            <w:tcW w:w="2577" w:type="dxa"/>
          </w:tcPr>
          <w:p w:rsidR="00AB2545" w:rsidRDefault="00AB2545" w:rsidP="00714626">
            <w:pPr>
              <w:numPr>
                <w:ilvl w:val="12"/>
                <w:numId w:val="0"/>
              </w:numPr>
              <w:jc w:val="center"/>
            </w:pPr>
          </w:p>
          <w:p w:rsidR="00AB2545" w:rsidRDefault="00AB2545" w:rsidP="00714626">
            <w:pPr>
              <w:numPr>
                <w:ilvl w:val="12"/>
                <w:numId w:val="0"/>
              </w:numPr>
              <w:jc w:val="center"/>
            </w:pPr>
            <w:r>
              <w:t>23 %</w:t>
            </w:r>
          </w:p>
        </w:tc>
      </w:tr>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5.</w:t>
            </w:r>
          </w:p>
        </w:tc>
        <w:tc>
          <w:tcPr>
            <w:tcW w:w="5322" w:type="dxa"/>
            <w:shd w:val="pct10" w:color="auto" w:fill="auto"/>
          </w:tcPr>
          <w:p w:rsidR="00AB2545" w:rsidRDefault="00AB2545" w:rsidP="00714626">
            <w:pPr>
              <w:numPr>
                <w:ilvl w:val="12"/>
                <w:numId w:val="0"/>
              </w:numPr>
              <w:jc w:val="center"/>
              <w:rPr>
                <w:rFonts w:ascii="Tahoma" w:hAnsi="Tahoma"/>
                <w:b/>
                <w:bCs/>
              </w:rPr>
            </w:pPr>
          </w:p>
          <w:p w:rsidR="00AB2545" w:rsidRDefault="00AB2545" w:rsidP="00714626">
            <w:pPr>
              <w:numPr>
                <w:ilvl w:val="12"/>
                <w:numId w:val="0"/>
              </w:numPr>
              <w:jc w:val="center"/>
              <w:rPr>
                <w:rFonts w:ascii="Tahoma" w:hAnsi="Tahoma"/>
                <w:b/>
                <w:bCs/>
              </w:rPr>
            </w:pPr>
            <w:r>
              <w:rPr>
                <w:rFonts w:ascii="Tahoma" w:hAnsi="Tahoma"/>
                <w:b/>
                <w:bCs/>
              </w:rPr>
              <w:t>Wysokość podatku VAT</w:t>
            </w:r>
          </w:p>
          <w:p w:rsidR="00AB2545" w:rsidRDefault="00AB2545" w:rsidP="00714626">
            <w:pPr>
              <w:numPr>
                <w:ilvl w:val="12"/>
                <w:numId w:val="0"/>
              </w:numPr>
              <w:jc w:val="center"/>
              <w:rPr>
                <w:rFonts w:ascii="Tahoma" w:hAnsi="Tahoma"/>
                <w:b/>
                <w:bCs/>
              </w:rPr>
            </w:pPr>
          </w:p>
        </w:tc>
        <w:tc>
          <w:tcPr>
            <w:tcW w:w="2577" w:type="dxa"/>
          </w:tcPr>
          <w:p w:rsidR="00AB2545" w:rsidRDefault="00AB2545" w:rsidP="00714626">
            <w:pPr>
              <w:numPr>
                <w:ilvl w:val="12"/>
                <w:numId w:val="0"/>
              </w:numPr>
            </w:pPr>
          </w:p>
        </w:tc>
      </w:tr>
      <w:tr w:rsidR="00AB2545" w:rsidTr="00714626">
        <w:tc>
          <w:tcPr>
            <w:tcW w:w="883" w:type="dxa"/>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6.</w:t>
            </w:r>
          </w:p>
          <w:p w:rsidR="00AB2545" w:rsidRDefault="00AB2545" w:rsidP="00714626">
            <w:pPr>
              <w:numPr>
                <w:ilvl w:val="12"/>
                <w:numId w:val="0"/>
              </w:numPr>
              <w:jc w:val="center"/>
              <w:rPr>
                <w:rFonts w:ascii="Tahoma" w:hAnsi="Tahoma" w:cs="Tahoma"/>
              </w:rPr>
            </w:pPr>
          </w:p>
        </w:tc>
        <w:tc>
          <w:tcPr>
            <w:tcW w:w="5322" w:type="dxa"/>
            <w:shd w:val="pct10" w:color="auto" w:fill="auto"/>
          </w:tcPr>
          <w:p w:rsidR="00AB2545" w:rsidRDefault="00AB2545" w:rsidP="00714626">
            <w:pPr>
              <w:numPr>
                <w:ilvl w:val="12"/>
                <w:numId w:val="0"/>
              </w:numPr>
              <w:jc w:val="center"/>
              <w:rPr>
                <w:rFonts w:ascii="Tahoma" w:hAnsi="Tahoma"/>
                <w:b/>
                <w:bCs/>
              </w:rPr>
            </w:pPr>
          </w:p>
          <w:p w:rsidR="00AB2545" w:rsidRDefault="00AB2545" w:rsidP="00714626">
            <w:pPr>
              <w:numPr>
                <w:ilvl w:val="12"/>
                <w:numId w:val="0"/>
              </w:numPr>
              <w:jc w:val="center"/>
              <w:rPr>
                <w:rFonts w:ascii="Tahoma" w:hAnsi="Tahoma"/>
                <w:b/>
                <w:bCs/>
              </w:rPr>
            </w:pPr>
            <w:r>
              <w:rPr>
                <w:rFonts w:ascii="Tahoma" w:hAnsi="Tahoma"/>
                <w:b/>
                <w:bCs/>
              </w:rPr>
              <w:t>Cena oferty brutto</w:t>
            </w:r>
          </w:p>
          <w:p w:rsidR="00AB2545" w:rsidRDefault="00AB2545" w:rsidP="00714626">
            <w:pPr>
              <w:numPr>
                <w:ilvl w:val="12"/>
                <w:numId w:val="0"/>
              </w:numPr>
              <w:jc w:val="center"/>
              <w:rPr>
                <w:rFonts w:ascii="Tahoma" w:hAnsi="Tahoma"/>
                <w:b/>
                <w:bCs/>
              </w:rPr>
            </w:pPr>
            <w:r>
              <w:rPr>
                <w:rFonts w:ascii="Tahoma" w:hAnsi="Tahoma"/>
                <w:b/>
                <w:bCs/>
              </w:rPr>
              <w:t>(poz. 3 + poz. 5)</w:t>
            </w:r>
          </w:p>
          <w:p w:rsidR="00AB2545" w:rsidRDefault="00AB2545" w:rsidP="00714626">
            <w:pPr>
              <w:numPr>
                <w:ilvl w:val="12"/>
                <w:numId w:val="0"/>
              </w:numPr>
              <w:jc w:val="center"/>
              <w:rPr>
                <w:rFonts w:ascii="Tahoma" w:hAnsi="Tahoma"/>
                <w:b/>
                <w:bCs/>
              </w:rPr>
            </w:pPr>
          </w:p>
        </w:tc>
        <w:tc>
          <w:tcPr>
            <w:tcW w:w="2577" w:type="dxa"/>
          </w:tcPr>
          <w:p w:rsidR="00AB2545" w:rsidRDefault="00AB2545" w:rsidP="00714626">
            <w:pPr>
              <w:numPr>
                <w:ilvl w:val="12"/>
                <w:numId w:val="0"/>
              </w:numPr>
            </w:pPr>
          </w:p>
        </w:tc>
      </w:tr>
    </w:tbl>
    <w:p w:rsidR="00AB2545" w:rsidRDefault="00AB2545" w:rsidP="00AB2545">
      <w:pPr>
        <w:jc w:val="both"/>
        <w:rPr>
          <w:rFonts w:ascii="Tahoma" w:hAnsi="Tahoma"/>
        </w:rPr>
      </w:pPr>
    </w:p>
    <w:p w:rsidR="00AB2545" w:rsidRDefault="00AB2545" w:rsidP="00AB2545">
      <w:pPr>
        <w:jc w:val="both"/>
        <w:rPr>
          <w:rFonts w:ascii="Tahoma" w:hAnsi="Tahoma"/>
        </w:rPr>
      </w:pPr>
    </w:p>
    <w:p w:rsidR="00AB2545" w:rsidRDefault="00AB2545" w:rsidP="00AB2545">
      <w:pPr>
        <w:jc w:val="both"/>
        <w:rPr>
          <w:rFonts w:ascii="Tahoma" w:hAnsi="Tahoma"/>
        </w:rPr>
      </w:pPr>
      <w:r>
        <w:rPr>
          <w:rFonts w:ascii="Tahoma" w:hAnsi="Tahoma"/>
        </w:rPr>
        <w:t>Słownie cena oferty brutto: ………………………………………………………………………………..</w:t>
      </w:r>
    </w:p>
    <w:p w:rsidR="00AB2545" w:rsidRDefault="00AB2545" w:rsidP="00AB2545">
      <w:pPr>
        <w:pStyle w:val="Default"/>
        <w:jc w:val="both"/>
        <w:rPr>
          <w:rFonts w:ascii="Tahoma" w:hAnsi="Tahoma" w:cs="Tahoma"/>
          <w:color w:val="auto"/>
        </w:rPr>
      </w:pPr>
    </w:p>
    <w:p w:rsidR="00AB2545" w:rsidRDefault="00AB2545" w:rsidP="00AB2545">
      <w:pPr>
        <w:pStyle w:val="Default"/>
        <w:jc w:val="both"/>
        <w:rPr>
          <w:rFonts w:ascii="Tahoma" w:hAnsi="Tahoma" w:cs="Tahoma"/>
          <w:color w:val="auto"/>
        </w:rPr>
      </w:pPr>
      <w:r w:rsidRPr="00E2136D">
        <w:rPr>
          <w:rFonts w:ascii="Tahoma" w:hAnsi="Tahoma" w:cs="Tahoma"/>
          <w:color w:val="auto"/>
        </w:rPr>
        <w:t xml:space="preserve">UWAGA: W przypadku gdy wybór oferty będzie prowadzić do powstania </w:t>
      </w:r>
      <w:r>
        <w:rPr>
          <w:rFonts w:ascii="Tahoma" w:hAnsi="Tahoma" w:cs="Tahoma"/>
          <w:color w:val="auto"/>
        </w:rPr>
        <w:br/>
      </w:r>
      <w:r w:rsidRPr="00E2136D">
        <w:rPr>
          <w:rFonts w:ascii="Tahoma" w:hAnsi="Tahoma" w:cs="Tahoma"/>
          <w:color w:val="auto"/>
        </w:rPr>
        <w:t>u zamawiającego obowiązku podatkowego, wyk</w:t>
      </w:r>
      <w:r>
        <w:rPr>
          <w:rFonts w:ascii="Tahoma" w:hAnsi="Tahoma" w:cs="Tahoma"/>
          <w:color w:val="auto"/>
        </w:rPr>
        <w:t>onawca składając ofertę</w:t>
      </w:r>
      <w:r w:rsidRPr="00E2136D">
        <w:rPr>
          <w:rFonts w:ascii="Tahoma" w:hAnsi="Tahoma" w:cs="Tahoma"/>
          <w:color w:val="auto"/>
        </w:rPr>
        <w:t xml:space="preserve"> informuje </w:t>
      </w:r>
      <w:r>
        <w:rPr>
          <w:rFonts w:ascii="Tahoma" w:hAnsi="Tahoma" w:cs="Tahoma"/>
          <w:color w:val="auto"/>
        </w:rPr>
        <w:br/>
      </w:r>
      <w:r w:rsidRPr="00E2136D">
        <w:rPr>
          <w:rFonts w:ascii="Tahoma" w:hAnsi="Tahoma" w:cs="Tahoma"/>
          <w:color w:val="auto"/>
        </w:rPr>
        <w:t xml:space="preserve">w formie pisemnej </w:t>
      </w:r>
      <w:r>
        <w:rPr>
          <w:rFonts w:ascii="Tahoma" w:hAnsi="Tahoma" w:cs="Tahoma"/>
          <w:color w:val="auto"/>
        </w:rPr>
        <w:t>zamawiającego</w:t>
      </w:r>
      <w:r w:rsidRPr="00E2136D">
        <w:rPr>
          <w:rFonts w:ascii="Tahoma" w:hAnsi="Tahoma" w:cs="Tahoma"/>
          <w:color w:val="auto"/>
        </w:rPr>
        <w:t xml:space="preserve"> wskazując usługi, których świadczenie będ</w:t>
      </w:r>
      <w:r>
        <w:rPr>
          <w:rFonts w:ascii="Tahoma" w:hAnsi="Tahoma" w:cs="Tahoma"/>
          <w:color w:val="auto"/>
        </w:rPr>
        <w:t>zie prowadzić do jego powstania</w:t>
      </w:r>
      <w:r w:rsidRPr="00E2136D">
        <w:rPr>
          <w:rFonts w:ascii="Tahoma" w:hAnsi="Tahoma" w:cs="Tahoma"/>
          <w:color w:val="auto"/>
        </w:rPr>
        <w:t xml:space="preserve"> oraz wskazując ich wartość bez kwoty podatku.</w:t>
      </w:r>
    </w:p>
    <w:p w:rsidR="00AB2545" w:rsidRPr="00E2136D" w:rsidRDefault="00AB2545" w:rsidP="00AB2545">
      <w:pPr>
        <w:pStyle w:val="Default"/>
        <w:jc w:val="both"/>
        <w:rPr>
          <w:rFonts w:ascii="Tahoma" w:hAnsi="Tahoma" w:cs="Tahoma"/>
          <w:b/>
          <w:color w:val="auto"/>
        </w:rPr>
      </w:pPr>
    </w:p>
    <w:p w:rsidR="00AB2545" w:rsidRDefault="00AB2545" w:rsidP="00AB2545">
      <w:pPr>
        <w:pStyle w:val="Akapitzlist"/>
        <w:numPr>
          <w:ilvl w:val="0"/>
          <w:numId w:val="56"/>
        </w:numPr>
        <w:spacing w:line="276" w:lineRule="auto"/>
        <w:contextualSpacing/>
        <w:jc w:val="both"/>
        <w:rPr>
          <w:rFonts w:ascii="Tahoma" w:hAnsi="Tahoma" w:cs="Tahoma"/>
        </w:rPr>
      </w:pPr>
      <w:r>
        <w:rPr>
          <w:rFonts w:ascii="Tahoma" w:hAnsi="Tahoma" w:cs="Tahoma"/>
        </w:rPr>
        <w:t>Ninieszym oświadcza/my, że oferuję/emy dostawę następujących urządzeń:</w:t>
      </w:r>
    </w:p>
    <w:p w:rsidR="00AB2545" w:rsidRDefault="00AB2545" w:rsidP="00AB2545">
      <w:pPr>
        <w:pStyle w:val="Akapitzlist"/>
        <w:spacing w:line="276" w:lineRule="auto"/>
        <w:ind w:left="283"/>
        <w:contextualSpacing/>
        <w:jc w:val="both"/>
        <w:rPr>
          <w:rFonts w:ascii="Tahoma" w:hAnsi="Tahoma" w:cs="Tahoma"/>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2868"/>
        <w:gridCol w:w="5031"/>
      </w:tblGrid>
      <w:tr w:rsidR="00AB2545" w:rsidTr="00714626">
        <w:tc>
          <w:tcPr>
            <w:tcW w:w="883" w:type="dxa"/>
            <w:vMerge w:val="restart"/>
            <w:shd w:val="pct10" w:color="auto" w:fill="auto"/>
          </w:tcPr>
          <w:p w:rsidR="00AB2545" w:rsidRDefault="00AB2545" w:rsidP="00714626">
            <w:pPr>
              <w:numPr>
                <w:ilvl w:val="12"/>
                <w:numId w:val="0"/>
              </w:numPr>
              <w:jc w:val="center"/>
              <w:rPr>
                <w:rFonts w:ascii="Tahoma" w:hAnsi="Tahoma" w:cs="Tahoma"/>
              </w:rPr>
            </w:pPr>
          </w:p>
          <w:p w:rsidR="00AB2545" w:rsidRDefault="00AB2545" w:rsidP="00714626">
            <w:pPr>
              <w:numPr>
                <w:ilvl w:val="12"/>
                <w:numId w:val="0"/>
              </w:numPr>
              <w:jc w:val="center"/>
              <w:rPr>
                <w:rFonts w:ascii="Tahoma" w:hAnsi="Tahoma" w:cs="Tahoma"/>
              </w:rPr>
            </w:pPr>
            <w:r>
              <w:rPr>
                <w:rFonts w:ascii="Tahoma" w:hAnsi="Tahoma" w:cs="Tahoma"/>
              </w:rPr>
              <w:t>1.</w:t>
            </w:r>
          </w:p>
        </w:tc>
        <w:tc>
          <w:tcPr>
            <w:tcW w:w="2868" w:type="dxa"/>
            <w:shd w:val="pct10" w:color="auto" w:fill="auto"/>
          </w:tcPr>
          <w:p w:rsidR="00AB2545" w:rsidRDefault="00AB2545" w:rsidP="00714626">
            <w:pPr>
              <w:numPr>
                <w:ilvl w:val="12"/>
                <w:numId w:val="0"/>
              </w:numPr>
              <w:jc w:val="center"/>
              <w:rPr>
                <w:rFonts w:ascii="Tahoma" w:hAnsi="Tahoma"/>
                <w:b/>
                <w:bCs/>
              </w:rPr>
            </w:pPr>
          </w:p>
          <w:p w:rsidR="00AB2545" w:rsidRDefault="00AB2545" w:rsidP="00714626">
            <w:pPr>
              <w:numPr>
                <w:ilvl w:val="12"/>
                <w:numId w:val="0"/>
              </w:numPr>
              <w:jc w:val="center"/>
              <w:rPr>
                <w:rFonts w:ascii="Tahoma" w:hAnsi="Tahoma"/>
                <w:b/>
                <w:bCs/>
              </w:rPr>
            </w:pPr>
            <w:r>
              <w:rPr>
                <w:rFonts w:ascii="Tahoma" w:hAnsi="Tahoma"/>
                <w:b/>
                <w:bCs/>
              </w:rPr>
              <w:t xml:space="preserve">aparat do ekstrakcji tłuszczów </w:t>
            </w:r>
          </w:p>
          <w:p w:rsidR="00AB2545" w:rsidRDefault="00AB2545" w:rsidP="00714626">
            <w:pPr>
              <w:numPr>
                <w:ilvl w:val="12"/>
                <w:numId w:val="0"/>
              </w:numPr>
              <w:jc w:val="center"/>
              <w:rPr>
                <w:rFonts w:ascii="Tahoma" w:hAnsi="Tahoma"/>
                <w:b/>
                <w:bCs/>
              </w:rPr>
            </w:pPr>
          </w:p>
        </w:tc>
        <w:tc>
          <w:tcPr>
            <w:tcW w:w="5031" w:type="dxa"/>
          </w:tcPr>
          <w:p w:rsidR="00AB2545" w:rsidRDefault="00AB2545" w:rsidP="00714626">
            <w:pPr>
              <w:numPr>
                <w:ilvl w:val="12"/>
                <w:numId w:val="0"/>
              </w:numPr>
            </w:pPr>
          </w:p>
          <w:p w:rsidR="00AB2545" w:rsidRDefault="00AB2545" w:rsidP="00714626">
            <w:pPr>
              <w:numPr>
                <w:ilvl w:val="12"/>
                <w:numId w:val="0"/>
              </w:numPr>
            </w:pPr>
          </w:p>
          <w:p w:rsidR="00AB2545" w:rsidRDefault="00AB2545" w:rsidP="00714626">
            <w:pPr>
              <w:numPr>
                <w:ilvl w:val="12"/>
                <w:numId w:val="0"/>
              </w:numPr>
            </w:pPr>
            <w:r>
              <w:t>....................................................*</w:t>
            </w:r>
          </w:p>
        </w:tc>
      </w:tr>
      <w:tr w:rsidR="00AB2545" w:rsidTr="00714626">
        <w:tc>
          <w:tcPr>
            <w:tcW w:w="883" w:type="dxa"/>
            <w:vMerge/>
            <w:shd w:val="pct10" w:color="auto" w:fill="auto"/>
          </w:tcPr>
          <w:p w:rsidR="00AB2545" w:rsidRDefault="00AB2545" w:rsidP="00714626">
            <w:pPr>
              <w:numPr>
                <w:ilvl w:val="12"/>
                <w:numId w:val="0"/>
              </w:numPr>
              <w:jc w:val="center"/>
              <w:rPr>
                <w:rFonts w:ascii="Tahoma" w:hAnsi="Tahoma" w:cs="Tahoma"/>
              </w:rPr>
            </w:pPr>
          </w:p>
        </w:tc>
        <w:tc>
          <w:tcPr>
            <w:tcW w:w="2868" w:type="dxa"/>
            <w:shd w:val="pct10" w:color="auto" w:fill="auto"/>
          </w:tcPr>
          <w:p w:rsidR="00AB2545" w:rsidRDefault="00AB2545" w:rsidP="00714626">
            <w:pPr>
              <w:numPr>
                <w:ilvl w:val="12"/>
                <w:numId w:val="0"/>
              </w:numPr>
              <w:jc w:val="center"/>
              <w:rPr>
                <w:rFonts w:ascii="Tahoma" w:hAnsi="Tahoma"/>
                <w:b/>
                <w:bCs/>
              </w:rPr>
            </w:pPr>
            <w:r>
              <w:rPr>
                <w:rFonts w:ascii="Tahoma" w:hAnsi="Tahoma"/>
                <w:b/>
                <w:bCs/>
              </w:rPr>
              <w:t>okres gwarancji</w:t>
            </w:r>
          </w:p>
          <w:p w:rsidR="00AB2545" w:rsidRDefault="00AB2545" w:rsidP="00714626">
            <w:pPr>
              <w:numPr>
                <w:ilvl w:val="12"/>
                <w:numId w:val="0"/>
              </w:numPr>
              <w:jc w:val="center"/>
              <w:rPr>
                <w:rFonts w:ascii="Tahoma" w:hAnsi="Tahoma"/>
                <w:b/>
                <w:bCs/>
              </w:rPr>
            </w:pPr>
          </w:p>
        </w:tc>
        <w:tc>
          <w:tcPr>
            <w:tcW w:w="5031" w:type="dxa"/>
          </w:tcPr>
          <w:p w:rsidR="00AB2545" w:rsidRDefault="00AB2545" w:rsidP="00714626">
            <w:pPr>
              <w:numPr>
                <w:ilvl w:val="12"/>
                <w:numId w:val="0"/>
              </w:numPr>
            </w:pPr>
          </w:p>
          <w:p w:rsidR="00AB2545" w:rsidRDefault="00AB2545" w:rsidP="00714626">
            <w:pPr>
              <w:numPr>
                <w:ilvl w:val="12"/>
                <w:numId w:val="0"/>
              </w:numPr>
              <w:rPr>
                <w:rFonts w:ascii="Tahoma" w:hAnsi="Tahoma" w:cs="Tahoma"/>
              </w:rPr>
            </w:pPr>
            <w:r>
              <w:t>....................................................</w:t>
            </w:r>
            <w:r>
              <w:rPr>
                <w:rFonts w:ascii="Tahoma" w:hAnsi="Tahoma" w:cs="Tahoma"/>
              </w:rPr>
              <w:t xml:space="preserve"> *</w:t>
            </w:r>
          </w:p>
          <w:p w:rsidR="00AB2545" w:rsidRDefault="00AB2545" w:rsidP="00714626">
            <w:pPr>
              <w:numPr>
                <w:ilvl w:val="12"/>
                <w:numId w:val="0"/>
              </w:numPr>
            </w:pPr>
          </w:p>
        </w:tc>
      </w:tr>
      <w:tr w:rsidR="00AB2545" w:rsidTr="00714626">
        <w:tc>
          <w:tcPr>
            <w:tcW w:w="883" w:type="dxa"/>
            <w:vMerge w:val="restart"/>
            <w:shd w:val="pct10" w:color="auto" w:fill="auto"/>
          </w:tcPr>
          <w:p w:rsidR="00AB2545" w:rsidRDefault="00AB2545" w:rsidP="00714626">
            <w:pPr>
              <w:numPr>
                <w:ilvl w:val="12"/>
                <w:numId w:val="0"/>
              </w:numPr>
              <w:jc w:val="center"/>
              <w:rPr>
                <w:rFonts w:ascii="Tahoma" w:hAnsi="Tahoma" w:cs="Tahoma"/>
              </w:rPr>
            </w:pPr>
            <w:r>
              <w:rPr>
                <w:rFonts w:ascii="Tahoma" w:hAnsi="Tahoma" w:cs="Tahoma"/>
              </w:rPr>
              <w:t xml:space="preserve">2. </w:t>
            </w:r>
          </w:p>
        </w:tc>
        <w:tc>
          <w:tcPr>
            <w:tcW w:w="2868" w:type="dxa"/>
            <w:shd w:val="pct10" w:color="auto" w:fill="auto"/>
          </w:tcPr>
          <w:p w:rsidR="00AB2545" w:rsidRDefault="00AB2545" w:rsidP="00714626">
            <w:pPr>
              <w:numPr>
                <w:ilvl w:val="12"/>
                <w:numId w:val="0"/>
              </w:numPr>
              <w:jc w:val="center"/>
              <w:rPr>
                <w:rFonts w:ascii="Tahoma" w:hAnsi="Tahoma"/>
                <w:b/>
                <w:bCs/>
              </w:rPr>
            </w:pPr>
            <w:r>
              <w:rPr>
                <w:rFonts w:ascii="Tahoma" w:hAnsi="Tahoma"/>
                <w:b/>
                <w:bCs/>
              </w:rPr>
              <w:t xml:space="preserve">aparat do hydrolizy kwasowej tłuszczów </w:t>
            </w:r>
          </w:p>
        </w:tc>
        <w:tc>
          <w:tcPr>
            <w:tcW w:w="5031" w:type="dxa"/>
          </w:tcPr>
          <w:p w:rsidR="00AB2545" w:rsidRDefault="00AB2545" w:rsidP="00714626">
            <w:pPr>
              <w:numPr>
                <w:ilvl w:val="12"/>
                <w:numId w:val="0"/>
              </w:numPr>
            </w:pPr>
          </w:p>
          <w:p w:rsidR="00AB2545" w:rsidRDefault="00AB2545" w:rsidP="00714626">
            <w:pPr>
              <w:numPr>
                <w:ilvl w:val="12"/>
                <w:numId w:val="0"/>
              </w:numPr>
            </w:pPr>
          </w:p>
          <w:p w:rsidR="00AB2545" w:rsidRDefault="00AB2545" w:rsidP="00714626">
            <w:pPr>
              <w:numPr>
                <w:ilvl w:val="12"/>
                <w:numId w:val="0"/>
              </w:numPr>
            </w:pPr>
            <w:r>
              <w:t>....................................................*</w:t>
            </w:r>
          </w:p>
          <w:p w:rsidR="00AB2545" w:rsidRDefault="00AB2545" w:rsidP="00714626">
            <w:pPr>
              <w:numPr>
                <w:ilvl w:val="12"/>
                <w:numId w:val="0"/>
              </w:numPr>
            </w:pPr>
          </w:p>
        </w:tc>
      </w:tr>
      <w:tr w:rsidR="00AB2545" w:rsidTr="00714626">
        <w:tc>
          <w:tcPr>
            <w:tcW w:w="883" w:type="dxa"/>
            <w:vMerge/>
            <w:shd w:val="pct10" w:color="auto" w:fill="auto"/>
          </w:tcPr>
          <w:p w:rsidR="00AB2545" w:rsidRDefault="00AB2545" w:rsidP="00714626">
            <w:pPr>
              <w:numPr>
                <w:ilvl w:val="12"/>
                <w:numId w:val="0"/>
              </w:numPr>
              <w:jc w:val="center"/>
              <w:rPr>
                <w:rFonts w:ascii="Tahoma" w:hAnsi="Tahoma" w:cs="Tahoma"/>
              </w:rPr>
            </w:pPr>
          </w:p>
        </w:tc>
        <w:tc>
          <w:tcPr>
            <w:tcW w:w="2868" w:type="dxa"/>
            <w:shd w:val="pct10" w:color="auto" w:fill="auto"/>
          </w:tcPr>
          <w:p w:rsidR="00AB2545" w:rsidRDefault="00AB2545" w:rsidP="00714626">
            <w:pPr>
              <w:numPr>
                <w:ilvl w:val="12"/>
                <w:numId w:val="0"/>
              </w:numPr>
              <w:jc w:val="center"/>
              <w:rPr>
                <w:rFonts w:ascii="Tahoma" w:hAnsi="Tahoma"/>
                <w:b/>
                <w:bCs/>
              </w:rPr>
            </w:pPr>
            <w:r>
              <w:rPr>
                <w:rFonts w:ascii="Tahoma" w:hAnsi="Tahoma"/>
                <w:b/>
                <w:bCs/>
              </w:rPr>
              <w:t>okres gwarancji</w:t>
            </w:r>
          </w:p>
          <w:p w:rsidR="00AB2545" w:rsidRDefault="00AB2545" w:rsidP="00714626">
            <w:pPr>
              <w:numPr>
                <w:ilvl w:val="12"/>
                <w:numId w:val="0"/>
              </w:numPr>
              <w:jc w:val="center"/>
              <w:rPr>
                <w:rFonts w:ascii="Tahoma" w:hAnsi="Tahoma"/>
                <w:b/>
                <w:bCs/>
              </w:rPr>
            </w:pPr>
          </w:p>
        </w:tc>
        <w:tc>
          <w:tcPr>
            <w:tcW w:w="5031" w:type="dxa"/>
          </w:tcPr>
          <w:p w:rsidR="00AB2545" w:rsidRDefault="00AB2545" w:rsidP="00714626">
            <w:pPr>
              <w:numPr>
                <w:ilvl w:val="12"/>
                <w:numId w:val="0"/>
              </w:numPr>
            </w:pPr>
          </w:p>
          <w:p w:rsidR="00AB2545" w:rsidRDefault="00AB2545" w:rsidP="00714626">
            <w:pPr>
              <w:numPr>
                <w:ilvl w:val="12"/>
                <w:numId w:val="0"/>
              </w:numPr>
              <w:rPr>
                <w:rFonts w:ascii="Tahoma" w:hAnsi="Tahoma" w:cs="Tahoma"/>
              </w:rPr>
            </w:pPr>
            <w:r>
              <w:t>....................................................</w:t>
            </w:r>
            <w:r>
              <w:rPr>
                <w:rFonts w:ascii="Tahoma" w:hAnsi="Tahoma" w:cs="Tahoma"/>
              </w:rPr>
              <w:t xml:space="preserve"> *</w:t>
            </w:r>
          </w:p>
          <w:p w:rsidR="00AB2545" w:rsidRDefault="00AB2545" w:rsidP="00714626">
            <w:pPr>
              <w:numPr>
                <w:ilvl w:val="12"/>
                <w:numId w:val="0"/>
              </w:numPr>
            </w:pPr>
          </w:p>
        </w:tc>
      </w:tr>
    </w:tbl>
    <w:p w:rsidR="00AB2545" w:rsidRDefault="00AB2545" w:rsidP="00AB2545">
      <w:pPr>
        <w:pStyle w:val="Akapitzlist"/>
        <w:spacing w:line="276" w:lineRule="auto"/>
        <w:ind w:left="283"/>
        <w:contextualSpacing/>
        <w:jc w:val="both"/>
        <w:rPr>
          <w:rFonts w:ascii="Tahoma" w:hAnsi="Tahoma" w:cs="Tahoma"/>
        </w:rPr>
      </w:pPr>
    </w:p>
    <w:p w:rsidR="00AB2545" w:rsidRDefault="00AB2545" w:rsidP="00AB2545">
      <w:pPr>
        <w:spacing w:line="276" w:lineRule="auto"/>
        <w:contextualSpacing/>
        <w:jc w:val="both"/>
        <w:rPr>
          <w:rFonts w:ascii="Tahoma" w:hAnsi="Tahoma" w:cs="Tahoma"/>
          <w:b/>
          <w:u w:val="single"/>
        </w:rPr>
      </w:pPr>
      <w:r w:rsidRPr="00706B06">
        <w:rPr>
          <w:rFonts w:ascii="Tahoma" w:hAnsi="Tahoma" w:cs="Tahoma"/>
          <w:b/>
          <w:u w:val="single"/>
        </w:rPr>
        <w:t>*UWAGA: należy podać informacje umożliwiające dokładną identyfikację oferowanego aparatu (np. producenta/model/typ/,</w:t>
      </w:r>
    </w:p>
    <w:p w:rsidR="00AB2545" w:rsidRPr="00706B06" w:rsidRDefault="00AB2545" w:rsidP="00AB2545">
      <w:pPr>
        <w:spacing w:line="276" w:lineRule="auto"/>
        <w:contextualSpacing/>
        <w:jc w:val="both"/>
        <w:rPr>
          <w:rFonts w:ascii="Tahoma" w:hAnsi="Tahoma" w:cs="Tahoma"/>
          <w:b/>
          <w:u w:val="single"/>
        </w:rPr>
      </w:pPr>
    </w:p>
    <w:p w:rsidR="00AB2545" w:rsidRPr="00706B06" w:rsidRDefault="00AB2545" w:rsidP="00AB2545">
      <w:pPr>
        <w:spacing w:line="276" w:lineRule="auto"/>
        <w:contextualSpacing/>
        <w:jc w:val="both"/>
        <w:rPr>
          <w:rFonts w:ascii="Tahoma" w:hAnsi="Tahoma" w:cs="Tahoma"/>
        </w:rPr>
      </w:pPr>
      <w:r>
        <w:rPr>
          <w:rFonts w:ascii="Tahoma" w:hAnsi="Tahoma" w:cs="Tahoma"/>
        </w:rPr>
        <w:t>*</w:t>
      </w:r>
      <w:r w:rsidRPr="00706B06">
        <w:rPr>
          <w:rFonts w:ascii="Tahoma" w:hAnsi="Tahoma" w:cs="Tahoma"/>
          <w:b/>
          <w:u w:val="single"/>
        </w:rPr>
        <w:t>UWAGA: należy określić oferowany okres gwarancji</w:t>
      </w:r>
    </w:p>
    <w:p w:rsidR="00AB2545" w:rsidRPr="00706B06" w:rsidRDefault="00AB2545" w:rsidP="00AB2545">
      <w:pPr>
        <w:spacing w:line="276" w:lineRule="auto"/>
        <w:contextualSpacing/>
        <w:jc w:val="both"/>
        <w:rPr>
          <w:rFonts w:ascii="Tahoma" w:hAnsi="Tahoma" w:cs="Tahoma"/>
        </w:rPr>
      </w:pPr>
    </w:p>
    <w:p w:rsidR="00AB2545" w:rsidRPr="007F6E68" w:rsidRDefault="00AB2545" w:rsidP="00AB2545">
      <w:pPr>
        <w:autoSpaceDE w:val="0"/>
        <w:autoSpaceDN w:val="0"/>
        <w:adjustRightInd w:val="0"/>
        <w:ind w:left="284"/>
        <w:jc w:val="both"/>
        <w:rPr>
          <w:rFonts w:ascii="Tahoma" w:eastAsia="Calibri" w:hAnsi="Tahoma" w:cs="Tahoma"/>
          <w:bCs/>
        </w:rPr>
      </w:pPr>
      <w:r w:rsidRPr="007F6E68">
        <w:rPr>
          <w:rFonts w:ascii="Tahoma" w:eastAsia="Calibri" w:hAnsi="Tahoma" w:cs="Tahoma"/>
        </w:rPr>
        <w:t>W przypadku</w:t>
      </w:r>
      <w:r>
        <w:rPr>
          <w:rFonts w:ascii="Tahoma" w:eastAsia="Calibri" w:hAnsi="Tahoma" w:cs="Tahoma"/>
        </w:rPr>
        <w:t xml:space="preserve">, </w:t>
      </w:r>
      <w:r w:rsidRPr="007F6E68">
        <w:rPr>
          <w:rFonts w:ascii="Tahoma" w:eastAsia="Calibri" w:hAnsi="Tahoma" w:cs="Tahoma"/>
        </w:rPr>
        <w:t xml:space="preserve">gdy </w:t>
      </w:r>
      <w:r>
        <w:rPr>
          <w:rFonts w:ascii="Tahoma" w:eastAsia="Calibri" w:hAnsi="Tahoma" w:cs="Tahoma"/>
        </w:rPr>
        <w:t>w</w:t>
      </w:r>
      <w:r w:rsidRPr="007F6E68">
        <w:rPr>
          <w:rFonts w:ascii="Tahoma" w:eastAsia="Calibri" w:hAnsi="Tahoma" w:cs="Tahoma"/>
        </w:rPr>
        <w:t xml:space="preserve">ykonawca nie zadeklaruje okresu gwarancji ji </w:t>
      </w:r>
      <w:r>
        <w:rPr>
          <w:rFonts w:ascii="Tahoma" w:eastAsia="Calibri" w:hAnsi="Tahoma" w:cs="Tahoma"/>
        </w:rPr>
        <w:t>z</w:t>
      </w:r>
      <w:r w:rsidRPr="007F6E68">
        <w:rPr>
          <w:rFonts w:ascii="Tahoma" w:eastAsia="Calibri" w:hAnsi="Tahoma" w:cs="Tahoma"/>
        </w:rPr>
        <w:t xml:space="preserve">amawiający uzna, że został zaproponowany najkrótszy okres gwarancji jwymagany przez </w:t>
      </w:r>
      <w:r>
        <w:rPr>
          <w:rFonts w:ascii="Tahoma" w:eastAsia="Calibri" w:hAnsi="Tahoma" w:cs="Tahoma"/>
        </w:rPr>
        <w:t>zamawiającego, tj. 12</w:t>
      </w:r>
      <w:r w:rsidRPr="007F6E68">
        <w:rPr>
          <w:rFonts w:ascii="Tahoma" w:eastAsia="Calibri" w:hAnsi="Tahoma" w:cs="Tahoma"/>
        </w:rPr>
        <w:t xml:space="preserve"> mies</w:t>
      </w:r>
      <w:r>
        <w:rPr>
          <w:rFonts w:ascii="Tahoma" w:eastAsia="Calibri" w:hAnsi="Tahoma" w:cs="Tahoma"/>
        </w:rPr>
        <w:t>ięcy</w:t>
      </w:r>
      <w:r w:rsidRPr="007F6E68">
        <w:rPr>
          <w:rFonts w:ascii="Tahoma" w:eastAsia="Calibri" w:hAnsi="Tahoma" w:cs="Tahoma"/>
        </w:rPr>
        <w:t>.</w:t>
      </w:r>
    </w:p>
    <w:p w:rsidR="00AB2545" w:rsidRDefault="00AB2545" w:rsidP="00AB2545">
      <w:pPr>
        <w:spacing w:line="276" w:lineRule="auto"/>
        <w:ind w:left="284"/>
        <w:contextualSpacing/>
        <w:jc w:val="both"/>
        <w:rPr>
          <w:rFonts w:ascii="Arial" w:hAnsi="Arial" w:cs="Arial"/>
          <w:color w:val="000000"/>
        </w:rPr>
      </w:pPr>
    </w:p>
    <w:p w:rsidR="00AB2545" w:rsidRPr="00706B06" w:rsidRDefault="00AB2545" w:rsidP="00AB2545">
      <w:pPr>
        <w:spacing w:line="276" w:lineRule="auto"/>
        <w:ind w:left="284"/>
        <w:contextualSpacing/>
        <w:jc w:val="both"/>
        <w:rPr>
          <w:rFonts w:ascii="Tahoma" w:hAnsi="Tahoma" w:cs="Tahoma"/>
        </w:rPr>
      </w:pPr>
      <w:r w:rsidRPr="00706B06">
        <w:rPr>
          <w:rFonts w:ascii="Arial" w:hAnsi="Arial" w:cs="Arial"/>
          <w:color w:val="000000"/>
        </w:rPr>
        <w:t>Niniejszym oświadczam/my, że doferowane urządzenia spełniają wszystkie wymagania określone przez zamawiającego w SIWZ.</w:t>
      </w:r>
    </w:p>
    <w:p w:rsidR="00AB2545" w:rsidRDefault="00AB2545" w:rsidP="00AB2545">
      <w:pPr>
        <w:rPr>
          <w:rFonts w:ascii="Tahoma" w:hAnsi="Tahoma" w:cs="Tahoma"/>
        </w:rPr>
      </w:pPr>
    </w:p>
    <w:p w:rsidR="00AB2545" w:rsidRDefault="00AB2545" w:rsidP="00AB2545">
      <w:pPr>
        <w:pStyle w:val="Akapitzlist"/>
        <w:numPr>
          <w:ilvl w:val="0"/>
          <w:numId w:val="56"/>
        </w:numPr>
        <w:jc w:val="both"/>
        <w:rPr>
          <w:rFonts w:ascii="Tahoma" w:hAnsi="Tahoma" w:cs="Tahoma"/>
        </w:rPr>
      </w:pPr>
      <w:r>
        <w:rPr>
          <w:rFonts w:ascii="Tahoma" w:hAnsi="Tahoma" w:cs="Tahoma"/>
        </w:rPr>
        <w:t>Oferuję/e</w:t>
      </w:r>
      <w:r w:rsidRPr="005471C2">
        <w:rPr>
          <w:rFonts w:ascii="Tahoma" w:hAnsi="Tahoma" w:cs="Tahoma"/>
        </w:rPr>
        <w:t>my wykonanie przedmiotu zamówienia w terminie do 23 grudnia 2016 r.</w:t>
      </w:r>
    </w:p>
    <w:p w:rsidR="00AB2545" w:rsidRDefault="00AB2545" w:rsidP="00AB2545">
      <w:pPr>
        <w:pStyle w:val="Akapitzlist"/>
        <w:numPr>
          <w:ilvl w:val="0"/>
          <w:numId w:val="56"/>
        </w:numPr>
        <w:jc w:val="both"/>
        <w:rPr>
          <w:rFonts w:ascii="Tahoma" w:hAnsi="Tahoma" w:cs="Tahoma"/>
        </w:rPr>
      </w:pPr>
      <w:r w:rsidRPr="009A50B5">
        <w:rPr>
          <w:rFonts w:ascii="Tahoma" w:hAnsi="Tahoma" w:cs="Tahoma"/>
        </w:rPr>
        <w:t xml:space="preserve">Akceptuję/emy warunki płatności ustanowione w siwz </w:t>
      </w:r>
      <w:r>
        <w:rPr>
          <w:rFonts w:ascii="Tahoma" w:hAnsi="Tahoma" w:cs="Tahoma"/>
        </w:rPr>
        <w:t>.</w:t>
      </w:r>
    </w:p>
    <w:p w:rsidR="00AB2545" w:rsidRDefault="00AB2545" w:rsidP="00AB2545">
      <w:pPr>
        <w:pStyle w:val="Akapitzlist"/>
        <w:numPr>
          <w:ilvl w:val="0"/>
          <w:numId w:val="56"/>
        </w:numPr>
        <w:jc w:val="both"/>
        <w:rPr>
          <w:rFonts w:ascii="Tahoma" w:hAnsi="Tahoma" w:cs="Tahoma"/>
        </w:rPr>
      </w:pPr>
      <w:r>
        <w:rPr>
          <w:rFonts w:ascii="Tahoma" w:hAnsi="Tahoma" w:cs="Tahoma"/>
        </w:rPr>
        <w:lastRenderedPageBreak/>
        <w:t>O</w:t>
      </w:r>
      <w:r w:rsidRPr="009A50B5">
        <w:rPr>
          <w:rFonts w:ascii="Tahoma" w:hAnsi="Tahoma" w:cs="Tahoma"/>
        </w:rPr>
        <w:t>świadczam/myy, że uważam/my się za związanych niniejszą ofertą przez okres 30 dni od upływu terminu składania ofert.</w:t>
      </w:r>
    </w:p>
    <w:p w:rsidR="00AB2545" w:rsidRDefault="00AB2545" w:rsidP="00AB2545">
      <w:pPr>
        <w:pStyle w:val="Akapitzlist"/>
        <w:numPr>
          <w:ilvl w:val="0"/>
          <w:numId w:val="56"/>
        </w:numPr>
        <w:jc w:val="both"/>
        <w:rPr>
          <w:rFonts w:ascii="Tahoma" w:hAnsi="Tahoma" w:cs="Tahoma"/>
        </w:rPr>
      </w:pPr>
      <w:r w:rsidRPr="009A50B5">
        <w:rPr>
          <w:rFonts w:ascii="Tahoma" w:hAnsi="Tahoma" w:cs="Tahoma"/>
        </w:rPr>
        <w:t>Oświadczam/myy, że akceptuję/emy istotne dla stron postanowienia, które zostaną wprowadzone do treści umowy określone w rozdziale III SIWZ, w tym warunki płatności, a w przypadku wybrania naszej oferty zobowiązuję/ emy się do podpisania umowy na warunkach określonych w rozdziale III SIWZ oraz w miejscu i terminie wskazanym przez zamawiającego.</w:t>
      </w:r>
    </w:p>
    <w:p w:rsidR="00AB2545" w:rsidRDefault="00AB2545" w:rsidP="00AB2545">
      <w:pPr>
        <w:pStyle w:val="Akapitzlist"/>
        <w:numPr>
          <w:ilvl w:val="0"/>
          <w:numId w:val="56"/>
        </w:numPr>
        <w:jc w:val="both"/>
        <w:rPr>
          <w:rFonts w:ascii="Tahoma" w:hAnsi="Tahoma" w:cs="Tahoma"/>
        </w:rPr>
      </w:pPr>
      <w:r w:rsidRPr="009A50B5">
        <w:rPr>
          <w:rFonts w:ascii="Tahoma" w:hAnsi="Tahoma" w:cs="Tahoma"/>
        </w:rPr>
        <w:t>Oświadczamy, że zapoznaliśmy się ze specyfikacją istotnych warunków zamówienia i nie wnosimy do niej zastrzeżeń oraz zdobyliśmy informacje konieczne do przygotowania oferty.</w:t>
      </w:r>
    </w:p>
    <w:p w:rsidR="00AB2545" w:rsidRPr="009A50B5" w:rsidRDefault="00AB2545" w:rsidP="00AB2545">
      <w:pPr>
        <w:pStyle w:val="Akapitzlist"/>
        <w:numPr>
          <w:ilvl w:val="0"/>
          <w:numId w:val="56"/>
        </w:numPr>
        <w:jc w:val="both"/>
        <w:rPr>
          <w:rFonts w:ascii="Tahoma" w:hAnsi="Tahoma" w:cs="Tahoma"/>
        </w:rPr>
      </w:pPr>
      <w:r w:rsidRPr="009A50B5">
        <w:rPr>
          <w:rFonts w:ascii="Tahoma" w:hAnsi="Tahoma" w:cs="Tahoma"/>
        </w:rPr>
        <w:t>Oświadczamy, że podwykonawcom zamierzamy powierzyć wykonanie następujących części zamówienia:</w:t>
      </w:r>
    </w:p>
    <w:p w:rsidR="00AB2545" w:rsidRDefault="00AB2545" w:rsidP="00AB2545"/>
    <w:tbl>
      <w:tblPr>
        <w:tblStyle w:val="Tabela-Siatka"/>
        <w:tblW w:w="9428" w:type="dxa"/>
        <w:tblLook w:val="04A0" w:firstRow="1" w:lastRow="0" w:firstColumn="1" w:lastColumn="0" w:noHBand="0" w:noVBand="1"/>
      </w:tblPr>
      <w:tblGrid>
        <w:gridCol w:w="3369"/>
        <w:gridCol w:w="3402"/>
        <w:gridCol w:w="2657"/>
      </w:tblGrid>
      <w:tr w:rsidR="00AB2545" w:rsidTr="00714626">
        <w:tc>
          <w:tcPr>
            <w:tcW w:w="3369" w:type="dxa"/>
            <w:shd w:val="pct12" w:color="auto" w:fill="auto"/>
            <w:tcMar>
              <w:left w:w="108" w:type="dxa"/>
            </w:tcMar>
          </w:tcPr>
          <w:p w:rsidR="00AB2545" w:rsidRDefault="00AB2545" w:rsidP="00714626">
            <w:pPr>
              <w:jc w:val="center"/>
              <w:rPr>
                <w:b/>
                <w:sz w:val="20"/>
                <w:szCs w:val="20"/>
              </w:rPr>
            </w:pPr>
            <w:r>
              <w:rPr>
                <w:rFonts w:ascii="Tahoma" w:hAnsi="Tahoma" w:cs="Tahoma"/>
                <w:b/>
                <w:bCs/>
                <w:sz w:val="20"/>
                <w:szCs w:val="20"/>
              </w:rPr>
              <w:t xml:space="preserve">Części zamówienia, których wykonanie zostanie powierzone podwykonawcom </w:t>
            </w:r>
          </w:p>
        </w:tc>
        <w:tc>
          <w:tcPr>
            <w:tcW w:w="3402" w:type="dxa"/>
            <w:shd w:val="pct12" w:color="auto" w:fill="auto"/>
            <w:tcMar>
              <w:left w:w="108" w:type="dxa"/>
            </w:tcMar>
          </w:tcPr>
          <w:p w:rsidR="00AB2545" w:rsidRDefault="00AB2545" w:rsidP="00714626">
            <w:pPr>
              <w:jc w:val="center"/>
              <w:rPr>
                <w:rFonts w:ascii="Tahoma" w:hAnsi="Tahoma" w:cs="Tahoma"/>
                <w:b/>
                <w:bCs/>
                <w:sz w:val="20"/>
                <w:szCs w:val="20"/>
              </w:rPr>
            </w:pPr>
            <w:r>
              <w:rPr>
                <w:rFonts w:ascii="Tahoma" w:hAnsi="Tahoma" w:cs="Tahoma"/>
                <w:b/>
                <w:bCs/>
                <w:sz w:val="20"/>
                <w:szCs w:val="20"/>
              </w:rPr>
              <w:t>Wartość lub procentowa część zamówienia, jaka zostanie powierzona podwykonawcom</w:t>
            </w:r>
          </w:p>
        </w:tc>
        <w:tc>
          <w:tcPr>
            <w:tcW w:w="2657" w:type="dxa"/>
            <w:shd w:val="pct12" w:color="auto" w:fill="auto"/>
            <w:tcMar>
              <w:left w:w="108" w:type="dxa"/>
            </w:tcMar>
          </w:tcPr>
          <w:p w:rsidR="00AB2545" w:rsidRDefault="00AB2545" w:rsidP="00714626">
            <w:pPr>
              <w:jc w:val="center"/>
              <w:rPr>
                <w:b/>
                <w:sz w:val="20"/>
                <w:szCs w:val="20"/>
              </w:rPr>
            </w:pPr>
            <w:r>
              <w:rPr>
                <w:rFonts w:ascii="Tahoma" w:hAnsi="Tahoma" w:cs="Tahoma"/>
                <w:b/>
                <w:bCs/>
                <w:sz w:val="20"/>
                <w:szCs w:val="20"/>
              </w:rPr>
              <w:t xml:space="preserve">Nazwa, siedziba podwykonawcy </w:t>
            </w:r>
          </w:p>
        </w:tc>
      </w:tr>
      <w:tr w:rsidR="00AB2545" w:rsidTr="00714626">
        <w:tc>
          <w:tcPr>
            <w:tcW w:w="3369" w:type="dxa"/>
            <w:shd w:val="clear" w:color="auto" w:fill="auto"/>
            <w:tcMar>
              <w:left w:w="108" w:type="dxa"/>
            </w:tcMar>
          </w:tcPr>
          <w:p w:rsidR="00AB2545" w:rsidRDefault="00AB2545" w:rsidP="00714626">
            <w:pPr>
              <w:rPr>
                <w:rFonts w:cs="Calibri"/>
                <w:szCs w:val="20"/>
              </w:rPr>
            </w:pPr>
          </w:p>
          <w:p w:rsidR="00AB2545" w:rsidRDefault="00AB2545" w:rsidP="00714626">
            <w:pPr>
              <w:rPr>
                <w:rFonts w:cs="Calibri"/>
                <w:szCs w:val="20"/>
              </w:rPr>
            </w:pPr>
          </w:p>
          <w:p w:rsidR="00AB2545" w:rsidRDefault="00AB2545" w:rsidP="00714626">
            <w:pPr>
              <w:rPr>
                <w:rFonts w:cs="Calibri"/>
                <w:szCs w:val="20"/>
              </w:rPr>
            </w:pPr>
          </w:p>
        </w:tc>
        <w:tc>
          <w:tcPr>
            <w:tcW w:w="3402" w:type="dxa"/>
            <w:shd w:val="clear" w:color="auto" w:fill="auto"/>
            <w:tcMar>
              <w:left w:w="108" w:type="dxa"/>
            </w:tcMar>
          </w:tcPr>
          <w:p w:rsidR="00AB2545" w:rsidRDefault="00AB2545" w:rsidP="00714626">
            <w:pPr>
              <w:rPr>
                <w:rFonts w:cs="Calibri"/>
                <w:szCs w:val="20"/>
              </w:rPr>
            </w:pPr>
          </w:p>
        </w:tc>
        <w:tc>
          <w:tcPr>
            <w:tcW w:w="2657" w:type="dxa"/>
            <w:shd w:val="clear" w:color="auto" w:fill="auto"/>
            <w:tcMar>
              <w:left w:w="108" w:type="dxa"/>
            </w:tcMar>
          </w:tcPr>
          <w:p w:rsidR="00AB2545" w:rsidRDefault="00AB2545" w:rsidP="00714626">
            <w:pPr>
              <w:rPr>
                <w:rFonts w:cs="Calibri"/>
                <w:szCs w:val="20"/>
              </w:rPr>
            </w:pPr>
          </w:p>
          <w:p w:rsidR="00AB2545" w:rsidRDefault="00AB2545" w:rsidP="00714626">
            <w:pPr>
              <w:rPr>
                <w:rFonts w:cs="Calibri"/>
                <w:szCs w:val="20"/>
              </w:rPr>
            </w:pPr>
          </w:p>
          <w:p w:rsidR="00AB2545" w:rsidRDefault="00AB2545" w:rsidP="00714626">
            <w:pPr>
              <w:rPr>
                <w:rFonts w:cs="Calibri"/>
                <w:szCs w:val="20"/>
              </w:rPr>
            </w:pPr>
          </w:p>
        </w:tc>
      </w:tr>
      <w:tr w:rsidR="00AB2545" w:rsidTr="00714626">
        <w:tc>
          <w:tcPr>
            <w:tcW w:w="3369" w:type="dxa"/>
            <w:shd w:val="clear" w:color="auto" w:fill="auto"/>
            <w:tcMar>
              <w:left w:w="108" w:type="dxa"/>
            </w:tcMar>
          </w:tcPr>
          <w:p w:rsidR="00AB2545" w:rsidRDefault="00AB2545" w:rsidP="00714626">
            <w:pPr>
              <w:rPr>
                <w:rFonts w:cs="Calibri"/>
                <w:szCs w:val="20"/>
              </w:rPr>
            </w:pPr>
          </w:p>
          <w:p w:rsidR="00AB2545" w:rsidRDefault="00AB2545" w:rsidP="00714626">
            <w:pPr>
              <w:rPr>
                <w:rFonts w:cs="Calibri"/>
                <w:szCs w:val="20"/>
              </w:rPr>
            </w:pPr>
          </w:p>
          <w:p w:rsidR="00AB2545" w:rsidRDefault="00AB2545" w:rsidP="00714626">
            <w:pPr>
              <w:rPr>
                <w:rFonts w:cs="Calibri"/>
                <w:szCs w:val="20"/>
              </w:rPr>
            </w:pPr>
          </w:p>
        </w:tc>
        <w:tc>
          <w:tcPr>
            <w:tcW w:w="3402" w:type="dxa"/>
            <w:shd w:val="clear" w:color="auto" w:fill="auto"/>
            <w:tcMar>
              <w:left w:w="108" w:type="dxa"/>
            </w:tcMar>
          </w:tcPr>
          <w:p w:rsidR="00AB2545" w:rsidRDefault="00AB2545" w:rsidP="00714626">
            <w:pPr>
              <w:rPr>
                <w:rFonts w:cs="Calibri"/>
                <w:szCs w:val="20"/>
              </w:rPr>
            </w:pPr>
          </w:p>
        </w:tc>
        <w:tc>
          <w:tcPr>
            <w:tcW w:w="2657" w:type="dxa"/>
            <w:shd w:val="clear" w:color="auto" w:fill="auto"/>
            <w:tcMar>
              <w:left w:w="108" w:type="dxa"/>
            </w:tcMar>
          </w:tcPr>
          <w:p w:rsidR="00AB2545" w:rsidRDefault="00AB2545" w:rsidP="00714626">
            <w:pPr>
              <w:rPr>
                <w:rFonts w:cs="Calibri"/>
                <w:szCs w:val="20"/>
              </w:rPr>
            </w:pPr>
          </w:p>
          <w:p w:rsidR="00AB2545" w:rsidRDefault="00AB2545" w:rsidP="00714626">
            <w:pPr>
              <w:rPr>
                <w:rFonts w:cs="Calibri"/>
                <w:szCs w:val="20"/>
              </w:rPr>
            </w:pPr>
          </w:p>
          <w:p w:rsidR="00AB2545" w:rsidRDefault="00AB2545" w:rsidP="00714626">
            <w:pPr>
              <w:rPr>
                <w:rFonts w:cs="Calibri"/>
                <w:szCs w:val="20"/>
              </w:rPr>
            </w:pPr>
          </w:p>
        </w:tc>
      </w:tr>
    </w:tbl>
    <w:p w:rsidR="00AB2545" w:rsidRDefault="00AB2545" w:rsidP="00AB2545">
      <w:pPr>
        <w:pStyle w:val="Default"/>
        <w:jc w:val="both"/>
        <w:rPr>
          <w:rFonts w:ascii="Tahoma" w:hAnsi="Tahoma" w:cs="Tahoma"/>
          <w:color w:val="00000A"/>
          <w:sz w:val="20"/>
          <w:szCs w:val="20"/>
        </w:rPr>
      </w:pPr>
      <w:r>
        <w:rPr>
          <w:rFonts w:ascii="Tahoma" w:hAnsi="Tahoma" w:cs="Tahoma"/>
          <w:color w:val="00000A"/>
          <w:sz w:val="20"/>
          <w:szCs w:val="20"/>
        </w:rPr>
        <w:t>Uwaga! W przypadku braku wskazania  części zamówienia, której wykonanie będzie powierzone podwykonawcom, przyjmuje się, że całość zamówienia zostanie zrealizowana siłami własnymi wykonawcy.</w:t>
      </w:r>
    </w:p>
    <w:p w:rsidR="00AB2545" w:rsidRDefault="00AB2545" w:rsidP="00AB2545">
      <w:pPr>
        <w:spacing w:line="276" w:lineRule="auto"/>
        <w:contextualSpacing/>
        <w:jc w:val="both"/>
        <w:rPr>
          <w:rFonts w:ascii="Tahoma" w:hAnsi="Tahoma" w:cs="Tahoma"/>
        </w:rPr>
      </w:pPr>
    </w:p>
    <w:p w:rsidR="00AB2545" w:rsidRPr="009A50B5" w:rsidRDefault="00AB2545" w:rsidP="00AB2545">
      <w:pPr>
        <w:spacing w:line="276" w:lineRule="auto"/>
        <w:contextualSpacing/>
        <w:jc w:val="both"/>
        <w:rPr>
          <w:rFonts w:ascii="Tahoma" w:hAnsi="Tahoma" w:cs="Tahoma"/>
        </w:rPr>
      </w:pPr>
      <w:r w:rsidRPr="009A50B5">
        <w:rPr>
          <w:rFonts w:ascii="Tahoma" w:hAnsi="Tahoma" w:cs="Tahoma"/>
        </w:rPr>
        <w:t>Integralną część oferty stanowią następujące dokumenty:</w:t>
      </w:r>
    </w:p>
    <w:p w:rsidR="00AB2545" w:rsidRPr="009A50B5" w:rsidRDefault="00AB2545" w:rsidP="00AB2545">
      <w:pPr>
        <w:pStyle w:val="Tretekstu"/>
        <w:numPr>
          <w:ilvl w:val="3"/>
          <w:numId w:val="5"/>
        </w:numPr>
        <w:tabs>
          <w:tab w:val="clear" w:pos="1440"/>
          <w:tab w:val="num" w:pos="284"/>
        </w:tabs>
        <w:ind w:left="426"/>
        <w:rPr>
          <w:rFonts w:ascii="Tahoma" w:hAnsi="Tahoma" w:cs="Tahoma"/>
          <w:sz w:val="22"/>
          <w:szCs w:val="22"/>
        </w:rPr>
      </w:pPr>
      <w:r w:rsidRPr="009A50B5">
        <w:rPr>
          <w:rFonts w:ascii="Tahoma" w:hAnsi="Tahoma" w:cs="Tahoma"/>
        </w:rPr>
        <w:t xml:space="preserve">oświadczenie, że </w:t>
      </w:r>
      <w:r w:rsidR="00145E09">
        <w:rPr>
          <w:rFonts w:ascii="Tahoma" w:hAnsi="Tahoma" w:cs="Tahoma"/>
        </w:rPr>
        <w:t xml:space="preserve">spełniam/my warunki udziału oraz, że </w:t>
      </w:r>
      <w:r w:rsidRPr="009A50B5">
        <w:rPr>
          <w:rFonts w:ascii="Tahoma" w:hAnsi="Tahoma" w:cs="Tahoma"/>
        </w:rPr>
        <w:t>nie podlega</w:t>
      </w:r>
      <w:r>
        <w:rPr>
          <w:rFonts w:ascii="Tahoma" w:hAnsi="Tahoma" w:cs="Tahoma"/>
        </w:rPr>
        <w:t>m</w:t>
      </w:r>
      <w:r w:rsidR="00145E09">
        <w:rPr>
          <w:rFonts w:ascii="Tahoma" w:hAnsi="Tahoma" w:cs="Tahoma"/>
        </w:rPr>
        <w:t>/my</w:t>
      </w:r>
      <w:r w:rsidRPr="009A50B5">
        <w:rPr>
          <w:rFonts w:ascii="Tahoma" w:hAnsi="Tahoma" w:cs="Tahoma"/>
        </w:rPr>
        <w:t xml:space="preserve"> wykluczeniu z udziału w postępowaniu, na podstawie </w:t>
      </w:r>
      <w:r w:rsidRPr="009A50B5">
        <w:rPr>
          <w:rFonts w:ascii="Tahoma" w:hAnsi="Tahoma" w:cs="Tahoma"/>
          <w:color w:val="00000A"/>
        </w:rPr>
        <w:t>art. 24 ust. 1 pkt 13-23 ustawy Prawo zamówień publicznych</w:t>
      </w:r>
    </w:p>
    <w:p w:rsidR="00AB2545" w:rsidRPr="00AB2545" w:rsidRDefault="00AB2545" w:rsidP="00AB2545">
      <w:pPr>
        <w:pStyle w:val="Tretekstu"/>
        <w:numPr>
          <w:ilvl w:val="3"/>
          <w:numId w:val="5"/>
        </w:numPr>
        <w:tabs>
          <w:tab w:val="clear" w:pos="1440"/>
          <w:tab w:val="num" w:pos="284"/>
        </w:tabs>
        <w:ind w:left="426"/>
        <w:rPr>
          <w:rFonts w:ascii="Tahoma" w:hAnsi="Tahoma" w:cs="Tahoma"/>
          <w:sz w:val="22"/>
          <w:szCs w:val="22"/>
        </w:rPr>
      </w:pPr>
      <w:r w:rsidRPr="00503E69">
        <w:rPr>
          <w:rFonts w:ascii="Tahoma" w:hAnsi="Tahoma" w:cs="Tahoma"/>
        </w:rPr>
        <w:t xml:space="preserve">opis techniczny oferowanego </w:t>
      </w:r>
      <w:r>
        <w:rPr>
          <w:rFonts w:ascii="Tahoma" w:hAnsi="Tahoma" w:cs="Tahoma"/>
        </w:rPr>
        <w:t>aparatu</w:t>
      </w:r>
      <w:r w:rsidRPr="00503E69">
        <w:rPr>
          <w:rFonts w:ascii="Tahoma" w:hAnsi="Tahoma" w:cs="Tahoma"/>
          <w:highlight w:val="white"/>
        </w:rPr>
        <w:t xml:space="preserve"> do ekstrakcji tłuszczu oraz </w:t>
      </w:r>
      <w:r>
        <w:rPr>
          <w:rFonts w:ascii="Tahoma" w:hAnsi="Tahoma" w:cs="Tahoma"/>
          <w:highlight w:val="white"/>
        </w:rPr>
        <w:t>aparatu</w:t>
      </w:r>
      <w:r w:rsidRPr="00503E69">
        <w:rPr>
          <w:rFonts w:ascii="Tahoma" w:hAnsi="Tahoma" w:cs="Tahoma"/>
          <w:highlight w:val="white"/>
        </w:rPr>
        <w:t xml:space="preserve"> do hydrolizy kwasowej tłuszczu </w:t>
      </w:r>
    </w:p>
    <w:p w:rsidR="00AB2545" w:rsidRDefault="00AB2545" w:rsidP="00AB2545">
      <w:pPr>
        <w:pStyle w:val="Tretekstu"/>
        <w:ind w:left="426"/>
        <w:rPr>
          <w:rFonts w:ascii="Tahoma" w:hAnsi="Tahoma" w:cs="Tahoma"/>
        </w:rPr>
      </w:pPr>
    </w:p>
    <w:p w:rsidR="00AB2545" w:rsidRDefault="00AB2545" w:rsidP="00AB2545">
      <w:pPr>
        <w:pStyle w:val="Tretekstu"/>
        <w:ind w:left="426"/>
        <w:rPr>
          <w:rFonts w:ascii="Tahoma" w:hAnsi="Tahoma" w:cs="Tahoma"/>
        </w:rPr>
      </w:pPr>
    </w:p>
    <w:p w:rsidR="00AB2545" w:rsidRDefault="00AB2545" w:rsidP="00AB2545">
      <w:pPr>
        <w:pStyle w:val="Tretekstu"/>
        <w:ind w:left="426"/>
        <w:rPr>
          <w:rFonts w:ascii="Tahoma" w:hAnsi="Tahoma" w:cs="Tahoma"/>
        </w:rPr>
      </w:pPr>
    </w:p>
    <w:p w:rsidR="00AB2545" w:rsidRPr="009A50B5" w:rsidRDefault="00AB2545" w:rsidP="00AB2545">
      <w:pPr>
        <w:pStyle w:val="Tretekstu"/>
        <w:ind w:left="426"/>
        <w:rPr>
          <w:rFonts w:ascii="Tahoma" w:hAnsi="Tahoma" w:cs="Tahoma"/>
          <w:sz w:val="22"/>
          <w:szCs w:val="22"/>
        </w:rPr>
      </w:pPr>
    </w:p>
    <w:p w:rsidR="00AB2545" w:rsidRPr="009A50B5" w:rsidRDefault="00AB2545" w:rsidP="00AB2545">
      <w:pPr>
        <w:pStyle w:val="Tretekstu"/>
        <w:ind w:left="426"/>
        <w:rPr>
          <w:rFonts w:ascii="Tahoma" w:hAnsi="Tahoma" w:cs="Tahoma"/>
          <w:sz w:val="22"/>
          <w:szCs w:val="22"/>
        </w:rPr>
      </w:pPr>
    </w:p>
    <w:tbl>
      <w:tblPr>
        <w:tblW w:w="94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618"/>
        <w:gridCol w:w="3941"/>
        <w:gridCol w:w="3856"/>
      </w:tblGrid>
      <w:tr w:rsidR="00AB2545"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AB2545" w:rsidRDefault="00AB2545" w:rsidP="00714626">
            <w:pPr>
              <w:jc w:val="center"/>
              <w:rPr>
                <w:rFonts w:ascii="Tahoma" w:hAnsi="Tahoma" w:cs="Tahoma"/>
                <w:i/>
                <w:iCs/>
                <w:sz w:val="20"/>
                <w:szCs w:val="20"/>
              </w:rPr>
            </w:pPr>
          </w:p>
          <w:p w:rsidR="00AB2545" w:rsidRDefault="00AB2545" w:rsidP="00714626">
            <w:pPr>
              <w:jc w:val="center"/>
              <w:rPr>
                <w:rFonts w:ascii="Tahoma" w:hAnsi="Tahoma" w:cs="Tahoma"/>
                <w:i/>
                <w:iCs/>
                <w:sz w:val="20"/>
                <w:szCs w:val="20"/>
              </w:rPr>
            </w:pPr>
          </w:p>
          <w:p w:rsidR="00AB2545" w:rsidRDefault="00AB2545" w:rsidP="00714626">
            <w:pPr>
              <w:jc w:val="center"/>
              <w:rPr>
                <w:rFonts w:ascii="Tahoma" w:hAnsi="Tahoma" w:cs="Tahoma"/>
                <w:i/>
                <w:iCs/>
                <w:sz w:val="20"/>
                <w:szCs w:val="20"/>
              </w:rPr>
            </w:pPr>
            <w:r>
              <w:rPr>
                <w:rFonts w:ascii="Tahoma" w:hAnsi="Tahoma" w:cs="Tahoma"/>
                <w:i/>
                <w:iCs/>
                <w:sz w:val="20"/>
                <w:szCs w:val="20"/>
              </w:rPr>
              <w:t>data</w:t>
            </w:r>
          </w:p>
          <w:p w:rsidR="00AB2545" w:rsidRDefault="00AB2545" w:rsidP="00714626">
            <w:pPr>
              <w:jc w:val="center"/>
              <w:rPr>
                <w:rFonts w:ascii="Tahoma" w:hAnsi="Tahoma" w:cs="Tahoma"/>
                <w:i/>
                <w:iCs/>
                <w:sz w:val="20"/>
                <w:szCs w:val="20"/>
              </w:rPr>
            </w:pPr>
          </w:p>
        </w:tc>
        <w:tc>
          <w:tcPr>
            <w:tcW w:w="3941"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AB2545" w:rsidRDefault="00AB2545" w:rsidP="00714626">
            <w:pPr>
              <w:jc w:val="center"/>
              <w:rPr>
                <w:rFonts w:ascii="Tahoma" w:hAnsi="Tahoma" w:cs="Tahoma"/>
                <w:i/>
                <w:iCs/>
                <w:sz w:val="20"/>
                <w:szCs w:val="20"/>
              </w:rPr>
            </w:pPr>
            <w:r>
              <w:rPr>
                <w:rFonts w:ascii="Tahoma" w:hAnsi="Tahoma" w:cs="Tahoma"/>
                <w:i/>
                <w:iCs/>
                <w:sz w:val="20"/>
                <w:szCs w:val="20"/>
                <w:lang w:eastAsia="en-US"/>
              </w:rPr>
              <w:t>Imię i nazwisko osób/osoby uprawnionej do reprezentowania wykonawcy</w:t>
            </w:r>
          </w:p>
        </w:tc>
        <w:tc>
          <w:tcPr>
            <w:tcW w:w="3856"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AB2545" w:rsidRDefault="00AB2545" w:rsidP="00714626">
            <w:pPr>
              <w:jc w:val="center"/>
              <w:rPr>
                <w:rFonts w:ascii="Tahoma" w:hAnsi="Tahoma" w:cs="Tahoma"/>
                <w:i/>
                <w:iCs/>
                <w:sz w:val="20"/>
                <w:szCs w:val="20"/>
              </w:rPr>
            </w:pPr>
            <w:r>
              <w:rPr>
                <w:rFonts w:ascii="Tahoma" w:hAnsi="Tahoma" w:cs="Tahoma"/>
                <w:i/>
                <w:iCs/>
                <w:sz w:val="20"/>
                <w:szCs w:val="20"/>
                <w:lang w:eastAsia="en-US"/>
              </w:rPr>
              <w:t>podpis osób/osoby uprawnionej do reprezentowania wykonawcy</w:t>
            </w:r>
          </w:p>
        </w:tc>
      </w:tr>
      <w:tr w:rsidR="00AB2545"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545" w:rsidRDefault="00AB2545" w:rsidP="00714626">
            <w:pPr>
              <w:jc w:val="center"/>
              <w:rPr>
                <w:rFonts w:ascii="Tahoma" w:hAnsi="Tahoma" w:cs="Tahoma"/>
                <w:i/>
                <w:iCs/>
              </w:rPr>
            </w:pPr>
          </w:p>
        </w:tc>
        <w:tc>
          <w:tcPr>
            <w:tcW w:w="3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545" w:rsidRDefault="00AB2545" w:rsidP="00714626">
            <w:pPr>
              <w:jc w:val="center"/>
              <w:rPr>
                <w:rFonts w:ascii="Tahoma" w:hAnsi="Tahoma" w:cs="Tahoma"/>
                <w:i/>
                <w:iCs/>
              </w:rPr>
            </w:pPr>
          </w:p>
          <w:p w:rsidR="00AB2545" w:rsidRDefault="00AB2545" w:rsidP="00714626">
            <w:pPr>
              <w:jc w:val="center"/>
              <w:rPr>
                <w:rFonts w:ascii="Tahoma" w:hAnsi="Tahoma" w:cs="Tahoma"/>
                <w:i/>
                <w:iCs/>
              </w:rPr>
            </w:pPr>
          </w:p>
          <w:p w:rsidR="00AB2545" w:rsidRDefault="00AB2545" w:rsidP="00714626">
            <w:pPr>
              <w:jc w:val="center"/>
              <w:rPr>
                <w:rFonts w:ascii="Tahoma" w:hAnsi="Tahoma" w:cs="Tahoma"/>
                <w:i/>
                <w:iCs/>
              </w:rPr>
            </w:pPr>
          </w:p>
          <w:p w:rsidR="00AB2545" w:rsidRDefault="00AB2545" w:rsidP="00714626">
            <w:pPr>
              <w:jc w:val="center"/>
              <w:rPr>
                <w:rFonts w:ascii="Tahoma" w:hAnsi="Tahoma" w:cs="Tahoma"/>
                <w:i/>
                <w:iCs/>
              </w:rPr>
            </w:pP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B2545" w:rsidRDefault="00AB2545" w:rsidP="00714626">
            <w:pPr>
              <w:jc w:val="center"/>
              <w:rPr>
                <w:rFonts w:ascii="Tahoma" w:hAnsi="Tahoma" w:cs="Tahoma"/>
                <w:i/>
                <w:iCs/>
              </w:rPr>
            </w:pPr>
          </w:p>
        </w:tc>
      </w:tr>
    </w:tbl>
    <w:p w:rsidR="000C00A1" w:rsidRDefault="000C00A1">
      <w:pPr>
        <w:pStyle w:val="Tretekstu"/>
        <w:spacing w:line="480" w:lineRule="auto"/>
        <w:ind w:left="1080"/>
        <w:rPr>
          <w:rFonts w:ascii="Tahoma" w:hAnsi="Tahoma" w:cs="Tahoma"/>
          <w:sz w:val="22"/>
          <w:szCs w:val="22"/>
        </w:rPr>
      </w:pPr>
    </w:p>
    <w:p w:rsidR="000C00A1" w:rsidRDefault="000C00A1">
      <w:pPr>
        <w:pStyle w:val="Tretekstu"/>
        <w:spacing w:line="480" w:lineRule="auto"/>
        <w:ind w:left="1080"/>
        <w:rPr>
          <w:rFonts w:ascii="Tahoma" w:hAnsi="Tahoma" w:cs="Tahoma"/>
          <w:sz w:val="22"/>
          <w:szCs w:val="22"/>
        </w:rPr>
      </w:pPr>
    </w:p>
    <w:p w:rsidR="000C00A1" w:rsidRDefault="000C00A1">
      <w:pPr>
        <w:pStyle w:val="Tretekstu"/>
        <w:spacing w:line="480" w:lineRule="auto"/>
        <w:ind w:left="1080"/>
        <w:rPr>
          <w:rFonts w:ascii="Tahoma" w:hAnsi="Tahoma" w:cs="Tahoma"/>
          <w:sz w:val="22"/>
          <w:szCs w:val="22"/>
        </w:rPr>
      </w:pPr>
    </w:p>
    <w:p w:rsidR="000C00A1" w:rsidRDefault="000C00A1">
      <w:pPr>
        <w:pStyle w:val="Tretekstu"/>
        <w:spacing w:line="480" w:lineRule="auto"/>
        <w:ind w:left="1080"/>
        <w:rPr>
          <w:rFonts w:ascii="Tahoma" w:hAnsi="Tahoma" w:cs="Tahoma"/>
          <w:sz w:val="22"/>
          <w:szCs w:val="22"/>
        </w:rPr>
      </w:pPr>
    </w:p>
    <w:p w:rsidR="0029387E" w:rsidRDefault="0029387E" w:rsidP="0029387E">
      <w:pPr>
        <w:pStyle w:val="Wcicietrecitekstu"/>
        <w:ind w:left="0"/>
        <w:jc w:val="right"/>
        <w:rPr>
          <w:rFonts w:ascii="Tahoma" w:hAnsi="Tahoma" w:cs="Tahoma"/>
          <w:b/>
        </w:rPr>
      </w:pPr>
      <w:r>
        <w:rPr>
          <w:rFonts w:ascii="Tahoma" w:hAnsi="Tahoma" w:cs="Tahoma"/>
          <w:b/>
        </w:rPr>
        <w:lastRenderedPageBreak/>
        <w:t>załącznik nr 2</w:t>
      </w:r>
    </w:p>
    <w:p w:rsidR="0029387E" w:rsidRDefault="0029387E" w:rsidP="0029387E">
      <w:pPr>
        <w:pStyle w:val="Default"/>
      </w:pPr>
    </w:p>
    <w:tbl>
      <w:tblPr>
        <w:tblW w:w="3712" w:type="dxa"/>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712"/>
      </w:tblGrid>
      <w:tr w:rsidR="0029387E" w:rsidTr="00714626">
        <w:trPr>
          <w:trHeight w:val="848"/>
        </w:trPr>
        <w:tc>
          <w:tcPr>
            <w:tcW w:w="371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9387E" w:rsidRDefault="0029387E" w:rsidP="00714626">
            <w:pPr>
              <w:pStyle w:val="Tretekstu"/>
              <w:jc w:val="center"/>
              <w:rPr>
                <w:rFonts w:ascii="Tahoma" w:hAnsi="Tahoma" w:cs="Tahoma"/>
                <w:b/>
              </w:rPr>
            </w:pPr>
          </w:p>
          <w:p w:rsidR="0029387E" w:rsidRDefault="0029387E" w:rsidP="00714626">
            <w:pPr>
              <w:pStyle w:val="Tretekstu"/>
              <w:jc w:val="center"/>
              <w:rPr>
                <w:rFonts w:ascii="Tahoma" w:hAnsi="Tahoma" w:cs="Tahoma"/>
                <w:b/>
              </w:rPr>
            </w:pPr>
          </w:p>
          <w:p w:rsidR="0029387E" w:rsidRDefault="0029387E" w:rsidP="00714626">
            <w:pPr>
              <w:pStyle w:val="Tretekstu"/>
              <w:jc w:val="center"/>
              <w:rPr>
                <w:rFonts w:ascii="Tahoma" w:hAnsi="Tahoma" w:cs="Tahoma"/>
                <w:b/>
              </w:rPr>
            </w:pPr>
          </w:p>
          <w:p w:rsidR="0029387E" w:rsidRDefault="0029387E" w:rsidP="00714626">
            <w:pPr>
              <w:pStyle w:val="Tretekstu"/>
              <w:jc w:val="center"/>
              <w:rPr>
                <w:rFonts w:ascii="Tahoma" w:hAnsi="Tahoma" w:cs="Tahoma"/>
                <w:b/>
              </w:rPr>
            </w:pPr>
          </w:p>
          <w:p w:rsidR="0029387E" w:rsidRDefault="0029387E" w:rsidP="00714626">
            <w:pPr>
              <w:pStyle w:val="Tretekstu"/>
              <w:jc w:val="center"/>
              <w:rPr>
                <w:rFonts w:ascii="Tahoma" w:hAnsi="Tahoma" w:cs="Tahoma"/>
                <w:b/>
                <w:sz w:val="16"/>
              </w:rPr>
            </w:pPr>
            <w:r>
              <w:rPr>
                <w:rFonts w:ascii="Tahoma" w:hAnsi="Tahoma" w:cs="Tahoma"/>
                <w:b/>
                <w:sz w:val="16"/>
              </w:rPr>
              <w:t>Czytelna nazwa i adres</w:t>
            </w:r>
          </w:p>
          <w:p w:rsidR="0029387E" w:rsidRDefault="0029387E" w:rsidP="00714626">
            <w:pPr>
              <w:pStyle w:val="Tretekstu"/>
              <w:jc w:val="center"/>
              <w:rPr>
                <w:rFonts w:ascii="Tahoma" w:hAnsi="Tahoma" w:cs="Tahoma"/>
                <w:b/>
                <w:sz w:val="16"/>
              </w:rPr>
            </w:pPr>
            <w:r>
              <w:rPr>
                <w:rFonts w:ascii="Tahoma" w:hAnsi="Tahoma" w:cs="Tahoma"/>
                <w:b/>
                <w:sz w:val="16"/>
              </w:rPr>
              <w:t>(pieczęć) wykonawcy</w:t>
            </w:r>
          </w:p>
          <w:p w:rsidR="0029387E" w:rsidRDefault="0029387E" w:rsidP="00714626">
            <w:pPr>
              <w:pStyle w:val="Tretekstu"/>
              <w:jc w:val="center"/>
              <w:rPr>
                <w:rFonts w:ascii="Tahoma" w:hAnsi="Tahoma" w:cs="Tahoma"/>
                <w:b/>
                <w:sz w:val="16"/>
              </w:rPr>
            </w:pPr>
          </w:p>
        </w:tc>
      </w:tr>
    </w:tbl>
    <w:p w:rsidR="0029387E" w:rsidRDefault="0029387E" w:rsidP="0029387E">
      <w:pPr>
        <w:pStyle w:val="Nagwek9"/>
        <w:spacing w:before="0"/>
        <w:rPr>
          <w:rFonts w:ascii="Tahoma" w:hAnsi="Tahoma" w:cs="Tahoma"/>
          <w:b/>
          <w:bCs/>
          <w:i w:val="0"/>
          <w:iCs w:val="0"/>
          <w:color w:val="000000"/>
          <w:sz w:val="28"/>
          <w:szCs w:val="28"/>
        </w:rPr>
      </w:pPr>
    </w:p>
    <w:p w:rsidR="0029387E" w:rsidRDefault="0029387E" w:rsidP="0029387E">
      <w:pPr>
        <w:pStyle w:val="Default"/>
      </w:pPr>
    </w:p>
    <w:p w:rsidR="0029387E" w:rsidRDefault="0029387E" w:rsidP="0029387E">
      <w:pPr>
        <w:pStyle w:val="CM36"/>
        <w:spacing w:after="0"/>
        <w:jc w:val="center"/>
        <w:rPr>
          <w:rFonts w:ascii="Tahoma" w:hAnsi="Tahoma" w:cs="Tahoma"/>
          <w:b/>
          <w:bCs/>
          <w:sz w:val="28"/>
        </w:rPr>
      </w:pPr>
      <w:r>
        <w:rPr>
          <w:rFonts w:ascii="Tahoma" w:hAnsi="Tahoma" w:cs="Tahoma"/>
          <w:b/>
          <w:bCs/>
          <w:sz w:val="28"/>
        </w:rPr>
        <w:t>Oświadczenie wykonawcy</w:t>
      </w:r>
    </w:p>
    <w:p w:rsidR="0029387E" w:rsidRDefault="0029387E" w:rsidP="0029387E">
      <w:pPr>
        <w:pStyle w:val="CM36"/>
        <w:spacing w:after="0"/>
        <w:jc w:val="center"/>
        <w:rPr>
          <w:rFonts w:ascii="Tahoma" w:hAnsi="Tahoma" w:cs="Tahoma"/>
          <w:sz w:val="28"/>
        </w:rPr>
      </w:pPr>
      <w:r>
        <w:rPr>
          <w:rFonts w:ascii="Tahoma" w:hAnsi="Tahoma" w:cs="Tahoma"/>
          <w:b/>
          <w:sz w:val="21"/>
          <w:szCs w:val="21"/>
        </w:rPr>
        <w:t xml:space="preserve">składane na podstawie art. 25a ust. 1 ustawy z dnia 29 stycznia 2004 r. </w:t>
      </w:r>
    </w:p>
    <w:p w:rsidR="0029387E" w:rsidRDefault="0029387E" w:rsidP="0029387E">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29387E" w:rsidRDefault="0029387E" w:rsidP="0029387E">
      <w:pPr>
        <w:jc w:val="both"/>
        <w:rPr>
          <w:rFonts w:ascii="Arial" w:hAnsi="Arial" w:cs="Arial"/>
          <w:sz w:val="21"/>
          <w:szCs w:val="21"/>
        </w:rPr>
      </w:pPr>
    </w:p>
    <w:p w:rsidR="0029387E" w:rsidRDefault="0029387E" w:rsidP="0029387E">
      <w:pPr>
        <w:pStyle w:val="Tekstpodstawowy3"/>
        <w:rPr>
          <w:rFonts w:ascii="Tahoma" w:hAnsi="Tahoma" w:cs="Tahoma"/>
          <w:b w:val="0"/>
          <w:sz w:val="24"/>
          <w:szCs w:val="24"/>
        </w:rPr>
      </w:pPr>
      <w:r>
        <w:rPr>
          <w:rFonts w:ascii="Tahoma" w:hAnsi="Tahoma" w:cs="Tahoma"/>
          <w:b w:val="0"/>
          <w:sz w:val="24"/>
          <w:szCs w:val="24"/>
        </w:rPr>
        <w:t xml:space="preserve">Na potrzeby postępowania o udzielenie zamówienia publicznego pn. </w:t>
      </w:r>
    </w:p>
    <w:p w:rsidR="0029387E" w:rsidRDefault="0029387E" w:rsidP="0029387E">
      <w:pPr>
        <w:pStyle w:val="Tekstpodstawowy3"/>
        <w:rPr>
          <w:rFonts w:ascii="Tahoma" w:hAnsi="Tahoma" w:cs="Tahoma"/>
          <w:b w:val="0"/>
          <w:sz w:val="16"/>
          <w:szCs w:val="16"/>
        </w:rPr>
      </w:pPr>
    </w:p>
    <w:p w:rsidR="0029387E" w:rsidRDefault="0029387E" w:rsidP="0029387E">
      <w:pPr>
        <w:ind w:left="426"/>
        <w:jc w:val="center"/>
        <w:rPr>
          <w:rFonts w:ascii="Tahoma" w:hAnsi="Tahoma"/>
          <w:b/>
        </w:rPr>
      </w:pPr>
      <w:r w:rsidRPr="008D1E7F">
        <w:rPr>
          <w:rFonts w:ascii="Tahoma" w:hAnsi="Tahoma"/>
          <w:b/>
        </w:rPr>
        <w:t>Dostawa aparatu do ekstrakcji tłuszczu</w:t>
      </w:r>
      <w:r>
        <w:rPr>
          <w:rFonts w:ascii="Tahoma" w:hAnsi="Tahoma"/>
          <w:b/>
        </w:rPr>
        <w:t xml:space="preserve"> </w:t>
      </w:r>
      <w:r w:rsidRPr="008D1E7F">
        <w:rPr>
          <w:rFonts w:ascii="Tahoma" w:hAnsi="Tahoma"/>
          <w:b/>
        </w:rPr>
        <w:t>oraz aparatu do hydrolizy kwasowej tłuszczu</w:t>
      </w:r>
      <w:r>
        <w:rPr>
          <w:rFonts w:ascii="Tahoma" w:hAnsi="Tahoma"/>
          <w:b/>
        </w:rPr>
        <w:t xml:space="preserve"> </w:t>
      </w:r>
    </w:p>
    <w:p w:rsidR="0029387E" w:rsidRDefault="0029387E" w:rsidP="0029387E">
      <w:pPr>
        <w:pStyle w:val="Tekstpodstawowy3"/>
        <w:jc w:val="center"/>
        <w:rPr>
          <w:rFonts w:ascii="Tahoma" w:hAnsi="Tahoma" w:cs="Tahoma"/>
          <w:color w:val="000000" w:themeColor="text1"/>
          <w:sz w:val="16"/>
          <w:szCs w:val="16"/>
        </w:rPr>
      </w:pPr>
    </w:p>
    <w:p w:rsidR="0029387E" w:rsidRDefault="0029387E" w:rsidP="0029387E">
      <w:pPr>
        <w:spacing w:line="360" w:lineRule="auto"/>
        <w:jc w:val="both"/>
        <w:rPr>
          <w:rFonts w:ascii="Tahoma" w:hAnsi="Tahoma" w:cs="Tahoma"/>
        </w:rPr>
      </w:pPr>
      <w:r>
        <w:rPr>
          <w:rFonts w:ascii="Tahoma" w:hAnsi="Tahoma" w:cs="Tahoma"/>
        </w:rPr>
        <w:t>prowadzonego przez Wojewódzki Inspektorat Weterynarii w Zielonej Górze</w:t>
      </w:r>
      <w:r>
        <w:rPr>
          <w:rFonts w:ascii="Tahoma" w:hAnsi="Tahoma" w:cs="Tahoma"/>
          <w:i/>
        </w:rPr>
        <w:t xml:space="preserve"> </w:t>
      </w:r>
      <w:r>
        <w:rPr>
          <w:rFonts w:ascii="Tahoma" w:hAnsi="Tahoma" w:cs="Tahoma"/>
        </w:rPr>
        <w:t>oświadczam/my, że</w:t>
      </w:r>
      <w:r w:rsidR="00276E00">
        <w:rPr>
          <w:rFonts w:ascii="Tahoma" w:hAnsi="Tahoma" w:cs="Tahoma"/>
        </w:rPr>
        <w:t xml:space="preserve"> spełniam/my warunki udziału w postępowaniau oraz </w:t>
      </w:r>
      <w:r w:rsidRPr="00D80220">
        <w:rPr>
          <w:rFonts w:ascii="Tahoma" w:hAnsi="Tahoma" w:cs="Tahoma"/>
        </w:rPr>
        <w:t>nie podlegam/my wykluczeniu z postępowania na podstawie art. 24 ust 1 pkt 12-22 ustawy Prawo zamówień publicznych.</w:t>
      </w: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Default="0029387E" w:rsidP="0029387E">
      <w:pPr>
        <w:spacing w:line="276" w:lineRule="auto"/>
        <w:contextualSpacing/>
        <w:jc w:val="both"/>
        <w:rPr>
          <w:rFonts w:ascii="Tahoma" w:hAnsi="Tahoma" w:cs="Tahoma"/>
        </w:rPr>
      </w:pPr>
    </w:p>
    <w:p w:rsidR="0029387E" w:rsidRPr="00D80220" w:rsidRDefault="0029387E" w:rsidP="0029387E">
      <w:pPr>
        <w:spacing w:line="276" w:lineRule="auto"/>
        <w:contextualSpacing/>
        <w:jc w:val="both"/>
        <w:rPr>
          <w:rFonts w:ascii="Tahoma" w:hAnsi="Tahoma" w:cs="Tahoma"/>
        </w:rPr>
      </w:pPr>
    </w:p>
    <w:p w:rsidR="0029387E" w:rsidRDefault="0029387E" w:rsidP="0029387E">
      <w:pPr>
        <w:rPr>
          <w:rFonts w:ascii="Tahoma" w:hAnsi="Tahoma" w:cs="Tahoma"/>
          <w:color w:val="FF0000"/>
          <w:sz w:val="22"/>
        </w:rPr>
      </w:pPr>
    </w:p>
    <w:tbl>
      <w:tblPr>
        <w:tblW w:w="94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618"/>
        <w:gridCol w:w="3941"/>
        <w:gridCol w:w="3856"/>
      </w:tblGrid>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p>
          <w:p w:rsidR="0029387E" w:rsidRDefault="0029387E" w:rsidP="00714626">
            <w:pPr>
              <w:jc w:val="center"/>
              <w:rPr>
                <w:rFonts w:ascii="Tahoma" w:hAnsi="Tahoma" w:cs="Tahoma"/>
                <w:i/>
                <w:sz w:val="20"/>
                <w:szCs w:val="20"/>
              </w:rPr>
            </w:pPr>
            <w:r>
              <w:rPr>
                <w:rFonts w:ascii="Tahoma" w:hAnsi="Tahoma" w:cs="Tahoma"/>
                <w:i/>
                <w:sz w:val="20"/>
                <w:szCs w:val="20"/>
              </w:rPr>
              <w:t>data</w:t>
            </w:r>
          </w:p>
          <w:p w:rsidR="0029387E" w:rsidRDefault="0029387E" w:rsidP="00714626">
            <w:pPr>
              <w:jc w:val="center"/>
              <w:rPr>
                <w:rFonts w:ascii="Tahoma" w:hAnsi="Tahoma" w:cs="Tahoma"/>
                <w:i/>
                <w:sz w:val="20"/>
                <w:szCs w:val="20"/>
              </w:rPr>
            </w:pPr>
          </w:p>
        </w:tc>
        <w:tc>
          <w:tcPr>
            <w:tcW w:w="3941"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Imię i nazwisko osób/osoby uprawnionej do reprezentowania wykonawcy</w:t>
            </w:r>
          </w:p>
        </w:tc>
        <w:tc>
          <w:tcPr>
            <w:tcW w:w="3856"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podpis osób/osoby uprawnionej do reprezentowania wykonawcy</w:t>
            </w:r>
          </w:p>
        </w:tc>
      </w:tr>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tc>
        <w:tc>
          <w:tcPr>
            <w:tcW w:w="3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tc>
      </w:tr>
    </w:tbl>
    <w:p w:rsidR="0029387E" w:rsidRDefault="0029387E" w:rsidP="0029387E"/>
    <w:p w:rsidR="0029387E" w:rsidRDefault="0029387E" w:rsidP="0029387E">
      <w:pPr>
        <w:rPr>
          <w:rFonts w:ascii="Tahoma" w:hAnsi="Tahoma" w:cs="Tahoma"/>
        </w:rPr>
      </w:pPr>
    </w:p>
    <w:p w:rsidR="0029387E" w:rsidRDefault="0029387E" w:rsidP="0029387E">
      <w:pPr>
        <w:rPr>
          <w:rFonts w:ascii="Tahoma" w:hAnsi="Tahoma" w:cs="Tahoma"/>
        </w:rPr>
      </w:pPr>
      <w:r>
        <w:rPr>
          <w:rFonts w:ascii="Tahoma" w:hAnsi="Tahoma" w:cs="Tahoma"/>
        </w:rPr>
        <w:lastRenderedPageBreak/>
        <w:t xml:space="preserve">Oświadczam, że zachodzą w stosunku do mnie podstawy wykluczenia z postępowania na podstawie art. …………. ustawy Prawo zamówień publicznych </w:t>
      </w:r>
    </w:p>
    <w:p w:rsidR="0029387E" w:rsidRDefault="0029387E" w:rsidP="0029387E">
      <w:pPr>
        <w:jc w:val="both"/>
        <w:rPr>
          <w:rFonts w:ascii="Tahoma" w:hAnsi="Tahoma" w:cs="Tahoma"/>
        </w:rPr>
      </w:pPr>
      <w:r>
        <w:rPr>
          <w:rFonts w:ascii="Tahoma" w:hAnsi="Tahoma" w:cs="Tahoma"/>
          <w:i/>
        </w:rPr>
        <w:t>(podać mającą zastosowanie podstawę wykluczenia spośród wymienionych w art. 24 ust. 1 pkt 13-14, 16-20 lub art. 24 ust. 5 ust. 1 ustawy Prawo zamówień publicznych).</w:t>
      </w:r>
      <w:r>
        <w:rPr>
          <w:rFonts w:ascii="Tahoma" w:hAnsi="Tahoma" w:cs="Tahoma"/>
        </w:rPr>
        <w:t xml:space="preserve"> </w:t>
      </w:r>
    </w:p>
    <w:p w:rsidR="0029387E" w:rsidRDefault="0029387E" w:rsidP="0029387E">
      <w:pPr>
        <w:jc w:val="both"/>
        <w:rPr>
          <w:rFonts w:ascii="Tahoma" w:hAnsi="Tahoma" w:cs="Tahoma"/>
        </w:rPr>
      </w:pPr>
    </w:p>
    <w:p w:rsidR="0029387E" w:rsidRDefault="0029387E" w:rsidP="0029387E">
      <w:pPr>
        <w:spacing w:line="276" w:lineRule="auto"/>
        <w:jc w:val="both"/>
        <w:rPr>
          <w:rFonts w:ascii="Tahoma" w:hAnsi="Tahoma" w:cs="Tahoma"/>
        </w:rPr>
      </w:pPr>
      <w:r>
        <w:rPr>
          <w:rFonts w:ascii="Tahoma" w:hAnsi="Tahoma" w:cs="Tahoma"/>
        </w:rPr>
        <w:t xml:space="preserve">Jednocześnie oświadczam, że w związku z ww. okolicznością, na podstawie art. 24 ust. 8 ustawy Prawo zamówień publicznych  podjąłem następujące środki naprawcze: </w:t>
      </w:r>
    </w:p>
    <w:p w:rsidR="0029387E" w:rsidRDefault="0029387E" w:rsidP="0029387E">
      <w:pPr>
        <w:spacing w:line="276" w:lineRule="auto"/>
        <w:jc w:val="both"/>
        <w:rPr>
          <w:rFonts w:ascii="Tahoma" w:hAnsi="Tahoma" w:cs="Tahoma"/>
        </w:rPr>
      </w:pPr>
      <w:r>
        <w:rPr>
          <w:rFonts w:ascii="Tahoma" w:hAnsi="Tahoma" w:cs="Tahoma"/>
        </w:rPr>
        <w:t>…………………………………………………………………………………………………………………………..</w:t>
      </w:r>
    </w:p>
    <w:p w:rsidR="0029387E" w:rsidRDefault="0029387E" w:rsidP="0029387E">
      <w:pPr>
        <w:spacing w:line="360" w:lineRule="auto"/>
        <w:jc w:val="both"/>
        <w:rPr>
          <w:rFonts w:ascii="Tahoma" w:hAnsi="Tahoma" w:cs="Tahoma"/>
        </w:rPr>
      </w:pPr>
      <w:r>
        <w:rPr>
          <w:rFonts w:ascii="Tahoma" w:hAnsi="Tahoma" w:cs="Tahoma"/>
        </w:rPr>
        <w:t>…………………………………………………………………………………………..…………………...........…………………………………………………………………………..…………………………………………………………………………………………………………………………..…………………………………………………</w:t>
      </w:r>
    </w:p>
    <w:p w:rsidR="0029387E" w:rsidRDefault="0029387E" w:rsidP="0029387E">
      <w:pPr>
        <w:spacing w:line="360" w:lineRule="auto"/>
        <w:jc w:val="both"/>
        <w:rPr>
          <w:rFonts w:ascii="Arial" w:hAnsi="Arial" w:cs="Arial"/>
          <w:sz w:val="20"/>
          <w:szCs w:val="20"/>
        </w:rPr>
      </w:pPr>
    </w:p>
    <w:p w:rsidR="0029387E" w:rsidRPr="0051792A" w:rsidRDefault="0029387E" w:rsidP="0029387E">
      <w:pPr>
        <w:jc w:val="both"/>
        <w:rPr>
          <w:rFonts w:ascii="Tahoma" w:hAnsi="Tahoma" w:cs="Tahoma"/>
          <w:b/>
          <w:bCs/>
        </w:rPr>
      </w:pPr>
      <w:r w:rsidRPr="0051792A">
        <w:rPr>
          <w:rFonts w:ascii="Tahoma" w:hAnsi="Tahoma" w:cs="Tahoma"/>
          <w:b/>
          <w:bCs/>
        </w:rPr>
        <w:t>OŚWIADCZENIE DOTYCZĄCE PODWYKONAWCY NIEBĘDĄCEGO PODMIOTEM, NA KTÓREGO ZASOBY POWOŁUJE SIĘ WYKONAWCA</w:t>
      </w:r>
    </w:p>
    <w:p w:rsidR="0029387E" w:rsidRPr="0051792A" w:rsidRDefault="0029387E" w:rsidP="0029387E">
      <w:pPr>
        <w:jc w:val="both"/>
        <w:rPr>
          <w:rFonts w:ascii="Tahoma" w:hAnsi="Tahoma" w:cs="Tahoma"/>
          <w:i/>
        </w:rPr>
      </w:pPr>
    </w:p>
    <w:p w:rsidR="0029387E" w:rsidRPr="0051792A" w:rsidRDefault="0029387E" w:rsidP="0029387E">
      <w:pPr>
        <w:jc w:val="both"/>
        <w:rPr>
          <w:rFonts w:ascii="Tahoma" w:hAnsi="Tahoma" w:cs="Tahoma"/>
          <w:i/>
        </w:rPr>
      </w:pPr>
    </w:p>
    <w:p w:rsidR="0029387E" w:rsidRPr="0051792A" w:rsidRDefault="0029387E" w:rsidP="0029387E">
      <w:pPr>
        <w:jc w:val="both"/>
        <w:rPr>
          <w:rFonts w:ascii="Tahoma" w:hAnsi="Tahoma" w:cs="Tahoma"/>
          <w:color w:val="000000"/>
        </w:rPr>
      </w:pPr>
      <w:r w:rsidRPr="0051792A">
        <w:rPr>
          <w:rFonts w:ascii="Tahoma" w:hAnsi="Tahoma" w:cs="Tahoma"/>
          <w:color w:val="000000"/>
        </w:rPr>
        <w:t xml:space="preserve">Oświadczam, że w stosunku do następującego/ych podmiotu/tów, będącego/ych podwykonawcą/ami: </w:t>
      </w:r>
    </w:p>
    <w:p w:rsidR="0029387E" w:rsidRPr="0051792A" w:rsidRDefault="0029387E" w:rsidP="0029387E">
      <w:pPr>
        <w:jc w:val="both"/>
        <w:rPr>
          <w:rFonts w:ascii="Tahoma" w:hAnsi="Tahoma" w:cs="Tahoma"/>
          <w:color w:val="000000"/>
        </w:rPr>
      </w:pPr>
    </w:p>
    <w:p w:rsidR="0029387E" w:rsidRPr="0051792A" w:rsidRDefault="0029387E" w:rsidP="0029387E">
      <w:pPr>
        <w:jc w:val="both"/>
        <w:rPr>
          <w:rFonts w:ascii="Tahoma" w:hAnsi="Tahoma" w:cs="Tahoma"/>
          <w:color w:val="000000"/>
        </w:rPr>
      </w:pPr>
      <w:r w:rsidRPr="0051792A">
        <w:rPr>
          <w:rFonts w:ascii="Tahoma" w:hAnsi="Tahoma" w:cs="Tahoma"/>
          <w:color w:val="000000"/>
        </w:rPr>
        <w:t xml:space="preserve">………………………………………….…………………………………………………………..….… </w:t>
      </w:r>
    </w:p>
    <w:p w:rsidR="0029387E" w:rsidRPr="0051792A" w:rsidRDefault="0029387E" w:rsidP="0029387E">
      <w:pPr>
        <w:jc w:val="center"/>
        <w:rPr>
          <w:rFonts w:ascii="Tahoma" w:hAnsi="Tahoma" w:cs="Tahoma"/>
          <w:i/>
          <w:color w:val="000000"/>
        </w:rPr>
      </w:pPr>
      <w:r w:rsidRPr="0051792A">
        <w:rPr>
          <w:rFonts w:ascii="Tahoma" w:hAnsi="Tahoma" w:cs="Tahoma"/>
          <w:i/>
          <w:color w:val="000000"/>
        </w:rPr>
        <w:t>(podać pełną nazwę/firmę, adres, a także w zależności od podmiotu: NIP/PESEL, KRS/CEiDG),</w:t>
      </w:r>
    </w:p>
    <w:p w:rsidR="0029387E" w:rsidRPr="0051792A" w:rsidRDefault="0029387E" w:rsidP="0029387E">
      <w:pPr>
        <w:jc w:val="both"/>
        <w:rPr>
          <w:rFonts w:ascii="Tahoma" w:hAnsi="Tahoma" w:cs="Tahoma"/>
          <w:color w:val="000000"/>
        </w:rPr>
      </w:pPr>
    </w:p>
    <w:p w:rsidR="0029387E" w:rsidRPr="0051792A" w:rsidRDefault="0029387E" w:rsidP="0029387E">
      <w:pPr>
        <w:jc w:val="both"/>
        <w:rPr>
          <w:rFonts w:ascii="Tahoma" w:hAnsi="Tahoma" w:cs="Tahoma"/>
          <w:i/>
        </w:rPr>
      </w:pPr>
      <w:r w:rsidRPr="0051792A">
        <w:rPr>
          <w:rFonts w:ascii="Tahoma" w:hAnsi="Tahoma" w:cs="Tahoma"/>
          <w:color w:val="000000"/>
        </w:rPr>
        <w:t>nie zachodzą podstawy wykluczenia z postępowania o udzielenie zamówienia. na podstawie art. 24 ust. 1 pkt 13-22  ustawy Prawo zamówień publicznych.</w:t>
      </w:r>
    </w:p>
    <w:p w:rsidR="0029387E" w:rsidRDefault="0029387E" w:rsidP="0029387E">
      <w:pPr>
        <w:spacing w:line="360" w:lineRule="auto"/>
        <w:jc w:val="both"/>
        <w:rPr>
          <w:rFonts w:ascii="Tahoma" w:hAnsi="Tahoma" w:cs="Tahoma"/>
        </w:rPr>
      </w:pPr>
    </w:p>
    <w:p w:rsidR="0029387E" w:rsidRDefault="0029387E" w:rsidP="0029387E">
      <w:pPr>
        <w:spacing w:line="276" w:lineRule="auto"/>
        <w:jc w:val="both"/>
        <w:rPr>
          <w:rFonts w:ascii="Tahoma" w:hAnsi="Tahoma" w:cs="Tahoma"/>
        </w:rPr>
      </w:pPr>
    </w:p>
    <w:p w:rsidR="0029387E" w:rsidRDefault="0029387E" w:rsidP="0029387E">
      <w:pPr>
        <w:spacing w:line="276" w:lineRule="auto"/>
        <w:jc w:val="both"/>
        <w:rPr>
          <w:rFonts w:ascii="Tahoma" w:hAnsi="Tahoma" w:cs="Tahoma"/>
        </w:rPr>
      </w:pPr>
    </w:p>
    <w:p w:rsidR="0029387E" w:rsidRDefault="0029387E" w:rsidP="0029387E">
      <w:pPr>
        <w:spacing w:line="276" w:lineRule="auto"/>
        <w:jc w:val="both"/>
        <w:rPr>
          <w:rFonts w:ascii="Tahoma" w:hAnsi="Tahoma" w:cs="Tahoma"/>
        </w:rPr>
      </w:pPr>
    </w:p>
    <w:p w:rsidR="0029387E" w:rsidRDefault="0029387E" w:rsidP="0029387E">
      <w:pPr>
        <w:spacing w:line="276" w:lineRule="auto"/>
        <w:jc w:val="both"/>
        <w:rPr>
          <w:rFonts w:ascii="Tahoma" w:hAnsi="Tahoma" w:cs="Tahoma"/>
        </w:rPr>
      </w:pPr>
    </w:p>
    <w:p w:rsidR="0029387E" w:rsidRDefault="0029387E" w:rsidP="0029387E">
      <w:pPr>
        <w:spacing w:line="276" w:lineRule="auto"/>
        <w:jc w:val="both"/>
        <w:rPr>
          <w:rFonts w:ascii="Tahoma" w:hAnsi="Tahoma" w:cs="Tahoma"/>
        </w:rPr>
      </w:pPr>
      <w:r>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29387E" w:rsidRDefault="0029387E" w:rsidP="0029387E">
      <w:pPr>
        <w:spacing w:line="360" w:lineRule="auto"/>
        <w:jc w:val="both"/>
        <w:rPr>
          <w:rFonts w:ascii="Tahoma" w:hAnsi="Tahoma" w:cs="Tahoma"/>
        </w:rPr>
      </w:pPr>
    </w:p>
    <w:p w:rsidR="0029387E" w:rsidRDefault="0029387E" w:rsidP="0029387E">
      <w:pPr>
        <w:spacing w:line="360" w:lineRule="auto"/>
        <w:jc w:val="both"/>
        <w:rPr>
          <w:rFonts w:ascii="Tahoma" w:hAnsi="Tahoma" w:cs="Tahoma"/>
        </w:rPr>
      </w:pPr>
    </w:p>
    <w:p w:rsidR="0029387E" w:rsidRDefault="0029387E" w:rsidP="0029387E">
      <w:pPr>
        <w:spacing w:line="360" w:lineRule="auto"/>
        <w:jc w:val="both"/>
        <w:rPr>
          <w:rFonts w:ascii="Tahoma" w:hAnsi="Tahoma" w:cs="Tahoma"/>
        </w:rPr>
      </w:pPr>
    </w:p>
    <w:tbl>
      <w:tblPr>
        <w:tblW w:w="94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618"/>
        <w:gridCol w:w="3941"/>
        <w:gridCol w:w="3856"/>
      </w:tblGrid>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p>
          <w:p w:rsidR="0029387E" w:rsidRDefault="0029387E" w:rsidP="00714626">
            <w:pPr>
              <w:jc w:val="center"/>
              <w:rPr>
                <w:rFonts w:ascii="Tahoma" w:hAnsi="Tahoma" w:cs="Tahoma"/>
                <w:i/>
                <w:sz w:val="20"/>
                <w:szCs w:val="20"/>
              </w:rPr>
            </w:pPr>
            <w:r>
              <w:rPr>
                <w:rFonts w:ascii="Tahoma" w:hAnsi="Tahoma" w:cs="Tahoma"/>
                <w:i/>
                <w:sz w:val="20"/>
                <w:szCs w:val="20"/>
              </w:rPr>
              <w:t>data</w:t>
            </w:r>
          </w:p>
          <w:p w:rsidR="0029387E" w:rsidRDefault="0029387E" w:rsidP="00714626">
            <w:pPr>
              <w:jc w:val="center"/>
              <w:rPr>
                <w:rFonts w:ascii="Tahoma" w:hAnsi="Tahoma" w:cs="Tahoma"/>
                <w:i/>
                <w:sz w:val="20"/>
                <w:szCs w:val="20"/>
              </w:rPr>
            </w:pPr>
          </w:p>
        </w:tc>
        <w:tc>
          <w:tcPr>
            <w:tcW w:w="3941"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Imię i nazwisko osób/osoby uprawnionej do reprezentowania wykonawcy</w:t>
            </w:r>
          </w:p>
        </w:tc>
        <w:tc>
          <w:tcPr>
            <w:tcW w:w="3856"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podpis osób/osoby uprawnionej do reprezentowania wykonawcy</w:t>
            </w:r>
          </w:p>
        </w:tc>
      </w:tr>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tc>
        <w:tc>
          <w:tcPr>
            <w:tcW w:w="3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p w:rsidR="0029387E" w:rsidRDefault="0029387E" w:rsidP="00714626">
            <w:pPr>
              <w:jc w:val="center"/>
              <w:rPr>
                <w:rFonts w:ascii="Tahoma" w:hAnsi="Tahoma" w:cs="Tahoma"/>
                <w:i/>
                <w:color w:val="FF0000"/>
              </w:rPr>
            </w:pP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color w:val="FF0000"/>
              </w:rPr>
            </w:pPr>
          </w:p>
        </w:tc>
      </w:tr>
    </w:tbl>
    <w:p w:rsidR="000C00A1" w:rsidRDefault="000C00A1">
      <w:pPr>
        <w:pStyle w:val="Wcicietrecitekstu"/>
        <w:jc w:val="right"/>
        <w:rPr>
          <w:rFonts w:ascii="Tahoma" w:hAnsi="Tahoma" w:cs="Tahoma"/>
          <w:b/>
          <w:color w:val="000000" w:themeColor="text1"/>
        </w:rPr>
      </w:pPr>
    </w:p>
    <w:p w:rsidR="0029387E" w:rsidRDefault="0029387E">
      <w:pPr>
        <w:pStyle w:val="Wcicietrecitekstu"/>
        <w:jc w:val="right"/>
        <w:rPr>
          <w:rFonts w:ascii="Tahoma" w:hAnsi="Tahoma" w:cs="Tahoma"/>
          <w:b/>
          <w:color w:val="000000" w:themeColor="text1"/>
        </w:rPr>
      </w:pPr>
    </w:p>
    <w:p w:rsidR="0029387E" w:rsidRDefault="0029387E" w:rsidP="0029387E">
      <w:pPr>
        <w:pStyle w:val="Wcicietrecitekstu"/>
        <w:jc w:val="right"/>
        <w:rPr>
          <w:rFonts w:ascii="Tahoma" w:hAnsi="Tahoma" w:cs="Tahoma"/>
          <w:b/>
          <w:color w:val="000000" w:themeColor="text1"/>
        </w:rPr>
      </w:pPr>
      <w:r>
        <w:rPr>
          <w:rFonts w:ascii="Tahoma" w:hAnsi="Tahoma" w:cs="Tahoma"/>
          <w:b/>
          <w:color w:val="000000" w:themeColor="text1"/>
        </w:rPr>
        <w:lastRenderedPageBreak/>
        <w:t>załącznik nr 3</w:t>
      </w:r>
    </w:p>
    <w:tbl>
      <w:tblPr>
        <w:tblW w:w="3712" w:type="dxa"/>
        <w:tblInd w:w="7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9" w:type="dxa"/>
          <w:right w:w="70" w:type="dxa"/>
        </w:tblCellMar>
        <w:tblLook w:val="0000" w:firstRow="0" w:lastRow="0" w:firstColumn="0" w:lastColumn="0" w:noHBand="0" w:noVBand="0"/>
      </w:tblPr>
      <w:tblGrid>
        <w:gridCol w:w="3712"/>
      </w:tblGrid>
      <w:tr w:rsidR="0029387E" w:rsidTr="00714626">
        <w:trPr>
          <w:trHeight w:val="848"/>
        </w:trPr>
        <w:tc>
          <w:tcPr>
            <w:tcW w:w="3712" w:type="dxa"/>
            <w:tcBorders>
              <w:top w:val="single" w:sz="6" w:space="0" w:color="00000A"/>
              <w:left w:val="single" w:sz="6" w:space="0" w:color="00000A"/>
              <w:bottom w:val="single" w:sz="6" w:space="0" w:color="00000A"/>
              <w:right w:val="single" w:sz="6" w:space="0" w:color="00000A"/>
            </w:tcBorders>
            <w:shd w:val="clear" w:color="auto" w:fill="auto"/>
            <w:tcMar>
              <w:left w:w="69" w:type="dxa"/>
            </w:tcMar>
          </w:tcPr>
          <w:p w:rsidR="0029387E" w:rsidRDefault="0029387E" w:rsidP="00714626">
            <w:pPr>
              <w:pStyle w:val="Tretekstu"/>
              <w:jc w:val="center"/>
              <w:rPr>
                <w:rFonts w:ascii="Tahoma" w:hAnsi="Tahoma" w:cs="Tahoma"/>
                <w:b/>
                <w:color w:val="000000"/>
              </w:rPr>
            </w:pPr>
          </w:p>
          <w:p w:rsidR="0029387E" w:rsidRDefault="0029387E" w:rsidP="00714626">
            <w:pPr>
              <w:pStyle w:val="Tretekstu"/>
              <w:jc w:val="center"/>
              <w:rPr>
                <w:rFonts w:ascii="Tahoma" w:hAnsi="Tahoma" w:cs="Tahoma"/>
                <w:b/>
                <w:color w:val="000000"/>
              </w:rPr>
            </w:pPr>
          </w:p>
          <w:p w:rsidR="0029387E" w:rsidRDefault="0029387E" w:rsidP="00714626">
            <w:pPr>
              <w:pStyle w:val="Tretekstu"/>
              <w:jc w:val="center"/>
              <w:rPr>
                <w:rFonts w:ascii="Tahoma" w:hAnsi="Tahoma" w:cs="Tahoma"/>
                <w:b/>
                <w:color w:val="000000"/>
              </w:rPr>
            </w:pPr>
          </w:p>
          <w:p w:rsidR="0029387E" w:rsidRDefault="0029387E" w:rsidP="00714626">
            <w:pPr>
              <w:pStyle w:val="Tretekstu"/>
              <w:jc w:val="center"/>
              <w:rPr>
                <w:rFonts w:ascii="Tahoma" w:hAnsi="Tahoma" w:cs="Tahoma"/>
                <w:b/>
                <w:color w:val="000000"/>
              </w:rPr>
            </w:pPr>
          </w:p>
          <w:p w:rsidR="0029387E" w:rsidRDefault="0029387E" w:rsidP="00714626">
            <w:pPr>
              <w:pStyle w:val="Tretekstu"/>
              <w:jc w:val="center"/>
              <w:rPr>
                <w:rFonts w:ascii="Tahoma" w:hAnsi="Tahoma" w:cs="Tahoma"/>
                <w:b/>
                <w:color w:val="000000"/>
                <w:sz w:val="18"/>
                <w:szCs w:val="18"/>
              </w:rPr>
            </w:pPr>
            <w:r>
              <w:rPr>
                <w:rFonts w:ascii="Tahoma" w:hAnsi="Tahoma" w:cs="Tahoma"/>
                <w:b/>
                <w:color w:val="000000"/>
                <w:sz w:val="18"/>
                <w:szCs w:val="18"/>
              </w:rPr>
              <w:t>Czytelna nazwa i adres</w:t>
            </w:r>
          </w:p>
          <w:p w:rsidR="0029387E" w:rsidRDefault="0029387E" w:rsidP="00714626">
            <w:pPr>
              <w:pStyle w:val="Tretekstu"/>
              <w:jc w:val="center"/>
              <w:rPr>
                <w:rFonts w:ascii="Tahoma" w:hAnsi="Tahoma" w:cs="Tahoma"/>
                <w:b/>
                <w:color w:val="000000"/>
                <w:sz w:val="18"/>
                <w:szCs w:val="18"/>
              </w:rPr>
            </w:pPr>
            <w:r>
              <w:rPr>
                <w:rFonts w:ascii="Tahoma" w:hAnsi="Tahoma" w:cs="Tahoma"/>
                <w:b/>
                <w:color w:val="000000"/>
                <w:sz w:val="18"/>
                <w:szCs w:val="18"/>
              </w:rPr>
              <w:t>(pieczęć) wykonawcy</w:t>
            </w:r>
          </w:p>
          <w:p w:rsidR="0029387E" w:rsidRDefault="0029387E" w:rsidP="00714626">
            <w:pPr>
              <w:pStyle w:val="Tretekstu"/>
              <w:jc w:val="center"/>
              <w:rPr>
                <w:rFonts w:ascii="Tahoma" w:hAnsi="Tahoma" w:cs="Tahoma"/>
                <w:b/>
                <w:color w:val="000000"/>
                <w:sz w:val="16"/>
              </w:rPr>
            </w:pPr>
          </w:p>
        </w:tc>
      </w:tr>
    </w:tbl>
    <w:p w:rsidR="0029387E" w:rsidRDefault="0029387E" w:rsidP="0029387E"/>
    <w:p w:rsidR="0029387E" w:rsidRDefault="0029387E" w:rsidP="0029387E">
      <w:pPr>
        <w:pStyle w:val="CM36"/>
        <w:spacing w:after="120"/>
        <w:jc w:val="center"/>
        <w:rPr>
          <w:rFonts w:ascii="Tahoma" w:hAnsi="Tahoma" w:cs="Tahoma"/>
          <w:b/>
          <w:bCs/>
          <w:sz w:val="28"/>
        </w:rPr>
      </w:pPr>
      <w:r>
        <w:rPr>
          <w:rFonts w:ascii="Tahoma" w:hAnsi="Tahoma" w:cs="Tahoma"/>
          <w:b/>
          <w:bCs/>
          <w:sz w:val="28"/>
        </w:rPr>
        <w:t>Oświadczenie o przynależności do grupy kapitałowej</w:t>
      </w:r>
    </w:p>
    <w:p w:rsidR="0029387E" w:rsidRDefault="0029387E" w:rsidP="0029387E">
      <w:pPr>
        <w:pStyle w:val="CM36"/>
        <w:spacing w:after="0"/>
        <w:jc w:val="center"/>
        <w:rPr>
          <w:rFonts w:ascii="Tahoma" w:hAnsi="Tahoma" w:cs="Tahoma"/>
          <w:sz w:val="28"/>
        </w:rPr>
      </w:pPr>
      <w:r>
        <w:rPr>
          <w:rFonts w:ascii="Tahoma" w:hAnsi="Tahoma" w:cs="Tahoma"/>
          <w:b/>
          <w:sz w:val="21"/>
          <w:szCs w:val="21"/>
        </w:rPr>
        <w:t xml:space="preserve">składane na podstawie art. 24 ust. 11 ustawy z dnia 29 stycznia 2004 r. </w:t>
      </w:r>
    </w:p>
    <w:p w:rsidR="0029387E" w:rsidRDefault="0029387E" w:rsidP="0029387E">
      <w:pPr>
        <w:spacing w:line="360" w:lineRule="auto"/>
        <w:jc w:val="center"/>
        <w:rPr>
          <w:rFonts w:ascii="Tahoma" w:hAnsi="Tahoma" w:cs="Tahoma"/>
          <w:b/>
          <w:sz w:val="21"/>
          <w:szCs w:val="21"/>
        </w:rPr>
      </w:pPr>
      <w:r>
        <w:rPr>
          <w:rFonts w:ascii="Tahoma" w:hAnsi="Tahoma" w:cs="Tahoma"/>
          <w:b/>
          <w:sz w:val="21"/>
          <w:szCs w:val="21"/>
        </w:rPr>
        <w:t xml:space="preserve"> Prawo zamówień publicznych</w:t>
      </w:r>
    </w:p>
    <w:p w:rsidR="0029387E" w:rsidRDefault="0029387E" w:rsidP="0029387E">
      <w:pPr>
        <w:pStyle w:val="Tretekstu"/>
        <w:rPr>
          <w:rFonts w:ascii="Tahoma" w:hAnsi="Tahoma" w:cs="Tahoma"/>
        </w:rPr>
      </w:pPr>
    </w:p>
    <w:p w:rsidR="0029387E" w:rsidRDefault="0029387E" w:rsidP="0029387E">
      <w:pPr>
        <w:pStyle w:val="Tretekstu"/>
        <w:rPr>
          <w:rFonts w:ascii="Tahoma" w:hAnsi="Tahoma" w:cs="Tahoma"/>
        </w:rPr>
      </w:pPr>
      <w:r>
        <w:rPr>
          <w:rFonts w:ascii="Tahoma" w:hAnsi="Tahoma" w:cs="Tahoma"/>
        </w:rPr>
        <w:t>Przystępując do postępowania w sprawie udzielenia zamówienia publicznego na zadanie p.n.:</w:t>
      </w:r>
    </w:p>
    <w:p w:rsidR="0029387E" w:rsidRDefault="0029387E" w:rsidP="0029387E">
      <w:pPr>
        <w:jc w:val="both"/>
        <w:rPr>
          <w:rFonts w:ascii="Tahoma" w:hAnsi="Tahoma" w:cs="Tahoma"/>
          <w:sz w:val="16"/>
          <w:szCs w:val="16"/>
        </w:rPr>
      </w:pPr>
    </w:p>
    <w:p w:rsidR="0029387E" w:rsidRDefault="0029387E" w:rsidP="0029387E">
      <w:pPr>
        <w:ind w:left="426"/>
        <w:jc w:val="center"/>
        <w:rPr>
          <w:rFonts w:ascii="Tahoma" w:hAnsi="Tahoma"/>
          <w:b/>
        </w:rPr>
      </w:pPr>
      <w:r w:rsidRPr="008D1E7F">
        <w:rPr>
          <w:rFonts w:ascii="Tahoma" w:hAnsi="Tahoma"/>
          <w:b/>
        </w:rPr>
        <w:t>Dostawa aparatu do ekstrakcji tłuszczu</w:t>
      </w:r>
      <w:r>
        <w:rPr>
          <w:rFonts w:ascii="Tahoma" w:hAnsi="Tahoma"/>
          <w:b/>
        </w:rPr>
        <w:t xml:space="preserve"> </w:t>
      </w:r>
      <w:r w:rsidRPr="008D1E7F">
        <w:rPr>
          <w:rFonts w:ascii="Tahoma" w:hAnsi="Tahoma"/>
          <w:b/>
        </w:rPr>
        <w:t>oraz aparatu do hydrolizy kwasowej tłuszczu</w:t>
      </w:r>
      <w:r>
        <w:rPr>
          <w:rFonts w:ascii="Tahoma" w:hAnsi="Tahoma"/>
          <w:b/>
        </w:rPr>
        <w:t xml:space="preserve"> </w:t>
      </w:r>
    </w:p>
    <w:p w:rsidR="0029387E" w:rsidRPr="00386F7A" w:rsidRDefault="0029387E" w:rsidP="0029387E">
      <w:pPr>
        <w:ind w:left="426"/>
        <w:jc w:val="center"/>
        <w:rPr>
          <w:rFonts w:ascii="Tahoma" w:hAnsi="Tahoma"/>
          <w:b/>
          <w:sz w:val="16"/>
          <w:szCs w:val="16"/>
        </w:rPr>
      </w:pPr>
    </w:p>
    <w:p w:rsidR="0029387E" w:rsidRDefault="0029387E" w:rsidP="0029387E">
      <w:pPr>
        <w:spacing w:line="276" w:lineRule="auto"/>
        <w:jc w:val="both"/>
        <w:rPr>
          <w:rFonts w:ascii="Tahoma" w:hAnsi="Tahoma" w:cs="Tahoma"/>
        </w:rPr>
      </w:pPr>
      <w:r>
        <w:rPr>
          <w:rFonts w:ascii="Tahoma" w:hAnsi="Tahoma" w:cs="Tahoma"/>
        </w:rPr>
        <w:t>prowadzonego przez Wojewódzki Inspektorat Weterynarii w Zielonej Górze</w:t>
      </w:r>
      <w:r>
        <w:rPr>
          <w:rFonts w:ascii="Tahoma" w:hAnsi="Tahoma" w:cs="Tahoma"/>
          <w:i/>
        </w:rPr>
        <w:t xml:space="preserve"> </w:t>
      </w:r>
      <w:r>
        <w:rPr>
          <w:rFonts w:ascii="Tahoma" w:hAnsi="Tahoma" w:cs="Tahoma"/>
        </w:rPr>
        <w:t>oświadczam/my, że</w:t>
      </w:r>
    </w:p>
    <w:p w:rsidR="0029387E" w:rsidRDefault="0029387E" w:rsidP="0029387E">
      <w:pPr>
        <w:pStyle w:val="Akapitzlist"/>
        <w:numPr>
          <w:ilvl w:val="3"/>
          <w:numId w:val="57"/>
        </w:numPr>
        <w:ind w:left="426"/>
        <w:jc w:val="both"/>
        <w:rPr>
          <w:rFonts w:ascii="Tahoma" w:hAnsi="Tahoma" w:cs="Tahoma"/>
          <w:b/>
          <w:bCs/>
        </w:rPr>
      </w:pPr>
      <w:r>
        <w:rPr>
          <w:rFonts w:ascii="Tahoma" w:hAnsi="Tahoma" w:cs="Tahoma"/>
          <w:b/>
          <w:bCs/>
        </w:rPr>
        <w:t xml:space="preserve">nie należę/my do tej samej grupy kapitałowej </w:t>
      </w:r>
      <w:r>
        <w:rPr>
          <w:rFonts w:ascii="Tahoma" w:hAnsi="Tahoma" w:cs="Tahoma"/>
        </w:rPr>
        <w:t>w rozumieniu ustawy z dnia 16 lutego 2007 r. o ochronie konkurencji i konsumentów (Dz. U. z 2015 r. poz. 184, 1618 i 1634)</w:t>
      </w:r>
      <w:r>
        <w:rPr>
          <w:rFonts w:ascii="Tahoma" w:hAnsi="Tahoma" w:cs="Tahoma"/>
          <w:b/>
          <w:bCs/>
        </w:rPr>
        <w:t xml:space="preserve"> </w:t>
      </w:r>
      <w:r>
        <w:rPr>
          <w:rFonts w:ascii="Tahoma" w:hAnsi="Tahoma" w:cs="Tahoma"/>
          <w:bCs/>
        </w:rPr>
        <w:t>w stosunku do wykonawców, którzy złozyli oferty w ramach niniejszego postępowania</w:t>
      </w:r>
      <w:r>
        <w:rPr>
          <w:rFonts w:ascii="Tahoma" w:hAnsi="Tahoma" w:cs="Tahoma"/>
          <w:b/>
          <w:bCs/>
        </w:rPr>
        <w:t xml:space="preserve"> </w:t>
      </w:r>
      <w:r>
        <w:rPr>
          <w:rFonts w:ascii="Tahoma" w:hAnsi="Tahoma" w:cs="Tahoma"/>
        </w:rPr>
        <w:t xml:space="preserve">o udzielenie zamówienia publicznego </w:t>
      </w:r>
      <w:r>
        <w:rPr>
          <w:rFonts w:ascii="Tahoma" w:hAnsi="Tahoma" w:cs="Tahoma"/>
          <w:color w:val="000000" w:themeColor="text1"/>
          <w:sz w:val="20"/>
          <w:szCs w:val="20"/>
        </w:rPr>
        <w:t>*</w:t>
      </w:r>
    </w:p>
    <w:p w:rsidR="0029387E" w:rsidRDefault="0029387E" w:rsidP="0029387E">
      <w:pPr>
        <w:pStyle w:val="Akapitzlist"/>
        <w:numPr>
          <w:ilvl w:val="3"/>
          <w:numId w:val="57"/>
        </w:numPr>
        <w:ind w:left="426"/>
        <w:jc w:val="both"/>
        <w:rPr>
          <w:rFonts w:ascii="Tahoma" w:hAnsi="Tahoma" w:cs="Tahoma"/>
          <w:b/>
          <w:bCs/>
        </w:rPr>
      </w:pPr>
      <w:r>
        <w:rPr>
          <w:rFonts w:ascii="Tahoma" w:hAnsi="Tahoma" w:cs="Tahoma"/>
          <w:b/>
          <w:bCs/>
        </w:rPr>
        <w:t xml:space="preserve">należę/my do tej samej grupy kapitałowej </w:t>
      </w:r>
      <w:r>
        <w:rPr>
          <w:rFonts w:ascii="Tahoma" w:hAnsi="Tahoma" w:cs="Tahoma"/>
        </w:rPr>
        <w:t>w rozumieniu ustawy z dnia 16 lutego 2007 r. o ochronie konkurencji i konsumentów (Dz. U. z 2015 r. poz. 184, 1618 i 1634)</w:t>
      </w:r>
      <w:r>
        <w:rPr>
          <w:rFonts w:ascii="Tahoma" w:hAnsi="Tahoma" w:cs="Tahoma"/>
          <w:color w:val="000000" w:themeColor="text1"/>
          <w:sz w:val="20"/>
          <w:szCs w:val="20"/>
        </w:rPr>
        <w:t xml:space="preserve"> </w:t>
      </w:r>
      <w:r>
        <w:rPr>
          <w:rFonts w:ascii="Tahoma" w:hAnsi="Tahoma" w:cs="Tahoma"/>
        </w:rPr>
        <w:t>co następujący wykonawcy, którzy złożyli odrębne oferty w niniejszym postępowaniu o udzielenie zamówienia publicznego</w:t>
      </w:r>
      <w:r>
        <w:rPr>
          <w:rFonts w:ascii="Tahoma" w:hAnsi="Tahoma" w:cs="Tahoma"/>
          <w:color w:val="000000" w:themeColor="text1"/>
          <w:sz w:val="20"/>
          <w:szCs w:val="20"/>
        </w:rPr>
        <w:t>*</w:t>
      </w:r>
    </w:p>
    <w:p w:rsidR="0029387E" w:rsidRDefault="0029387E" w:rsidP="0029387E">
      <w:pPr>
        <w:pStyle w:val="Akapitzlist"/>
        <w:ind w:left="426"/>
        <w:jc w:val="both"/>
        <w:rPr>
          <w:rFonts w:ascii="Tahoma" w:hAnsi="Tahoma" w:cs="Tahoma"/>
          <w:b/>
          <w:bCs/>
        </w:rPr>
      </w:pPr>
      <w:r>
        <w:rPr>
          <w:rFonts w:ascii="Tahoma" w:hAnsi="Tahoma" w:cs="Tahoma"/>
          <w:b/>
          <w:bCs/>
        </w:rPr>
        <w:t>………………………………………………………………………………………….</w:t>
      </w:r>
    </w:p>
    <w:p w:rsidR="0029387E" w:rsidRDefault="0029387E" w:rsidP="0029387E">
      <w:pPr>
        <w:pStyle w:val="Akapitzlist"/>
        <w:rPr>
          <w:rFonts w:ascii="Tahoma" w:hAnsi="Tahoma" w:cs="Tahoma"/>
          <w:color w:val="000000" w:themeColor="text1"/>
          <w:sz w:val="20"/>
          <w:szCs w:val="20"/>
        </w:rPr>
      </w:pPr>
      <w:r>
        <w:rPr>
          <w:rFonts w:ascii="Tahoma" w:hAnsi="Tahoma" w:cs="Tahoma"/>
          <w:color w:val="000000" w:themeColor="text1"/>
          <w:sz w:val="20"/>
          <w:szCs w:val="20"/>
        </w:rPr>
        <w:t xml:space="preserve">(należy podać firmę i adres wykonawcy) </w:t>
      </w:r>
    </w:p>
    <w:p w:rsidR="0029387E" w:rsidRDefault="0029387E" w:rsidP="0029387E">
      <w:pPr>
        <w:pStyle w:val="Akapitzlist"/>
        <w:rPr>
          <w:rFonts w:ascii="Tahoma" w:hAnsi="Tahoma" w:cs="Tahoma"/>
          <w:color w:val="000000" w:themeColor="text1"/>
          <w:sz w:val="20"/>
          <w:szCs w:val="20"/>
        </w:rPr>
      </w:pPr>
    </w:p>
    <w:p w:rsidR="0029387E" w:rsidRDefault="0029387E" w:rsidP="0029387E">
      <w:pPr>
        <w:jc w:val="both"/>
        <w:rPr>
          <w:rFonts w:ascii="Tahoma" w:hAnsi="Tahoma" w:cs="Tahoma"/>
          <w:b/>
          <w:bCs/>
        </w:rPr>
      </w:pPr>
      <w:r>
        <w:rPr>
          <w:rFonts w:ascii="Tahoma" w:hAnsi="Tahoma" w:cs="Tahoma"/>
          <w:color w:val="000000" w:themeColor="text1"/>
          <w:sz w:val="20"/>
          <w:szCs w:val="20"/>
        </w:rPr>
        <w:t>*skreślić niewłaściwe</w:t>
      </w:r>
    </w:p>
    <w:p w:rsidR="0029387E" w:rsidRDefault="0029387E" w:rsidP="0029387E">
      <w:pPr>
        <w:pStyle w:val="Akapitzlist"/>
        <w:ind w:left="2880"/>
        <w:jc w:val="both"/>
        <w:rPr>
          <w:rFonts w:ascii="Tahoma" w:hAnsi="Tahoma" w:cs="Tahoma"/>
          <w:b/>
          <w:bCs/>
          <w:sz w:val="16"/>
          <w:szCs w:val="16"/>
        </w:rPr>
      </w:pPr>
    </w:p>
    <w:p w:rsidR="0029387E" w:rsidRDefault="0029387E" w:rsidP="0029387E">
      <w:pPr>
        <w:jc w:val="both"/>
        <w:rPr>
          <w:rFonts w:ascii="Tahoma" w:hAnsi="Tahoma" w:cs="Tahoma"/>
        </w:rPr>
      </w:pPr>
      <w:r>
        <w:rPr>
          <w:rFonts w:ascii="Tahoma" w:hAnsi="Tahoma" w:cs="Tahoma"/>
        </w:rPr>
        <w:t>Prawdziwość powyższych danych potwierdzam własnoręcznym podpisem świadom odpowiedzialności karnej z art. 297 kodeksu karnego.</w:t>
      </w:r>
    </w:p>
    <w:p w:rsidR="0029387E" w:rsidRPr="00386F7A" w:rsidRDefault="0029387E" w:rsidP="0029387E">
      <w:pPr>
        <w:rPr>
          <w:rFonts w:ascii="Tahoma" w:hAnsi="Tahoma" w:cs="Tahoma"/>
          <w:sz w:val="16"/>
          <w:szCs w:val="16"/>
        </w:rPr>
      </w:pPr>
    </w:p>
    <w:p w:rsidR="0029387E" w:rsidRDefault="0029387E" w:rsidP="0029387E">
      <w:pPr>
        <w:jc w:val="both"/>
        <w:rPr>
          <w:rFonts w:ascii="Tahoma" w:hAnsi="Tahoma" w:cs="Tahoma"/>
          <w:b/>
          <w:bCs/>
          <w:iCs/>
        </w:rPr>
      </w:pPr>
      <w:r>
        <w:rPr>
          <w:rFonts w:ascii="Tahoma" w:hAnsi="Tahoma" w:cs="Tahoma"/>
          <w:b/>
          <w:bCs/>
          <w:iCs/>
        </w:rPr>
        <w:t xml:space="preserve">Uwaga: </w:t>
      </w:r>
    </w:p>
    <w:p w:rsidR="0029387E" w:rsidRDefault="0029387E" w:rsidP="0029387E">
      <w:pPr>
        <w:jc w:val="both"/>
        <w:rPr>
          <w:rFonts w:ascii="Tahoma" w:hAnsi="Tahoma" w:cs="Tahoma"/>
          <w:b/>
          <w:iCs/>
        </w:rPr>
      </w:pPr>
      <w:r>
        <w:rPr>
          <w:rFonts w:ascii="Tahoma" w:hAnsi="Tahoma" w:cs="Tahoma"/>
          <w:b/>
          <w:iCs/>
        </w:rPr>
        <w:t xml:space="preserve">Jeżeli wykonawca </w:t>
      </w:r>
      <w:r>
        <w:rPr>
          <w:rFonts w:ascii="Tahoma" w:hAnsi="Tahoma" w:cs="Tahoma"/>
          <w:b/>
          <w:bCs/>
          <w:iCs/>
        </w:rPr>
        <w:t>należy do grupy kapitałowej</w:t>
      </w:r>
      <w:r>
        <w:rPr>
          <w:rFonts w:ascii="Tahoma" w:hAnsi="Tahoma" w:cs="Tahoma"/>
          <w:b/>
          <w:iCs/>
        </w:rPr>
        <w:t xml:space="preserve"> wraz z innym wykonawcą, który złożył ofertę, wraz z oświadczeniem należy złożyć dowody, że powiązania z tym wykonawcą nie prowadzą do zakłócenia konkurencji w postępowaniu o udzielenie zamówienia.</w:t>
      </w:r>
    </w:p>
    <w:p w:rsidR="00F9544A" w:rsidRDefault="00F9544A" w:rsidP="0029387E">
      <w:pPr>
        <w:jc w:val="both"/>
        <w:rPr>
          <w:rFonts w:ascii="Tahoma" w:hAnsi="Tahoma" w:cs="Tahoma"/>
          <w:b/>
          <w:iCs/>
        </w:rPr>
      </w:pPr>
    </w:p>
    <w:p w:rsidR="0029387E" w:rsidRPr="00386F7A" w:rsidRDefault="0029387E" w:rsidP="0029387E">
      <w:pPr>
        <w:jc w:val="both"/>
        <w:rPr>
          <w:rFonts w:ascii="Tahoma" w:hAnsi="Tahoma" w:cs="Tahoma"/>
          <w:b/>
          <w:iCs/>
          <w:sz w:val="16"/>
          <w:szCs w:val="16"/>
        </w:rPr>
      </w:pPr>
    </w:p>
    <w:tbl>
      <w:tblPr>
        <w:tblW w:w="941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618"/>
        <w:gridCol w:w="3941"/>
        <w:gridCol w:w="3856"/>
      </w:tblGrid>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p>
          <w:p w:rsidR="0029387E" w:rsidRDefault="0029387E" w:rsidP="00714626">
            <w:pPr>
              <w:jc w:val="center"/>
              <w:rPr>
                <w:rFonts w:ascii="Tahoma" w:hAnsi="Tahoma" w:cs="Tahoma"/>
                <w:i/>
                <w:sz w:val="20"/>
                <w:szCs w:val="20"/>
              </w:rPr>
            </w:pPr>
            <w:r>
              <w:rPr>
                <w:rFonts w:ascii="Tahoma" w:hAnsi="Tahoma" w:cs="Tahoma"/>
                <w:i/>
                <w:sz w:val="20"/>
                <w:szCs w:val="20"/>
              </w:rPr>
              <w:t>data</w:t>
            </w:r>
          </w:p>
          <w:p w:rsidR="0029387E" w:rsidRDefault="0029387E" w:rsidP="00714626">
            <w:pPr>
              <w:jc w:val="center"/>
              <w:rPr>
                <w:rFonts w:ascii="Tahoma" w:hAnsi="Tahoma" w:cs="Tahoma"/>
                <w:i/>
                <w:sz w:val="20"/>
                <w:szCs w:val="20"/>
              </w:rPr>
            </w:pPr>
          </w:p>
        </w:tc>
        <w:tc>
          <w:tcPr>
            <w:tcW w:w="3941"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Imię i nazwisko osób/osoby uprawnionej do reprezentowania wykonawcy</w:t>
            </w:r>
          </w:p>
        </w:tc>
        <w:tc>
          <w:tcPr>
            <w:tcW w:w="3856" w:type="dxa"/>
            <w:tcBorders>
              <w:top w:val="single" w:sz="4" w:space="0" w:color="00000A"/>
              <w:left w:val="single" w:sz="4" w:space="0" w:color="00000A"/>
              <w:bottom w:val="single" w:sz="4" w:space="0" w:color="00000A"/>
              <w:right w:val="single" w:sz="4" w:space="0" w:color="00000A"/>
            </w:tcBorders>
            <w:shd w:val="pct15" w:color="auto" w:fill="auto"/>
            <w:tcMar>
              <w:left w:w="108" w:type="dxa"/>
            </w:tcMar>
            <w:vAlign w:val="center"/>
          </w:tcPr>
          <w:p w:rsidR="0029387E" w:rsidRDefault="0029387E" w:rsidP="00714626">
            <w:pPr>
              <w:jc w:val="center"/>
              <w:rPr>
                <w:rFonts w:ascii="Tahoma" w:hAnsi="Tahoma" w:cs="Tahoma"/>
                <w:i/>
                <w:sz w:val="20"/>
                <w:szCs w:val="20"/>
              </w:rPr>
            </w:pPr>
            <w:r>
              <w:rPr>
                <w:rFonts w:ascii="Tahoma" w:hAnsi="Tahoma" w:cs="Tahoma"/>
                <w:i/>
                <w:iCs/>
                <w:sz w:val="20"/>
                <w:szCs w:val="20"/>
                <w:lang w:eastAsia="en-US"/>
              </w:rPr>
              <w:t>podpis osób/osoby uprawnionej do reprezentowania wykonawcy</w:t>
            </w:r>
          </w:p>
        </w:tc>
      </w:tr>
      <w:tr w:rsidR="0029387E" w:rsidTr="00714626">
        <w:trPr>
          <w:jc w:val="center"/>
        </w:trPr>
        <w:tc>
          <w:tcPr>
            <w:tcW w:w="16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rPr>
            </w:pPr>
          </w:p>
          <w:p w:rsidR="0029387E" w:rsidRDefault="0029387E" w:rsidP="00714626">
            <w:pPr>
              <w:jc w:val="center"/>
              <w:rPr>
                <w:rFonts w:ascii="Tahoma" w:hAnsi="Tahoma" w:cs="Tahoma"/>
                <w:i/>
              </w:rPr>
            </w:pPr>
          </w:p>
          <w:p w:rsidR="0029387E" w:rsidRDefault="0029387E" w:rsidP="00714626">
            <w:pPr>
              <w:jc w:val="center"/>
              <w:rPr>
                <w:rFonts w:ascii="Tahoma" w:hAnsi="Tahoma" w:cs="Tahoma"/>
                <w:i/>
              </w:rPr>
            </w:pPr>
          </w:p>
        </w:tc>
        <w:tc>
          <w:tcPr>
            <w:tcW w:w="39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rPr>
            </w:pPr>
          </w:p>
          <w:p w:rsidR="0029387E" w:rsidRDefault="0029387E" w:rsidP="00714626">
            <w:pPr>
              <w:jc w:val="center"/>
              <w:rPr>
                <w:rFonts w:ascii="Tahoma" w:hAnsi="Tahoma" w:cs="Tahoma"/>
                <w:i/>
              </w:rPr>
            </w:pPr>
          </w:p>
        </w:tc>
        <w:tc>
          <w:tcPr>
            <w:tcW w:w="3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387E" w:rsidRDefault="0029387E" w:rsidP="00714626">
            <w:pPr>
              <w:jc w:val="center"/>
              <w:rPr>
                <w:rFonts w:ascii="Tahoma" w:hAnsi="Tahoma" w:cs="Tahoma"/>
                <w:i/>
              </w:rPr>
            </w:pPr>
          </w:p>
        </w:tc>
      </w:tr>
    </w:tbl>
    <w:p w:rsidR="000C00A1" w:rsidRDefault="000C00A1">
      <w:pPr>
        <w:jc w:val="right"/>
      </w:pPr>
    </w:p>
    <w:sectPr w:rsidR="000C00A1" w:rsidSect="000C00A1">
      <w:headerReference w:type="default" r:id="rId12"/>
      <w:pgSz w:w="11906" w:h="16838"/>
      <w:pgMar w:top="992" w:right="1418" w:bottom="993" w:left="1276" w:header="709"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14A" w:rsidRDefault="0013714A" w:rsidP="000C00A1">
      <w:r>
        <w:separator/>
      </w:r>
    </w:p>
  </w:endnote>
  <w:endnote w:type="continuationSeparator" w:id="0">
    <w:p w:rsidR="0013714A" w:rsidRDefault="0013714A" w:rsidP="000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A00002EF" w:usb1="4000204B" w:usb2="00000000" w:usb3="00000000" w:csb0="0000009F" w:csb1="00000000"/>
  </w:font>
  <w:font w:name="Liberation Sans">
    <w:altName w:val="Arial"/>
    <w:charset w:val="EE"/>
    <w:family w:val="swiss"/>
    <w:pitch w:val="variable"/>
  </w:font>
  <w:font w:name="Microsoft YaHei">
    <w:panose1 w:val="020B0503020204020204"/>
    <w:charset w:val="00"/>
    <w:family w:val="roman"/>
    <w:notTrueType/>
    <w:pitch w:val="default"/>
  </w:font>
  <w:font w:name="Mangal">
    <w:panose1 w:val="02040503050203030202"/>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PL">
    <w:charset w:val="EE"/>
    <w:family w:val="roman"/>
    <w:pitch w:val="variable"/>
  </w:font>
  <w:font w:name="HelveticaEE">
    <w:charset w:val="EE"/>
    <w:family w:val="roman"/>
    <w:pitch w:val="variable"/>
  </w:font>
  <w:font w:name="Arial">
    <w:panose1 w:val="020B0604020202020204"/>
    <w:charset w:val="EE"/>
    <w:family w:val="swiss"/>
    <w:pitch w:val="variable"/>
    <w:sig w:usb0="E0002EFF" w:usb1="C0007843" w:usb2="00000009" w:usb3="00000000" w:csb0="000001FF" w:csb1="00000000"/>
  </w:font>
  <w:font w:name="FrankfurtGothic">
    <w:charset w:val="EE"/>
    <w:family w:val="roman"/>
    <w:pitch w:val="variable"/>
  </w:font>
  <w:font w:name="Verdana,Bold">
    <w:panose1 w:val="00000000000000000000"/>
    <w:charset w:val="00"/>
    <w:family w:val="roman"/>
    <w:notTrueType/>
    <w:pitch w:val="default"/>
  </w:font>
  <w:font w:name="F10">
    <w:panose1 w:val="00000000000000000000"/>
    <w:charset w:val="00"/>
    <w:family w:val="roman"/>
    <w:notTrueType/>
    <w:pitch w:val="default"/>
  </w:font>
  <w:font w:name="F4">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TimesNew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14A" w:rsidRDefault="0013714A" w:rsidP="000C00A1">
      <w:r>
        <w:separator/>
      </w:r>
    </w:p>
  </w:footnote>
  <w:footnote w:type="continuationSeparator" w:id="0">
    <w:p w:rsidR="0013714A" w:rsidRDefault="0013714A" w:rsidP="000C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0E" w:rsidRDefault="00734D0E">
    <w:pPr>
      <w:pStyle w:val="Stopka"/>
    </w:pPr>
    <w:r>
      <w:rPr>
        <w:color w:val="000000" w:themeColor="text1"/>
      </w:rPr>
      <w:t>Nr sprawy: ZSA.271.1.2016</w:t>
    </w:r>
    <w:r>
      <w:rPr>
        <w:color w:val="000000" w:themeColor="text1"/>
      </w:rPr>
      <w:tab/>
    </w:r>
    <w:r>
      <w:rPr>
        <w:color w:val="000000" w:themeColor="text1"/>
      </w:rPr>
      <w:tab/>
      <w:t xml:space="preserve">strona </w:t>
    </w:r>
    <w:r>
      <w:rPr>
        <w:b/>
        <w:bCs/>
        <w:color w:val="000000" w:themeColor="text1"/>
      </w:rPr>
      <w:fldChar w:fldCharType="begin"/>
    </w:r>
    <w:r>
      <w:instrText>PAGE</w:instrText>
    </w:r>
    <w:r>
      <w:fldChar w:fldCharType="separate"/>
    </w:r>
    <w:r w:rsidR="004709CB">
      <w:rPr>
        <w:noProof/>
      </w:rPr>
      <w:t>1</w:t>
    </w:r>
    <w:r>
      <w:fldChar w:fldCharType="end"/>
    </w:r>
    <w:r>
      <w:rPr>
        <w:color w:val="000000" w:themeColor="text1"/>
      </w:rPr>
      <w:t xml:space="preserve"> z </w:t>
    </w:r>
    <w:r>
      <w:rPr>
        <w:b/>
        <w:bCs/>
        <w:color w:val="000000" w:themeColor="text1"/>
      </w:rPr>
      <w:fldChar w:fldCharType="begin"/>
    </w:r>
    <w:r>
      <w:instrText>NUMPAGES</w:instrText>
    </w:r>
    <w:r>
      <w:fldChar w:fldCharType="separate"/>
    </w:r>
    <w:r w:rsidR="004709CB">
      <w:rPr>
        <w:noProof/>
      </w:rPr>
      <w:t>34</w:t>
    </w:r>
    <w:r>
      <w:fldChar w:fldCharType="end"/>
    </w:r>
  </w:p>
  <w:p w:rsidR="00734D0E" w:rsidRDefault="0013714A">
    <w:pPr>
      <w:pStyle w:val="Stopka"/>
      <w:jc w:val="both"/>
    </w:pPr>
    <w:r>
      <w:pict>
        <v:shapetype id="shapetype_32" o:spid="_x0000_m2050" coordsize="21600,21600" o:spt="100" adj="0,,0" path="m,l21600,21600nfe">
          <v:stroke joinstyle="miter"/>
          <v:formulas/>
          <v:path gradientshapeok="t" o:connecttype="rect" textboxrect="0,0,21600,21600"/>
        </v:shapetype>
      </w:pict>
    </w:r>
    <w:r>
      <w:pict>
        <v:shape id="shape_0" o:spid="_x0000_s2049" type="#shapetype_32" style="position:absolute;left:0;text-align:left;margin-left:-4.3pt;margin-top:8.45pt;width:481.55pt;height:.6pt;flip:y;z-index:251658240" o:spt="100" adj="0,,0" path="m,l21600,21600nfe" filled="f" stroked="t" strokecolor="black">
          <v:fill o:detectmouseclick="t"/>
          <v:stroke joinstyle="round" endcap="flat"/>
          <v:formulas/>
          <v:path gradientshapeok="t" o:connecttype="rect" textboxrect="0,0,21600,21600"/>
        </v:shape>
      </w:pict>
    </w:r>
    <w:r w:rsidR="00734D0E">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107"/>
    <w:multiLevelType w:val="hybridMultilevel"/>
    <w:tmpl w:val="3E2CB0DA"/>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84B15"/>
    <w:multiLevelType w:val="hybridMultilevel"/>
    <w:tmpl w:val="6E9E3510"/>
    <w:lvl w:ilvl="0" w:tplc="5D620358">
      <w:start w:val="1"/>
      <w:numFmt w:val="lowerLetter"/>
      <w:lvlText w:val="%1)"/>
      <w:lvlJc w:val="left"/>
      <w:pPr>
        <w:tabs>
          <w:tab w:val="num" w:pos="340"/>
        </w:tabs>
        <w:ind w:left="397" w:hanging="397"/>
      </w:pPr>
      <w:rPr>
        <w:rFonts w:ascii="Tahoma" w:hAnsi="Tahoma" w:cs="Tahoma" w:hint="default"/>
        <w:color w:val="000000"/>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942AE2"/>
    <w:multiLevelType w:val="multilevel"/>
    <w:tmpl w:val="A7BAFAF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F62F0E"/>
    <w:multiLevelType w:val="hybridMultilevel"/>
    <w:tmpl w:val="E3D4EFBC"/>
    <w:lvl w:ilvl="0" w:tplc="2FE82F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E21007"/>
    <w:multiLevelType w:val="multilevel"/>
    <w:tmpl w:val="FB628C94"/>
    <w:lvl w:ilvl="0">
      <w:start w:val="1"/>
      <w:numFmt w:val="bullet"/>
      <w:lvlText w:val=""/>
      <w:lvlJc w:val="left"/>
      <w:pPr>
        <w:ind w:left="795" w:hanging="360"/>
      </w:pPr>
      <w:rPr>
        <w:rFonts w:ascii="Symbol" w:hAnsi="Symbol" w:cs="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5" w15:restartNumberingAfterBreak="0">
    <w:nsid w:val="091B7173"/>
    <w:multiLevelType w:val="hybridMultilevel"/>
    <w:tmpl w:val="78F02E7C"/>
    <w:lvl w:ilvl="0" w:tplc="C8CCE14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EE0D95"/>
    <w:multiLevelType w:val="multilevel"/>
    <w:tmpl w:val="5D6669B2"/>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0A587BF6"/>
    <w:multiLevelType w:val="multilevel"/>
    <w:tmpl w:val="5E822D40"/>
    <w:lvl w:ilvl="0">
      <w:start w:val="18"/>
      <w:numFmt w:val="decimal"/>
      <w:lvlText w:val="%1"/>
      <w:lvlJc w:val="left"/>
      <w:pPr>
        <w:ind w:left="540" w:hanging="540"/>
      </w:pPr>
      <w:rPr>
        <w:rFonts w:ascii="Tahoma" w:hAnsi="Tahoma" w:cs="Tahoma" w:hint="default"/>
        <w:color w:val="000000" w:themeColor="text1"/>
        <w:sz w:val="28"/>
      </w:rPr>
    </w:lvl>
    <w:lvl w:ilvl="1">
      <w:start w:val="1"/>
      <w:numFmt w:val="decimal"/>
      <w:lvlText w:val="%1.%2"/>
      <w:lvlJc w:val="left"/>
      <w:pPr>
        <w:ind w:left="540" w:hanging="540"/>
      </w:pPr>
      <w:rPr>
        <w:rFonts w:ascii="Tahoma" w:hAnsi="Tahoma" w:cs="Tahoma" w:hint="default"/>
        <w:color w:val="000000" w:themeColor="text1"/>
        <w:sz w:val="24"/>
        <w:szCs w:val="24"/>
      </w:rPr>
    </w:lvl>
    <w:lvl w:ilvl="2">
      <w:start w:val="1"/>
      <w:numFmt w:val="decimalZero"/>
      <w:lvlText w:val="%1.%2.%3"/>
      <w:lvlJc w:val="left"/>
      <w:pPr>
        <w:ind w:left="720" w:hanging="720"/>
      </w:pPr>
      <w:rPr>
        <w:rFonts w:ascii="Tahoma" w:hAnsi="Tahoma" w:cs="Tahoma" w:hint="default"/>
        <w:color w:val="000000" w:themeColor="text1"/>
        <w:sz w:val="28"/>
      </w:rPr>
    </w:lvl>
    <w:lvl w:ilvl="3">
      <w:start w:val="1"/>
      <w:numFmt w:val="decimal"/>
      <w:lvlText w:val="%1.%2.%3.%4"/>
      <w:lvlJc w:val="left"/>
      <w:pPr>
        <w:ind w:left="720" w:hanging="720"/>
      </w:pPr>
      <w:rPr>
        <w:rFonts w:ascii="Tahoma" w:hAnsi="Tahoma" w:cs="Tahoma" w:hint="default"/>
        <w:color w:val="000000" w:themeColor="text1"/>
        <w:sz w:val="28"/>
      </w:rPr>
    </w:lvl>
    <w:lvl w:ilvl="4">
      <w:start w:val="1"/>
      <w:numFmt w:val="decimal"/>
      <w:lvlText w:val="%1.%2.%3.%4.%5"/>
      <w:lvlJc w:val="left"/>
      <w:pPr>
        <w:ind w:left="1080" w:hanging="1080"/>
      </w:pPr>
      <w:rPr>
        <w:rFonts w:ascii="Tahoma" w:hAnsi="Tahoma" w:cs="Tahoma" w:hint="default"/>
        <w:color w:val="000000" w:themeColor="text1"/>
        <w:sz w:val="28"/>
      </w:rPr>
    </w:lvl>
    <w:lvl w:ilvl="5">
      <w:start w:val="1"/>
      <w:numFmt w:val="decimal"/>
      <w:lvlText w:val="%1.%2.%3.%4.%5.%6"/>
      <w:lvlJc w:val="left"/>
      <w:pPr>
        <w:ind w:left="1080" w:hanging="1080"/>
      </w:pPr>
      <w:rPr>
        <w:rFonts w:ascii="Tahoma" w:hAnsi="Tahoma" w:cs="Tahoma" w:hint="default"/>
        <w:color w:val="000000" w:themeColor="text1"/>
        <w:sz w:val="28"/>
      </w:rPr>
    </w:lvl>
    <w:lvl w:ilvl="6">
      <w:start w:val="1"/>
      <w:numFmt w:val="decimal"/>
      <w:lvlText w:val="%1.%2.%3.%4.%5.%6.%7"/>
      <w:lvlJc w:val="left"/>
      <w:pPr>
        <w:ind w:left="1440" w:hanging="1440"/>
      </w:pPr>
      <w:rPr>
        <w:rFonts w:ascii="Tahoma" w:hAnsi="Tahoma" w:cs="Tahoma" w:hint="default"/>
        <w:color w:val="000000" w:themeColor="text1"/>
        <w:sz w:val="28"/>
      </w:rPr>
    </w:lvl>
    <w:lvl w:ilvl="7">
      <w:start w:val="1"/>
      <w:numFmt w:val="decimal"/>
      <w:lvlText w:val="%1.%2.%3.%4.%5.%6.%7.%8"/>
      <w:lvlJc w:val="left"/>
      <w:pPr>
        <w:ind w:left="1440" w:hanging="1440"/>
      </w:pPr>
      <w:rPr>
        <w:rFonts w:ascii="Tahoma" w:hAnsi="Tahoma" w:cs="Tahoma" w:hint="default"/>
        <w:color w:val="000000" w:themeColor="text1"/>
        <w:sz w:val="28"/>
      </w:rPr>
    </w:lvl>
    <w:lvl w:ilvl="8">
      <w:start w:val="1"/>
      <w:numFmt w:val="decimal"/>
      <w:lvlText w:val="%1.%2.%3.%4.%5.%6.%7.%8.%9"/>
      <w:lvlJc w:val="left"/>
      <w:pPr>
        <w:ind w:left="1800" w:hanging="1800"/>
      </w:pPr>
      <w:rPr>
        <w:rFonts w:ascii="Tahoma" w:hAnsi="Tahoma" w:cs="Tahoma" w:hint="default"/>
        <w:color w:val="000000" w:themeColor="text1"/>
        <w:sz w:val="28"/>
      </w:rPr>
    </w:lvl>
  </w:abstractNum>
  <w:abstractNum w:abstractNumId="8" w15:restartNumberingAfterBreak="0">
    <w:nsid w:val="0B1134F4"/>
    <w:multiLevelType w:val="multilevel"/>
    <w:tmpl w:val="4B94EEE8"/>
    <w:lvl w:ilvl="0">
      <w:start w:val="12"/>
      <w:numFmt w:val="decimal"/>
      <w:lvlText w:val="%1"/>
      <w:lvlJc w:val="left"/>
      <w:pPr>
        <w:ind w:left="480" w:hanging="480"/>
      </w:pPr>
      <w:rPr>
        <w:rFonts w:ascii="Tahoma" w:hAnsi="Tahoma" w:cs="Tahoma" w:hint="default"/>
        <w:color w:val="00000A"/>
      </w:rPr>
    </w:lvl>
    <w:lvl w:ilvl="1">
      <w:start w:val="1"/>
      <w:numFmt w:val="decimal"/>
      <w:lvlText w:val="%1.%2"/>
      <w:lvlJc w:val="left"/>
      <w:pPr>
        <w:ind w:left="480" w:hanging="480"/>
      </w:pPr>
      <w:rPr>
        <w:rFonts w:ascii="Tahoma" w:hAnsi="Tahoma" w:cs="Tahoma" w:hint="default"/>
        <w:color w:val="00000A"/>
      </w:rPr>
    </w:lvl>
    <w:lvl w:ilvl="2">
      <w:start w:val="1"/>
      <w:numFmt w:val="decimalZero"/>
      <w:lvlText w:val="%1.%2.%3"/>
      <w:lvlJc w:val="left"/>
      <w:pPr>
        <w:ind w:left="720" w:hanging="720"/>
      </w:pPr>
      <w:rPr>
        <w:rFonts w:ascii="Tahoma" w:hAnsi="Tahoma" w:cs="Tahoma" w:hint="default"/>
        <w:color w:val="00000A"/>
      </w:rPr>
    </w:lvl>
    <w:lvl w:ilvl="3">
      <w:start w:val="1"/>
      <w:numFmt w:val="decimal"/>
      <w:lvlText w:val="%1.%2.%3.%4"/>
      <w:lvlJc w:val="left"/>
      <w:pPr>
        <w:ind w:left="720" w:hanging="720"/>
      </w:pPr>
      <w:rPr>
        <w:rFonts w:ascii="Tahoma" w:hAnsi="Tahoma" w:cs="Tahoma" w:hint="default"/>
        <w:color w:val="00000A"/>
      </w:rPr>
    </w:lvl>
    <w:lvl w:ilvl="4">
      <w:start w:val="1"/>
      <w:numFmt w:val="decimal"/>
      <w:lvlText w:val="%1.%2.%3.%4.%5"/>
      <w:lvlJc w:val="left"/>
      <w:pPr>
        <w:ind w:left="1080" w:hanging="1080"/>
      </w:pPr>
      <w:rPr>
        <w:rFonts w:ascii="Tahoma" w:hAnsi="Tahoma" w:cs="Tahoma" w:hint="default"/>
        <w:color w:val="00000A"/>
      </w:rPr>
    </w:lvl>
    <w:lvl w:ilvl="5">
      <w:start w:val="1"/>
      <w:numFmt w:val="decimal"/>
      <w:lvlText w:val="%1.%2.%3.%4.%5.%6"/>
      <w:lvlJc w:val="left"/>
      <w:pPr>
        <w:ind w:left="1080" w:hanging="1080"/>
      </w:pPr>
      <w:rPr>
        <w:rFonts w:ascii="Tahoma" w:hAnsi="Tahoma" w:cs="Tahoma" w:hint="default"/>
        <w:color w:val="00000A"/>
      </w:rPr>
    </w:lvl>
    <w:lvl w:ilvl="6">
      <w:start w:val="1"/>
      <w:numFmt w:val="decimal"/>
      <w:lvlText w:val="%1.%2.%3.%4.%5.%6.%7"/>
      <w:lvlJc w:val="left"/>
      <w:pPr>
        <w:ind w:left="1440" w:hanging="1440"/>
      </w:pPr>
      <w:rPr>
        <w:rFonts w:ascii="Tahoma" w:hAnsi="Tahoma" w:cs="Tahoma" w:hint="default"/>
        <w:color w:val="00000A"/>
      </w:rPr>
    </w:lvl>
    <w:lvl w:ilvl="7">
      <w:start w:val="1"/>
      <w:numFmt w:val="decimal"/>
      <w:lvlText w:val="%1.%2.%3.%4.%5.%6.%7.%8"/>
      <w:lvlJc w:val="left"/>
      <w:pPr>
        <w:ind w:left="1440" w:hanging="1440"/>
      </w:pPr>
      <w:rPr>
        <w:rFonts w:ascii="Tahoma" w:hAnsi="Tahoma" w:cs="Tahoma" w:hint="default"/>
        <w:color w:val="00000A"/>
      </w:rPr>
    </w:lvl>
    <w:lvl w:ilvl="8">
      <w:start w:val="1"/>
      <w:numFmt w:val="decimal"/>
      <w:lvlText w:val="%1.%2.%3.%4.%5.%6.%7.%8.%9"/>
      <w:lvlJc w:val="left"/>
      <w:pPr>
        <w:ind w:left="1800" w:hanging="1800"/>
      </w:pPr>
      <w:rPr>
        <w:rFonts w:ascii="Tahoma" w:hAnsi="Tahoma" w:cs="Tahoma" w:hint="default"/>
        <w:color w:val="00000A"/>
      </w:rPr>
    </w:lvl>
  </w:abstractNum>
  <w:abstractNum w:abstractNumId="9" w15:restartNumberingAfterBreak="0">
    <w:nsid w:val="115B74B0"/>
    <w:multiLevelType w:val="multilevel"/>
    <w:tmpl w:val="E36AEF4E"/>
    <w:lvl w:ilvl="0">
      <w:start w:val="1"/>
      <w:numFmt w:val="lowerLetter"/>
      <w:lvlText w:val="%1)"/>
      <w:lvlJc w:val="left"/>
      <w:pPr>
        <w:ind w:left="1080" w:hanging="360"/>
      </w:pPr>
      <w:rPr>
        <w:rFonts w:ascii="Tahoma" w:hAnsi="Tahoma" w:cs="Tahoma"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1EA7D31"/>
    <w:multiLevelType w:val="multilevel"/>
    <w:tmpl w:val="10529FC6"/>
    <w:lvl w:ilvl="0">
      <w:start w:val="1"/>
      <w:numFmt w:val="lowerLetter"/>
      <w:lvlText w:val="%1)"/>
      <w:lvlJc w:val="left"/>
      <w:pPr>
        <w:ind w:left="720" w:hanging="360"/>
      </w:pPr>
      <w:rPr>
        <w:rFonts w:ascii="Tahoma" w:hAnsi="Tahoma" w:cs="Tahoma"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5729B7"/>
    <w:multiLevelType w:val="hybridMultilevel"/>
    <w:tmpl w:val="28EAD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F3047"/>
    <w:multiLevelType w:val="multilevel"/>
    <w:tmpl w:val="8F1829E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6991E9F"/>
    <w:multiLevelType w:val="multilevel"/>
    <w:tmpl w:val="F89E5B48"/>
    <w:lvl w:ilvl="0">
      <w:start w:val="6"/>
      <w:numFmt w:val="decimal"/>
      <w:lvlText w:val="%1"/>
      <w:lvlJc w:val="left"/>
      <w:pPr>
        <w:ind w:left="360" w:hanging="360"/>
      </w:pPr>
    </w:lvl>
    <w:lvl w:ilvl="1">
      <w:start w:val="1"/>
      <w:numFmt w:val="decimal"/>
      <w:lvlText w:val="%1.%2"/>
      <w:lvlJc w:val="left"/>
      <w:pPr>
        <w:ind w:left="720" w:hanging="720"/>
      </w:pPr>
      <w:rPr>
        <w:rFonts w:ascii="Tahoma" w:hAnsi="Tahoma"/>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4" w15:restartNumberingAfterBreak="0">
    <w:nsid w:val="17710D02"/>
    <w:multiLevelType w:val="hybridMultilevel"/>
    <w:tmpl w:val="5E8EE9CE"/>
    <w:lvl w:ilvl="0" w:tplc="AC6AF9BC">
      <w:start w:val="1"/>
      <w:numFmt w:val="lowerLetter"/>
      <w:lvlText w:val="%1)"/>
      <w:lvlJc w:val="left"/>
      <w:pPr>
        <w:ind w:left="1095" w:hanging="375"/>
      </w:pPr>
      <w:rPr>
        <w:rFonts w:ascii="Tahoma" w:hAnsi="Tahoma" w:cs="Tahoma" w:hint="default"/>
        <w:color w:val="00000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8DF501D"/>
    <w:multiLevelType w:val="multilevel"/>
    <w:tmpl w:val="5F9C6A3E"/>
    <w:lvl w:ilvl="0">
      <w:start w:val="1"/>
      <w:numFmt w:val="decimal"/>
      <w:lvlText w:val="%1."/>
      <w:lvlJc w:val="left"/>
      <w:pPr>
        <w:ind w:left="720" w:hanging="360"/>
      </w:pPr>
      <w:rPr>
        <w:rFonts w:ascii="Tahoma" w:hAnsi="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22A6F"/>
    <w:multiLevelType w:val="hybridMultilevel"/>
    <w:tmpl w:val="5CF478C0"/>
    <w:lvl w:ilvl="0" w:tplc="2FE82F6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35F2C9A"/>
    <w:multiLevelType w:val="multilevel"/>
    <w:tmpl w:val="A24A997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color w:val="00000A"/>
      </w:rPr>
    </w:lvl>
    <w:lvl w:ilvl="2">
      <w:start w:val="1"/>
      <w:numFmt w:val="decimal"/>
      <w:lvlText w:val="%3."/>
      <w:lvlJc w:val="left"/>
      <w:pPr>
        <w:tabs>
          <w:tab w:val="num" w:pos="2160"/>
        </w:tabs>
        <w:ind w:left="2160" w:hanging="360"/>
      </w:pPr>
      <w:rPr>
        <w:b w:val="0"/>
        <w:color w:val="00000A"/>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6901C94"/>
    <w:multiLevelType w:val="multilevel"/>
    <w:tmpl w:val="D1C07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ascii="Tahoma" w:eastAsia="Times New Roman" w:hAnsi="Tahoma" w:cs="Tahoma" w:hint="default"/>
      </w:r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272663"/>
    <w:multiLevelType w:val="multilevel"/>
    <w:tmpl w:val="D244F370"/>
    <w:lvl w:ilvl="0">
      <w:start w:val="15"/>
      <w:numFmt w:val="decimal"/>
      <w:lvlText w:val="%1"/>
      <w:lvlJc w:val="left"/>
      <w:pPr>
        <w:ind w:left="480" w:hanging="480"/>
      </w:pPr>
      <w:rPr>
        <w:rFonts w:ascii="Tahoma" w:hAnsi="Tahoma" w:cs="Tahoma" w:hint="default"/>
      </w:rPr>
    </w:lvl>
    <w:lvl w:ilvl="1">
      <w:start w:val="1"/>
      <w:numFmt w:val="decimal"/>
      <w:lvlText w:val="%1.%2"/>
      <w:lvlJc w:val="left"/>
      <w:pPr>
        <w:ind w:left="480" w:hanging="480"/>
      </w:pPr>
      <w:rPr>
        <w:rFonts w:ascii="Tahoma" w:hAnsi="Tahoma" w:cs="Tahoma" w:hint="default"/>
      </w:rPr>
    </w:lvl>
    <w:lvl w:ilvl="2">
      <w:start w:val="1"/>
      <w:numFmt w:val="decimalZero"/>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20" w15:restartNumberingAfterBreak="0">
    <w:nsid w:val="2B61733A"/>
    <w:multiLevelType w:val="multilevel"/>
    <w:tmpl w:val="B4803B88"/>
    <w:lvl w:ilvl="0">
      <w:start w:val="1"/>
      <w:numFmt w:val="decimal"/>
      <w:lvlText w:val="%1."/>
      <w:lvlJc w:val="left"/>
      <w:pPr>
        <w:tabs>
          <w:tab w:val="num" w:pos="340"/>
        </w:tabs>
        <w:ind w:left="397" w:hanging="397"/>
      </w:pPr>
      <w:rPr>
        <w:rFonts w:cs="Tahoma"/>
        <w:sz w:val="24"/>
        <w:szCs w:val="24"/>
      </w:rPr>
    </w:lvl>
    <w:lvl w:ilvl="1">
      <w:start w:val="1"/>
      <w:numFmt w:val="decimal"/>
      <w:lvlText w:val="%2."/>
      <w:lvlJc w:val="left"/>
      <w:pPr>
        <w:tabs>
          <w:tab w:val="num" w:pos="1420"/>
        </w:tabs>
        <w:ind w:left="1477" w:hanging="397"/>
      </w:pPr>
      <w:rPr>
        <w:rFonts w:ascii="Tahoma" w:hAnsi="Tahoma" w:cs="Tahoma"/>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98330E"/>
    <w:multiLevelType w:val="multilevel"/>
    <w:tmpl w:val="AA0E720C"/>
    <w:lvl w:ilvl="0">
      <w:start w:val="1"/>
      <w:numFmt w:val="bullet"/>
      <w:lvlText w:val=""/>
      <w:lvlJc w:val="left"/>
      <w:pPr>
        <w:ind w:left="1920" w:hanging="360"/>
      </w:pPr>
      <w:rPr>
        <w:rFonts w:ascii="Symbol" w:hAnsi="Symbol" w:cs="Symbol" w:hint="default"/>
      </w:rPr>
    </w:lvl>
    <w:lvl w:ilvl="1">
      <w:start w:val="1"/>
      <w:numFmt w:val="bullet"/>
      <w:lvlText w:val="o"/>
      <w:lvlJc w:val="left"/>
      <w:pPr>
        <w:ind w:left="2640" w:hanging="360"/>
      </w:pPr>
      <w:rPr>
        <w:rFonts w:ascii="Courier New" w:hAnsi="Courier New" w:cs="Courier New" w:hint="default"/>
      </w:rPr>
    </w:lvl>
    <w:lvl w:ilvl="2">
      <w:start w:val="1"/>
      <w:numFmt w:val="bullet"/>
      <w:lvlText w:val=""/>
      <w:lvlJc w:val="left"/>
      <w:pPr>
        <w:ind w:left="3360" w:hanging="360"/>
      </w:pPr>
      <w:rPr>
        <w:rFonts w:ascii="Wingdings" w:hAnsi="Wingdings" w:cs="Wingdings" w:hint="default"/>
      </w:rPr>
    </w:lvl>
    <w:lvl w:ilvl="3">
      <w:start w:val="1"/>
      <w:numFmt w:val="bullet"/>
      <w:lvlText w:val=""/>
      <w:lvlJc w:val="left"/>
      <w:pPr>
        <w:ind w:left="4080" w:hanging="360"/>
      </w:pPr>
      <w:rPr>
        <w:rFonts w:ascii="Symbol" w:hAnsi="Symbol" w:cs="Symbol" w:hint="default"/>
      </w:rPr>
    </w:lvl>
    <w:lvl w:ilvl="4">
      <w:start w:val="1"/>
      <w:numFmt w:val="bullet"/>
      <w:lvlText w:val="o"/>
      <w:lvlJc w:val="left"/>
      <w:pPr>
        <w:ind w:left="4800" w:hanging="360"/>
      </w:pPr>
      <w:rPr>
        <w:rFonts w:ascii="Courier New" w:hAnsi="Courier New" w:cs="Courier New" w:hint="default"/>
      </w:rPr>
    </w:lvl>
    <w:lvl w:ilvl="5">
      <w:start w:val="1"/>
      <w:numFmt w:val="bullet"/>
      <w:lvlText w:val=""/>
      <w:lvlJc w:val="left"/>
      <w:pPr>
        <w:ind w:left="5520" w:hanging="360"/>
      </w:pPr>
      <w:rPr>
        <w:rFonts w:ascii="Wingdings" w:hAnsi="Wingdings" w:cs="Wingdings" w:hint="default"/>
      </w:rPr>
    </w:lvl>
    <w:lvl w:ilvl="6">
      <w:start w:val="1"/>
      <w:numFmt w:val="bullet"/>
      <w:lvlText w:val=""/>
      <w:lvlJc w:val="left"/>
      <w:pPr>
        <w:ind w:left="6240" w:hanging="360"/>
      </w:pPr>
      <w:rPr>
        <w:rFonts w:ascii="Symbol" w:hAnsi="Symbol" w:cs="Symbol" w:hint="default"/>
      </w:rPr>
    </w:lvl>
    <w:lvl w:ilvl="7">
      <w:start w:val="1"/>
      <w:numFmt w:val="bullet"/>
      <w:lvlText w:val="o"/>
      <w:lvlJc w:val="left"/>
      <w:pPr>
        <w:ind w:left="6960" w:hanging="360"/>
      </w:pPr>
      <w:rPr>
        <w:rFonts w:ascii="Courier New" w:hAnsi="Courier New" w:cs="Courier New" w:hint="default"/>
      </w:rPr>
    </w:lvl>
    <w:lvl w:ilvl="8">
      <w:start w:val="1"/>
      <w:numFmt w:val="bullet"/>
      <w:lvlText w:val=""/>
      <w:lvlJc w:val="left"/>
      <w:pPr>
        <w:ind w:left="7680" w:hanging="360"/>
      </w:pPr>
      <w:rPr>
        <w:rFonts w:ascii="Wingdings" w:hAnsi="Wingdings" w:cs="Wingdings" w:hint="default"/>
      </w:rPr>
    </w:lvl>
  </w:abstractNum>
  <w:abstractNum w:abstractNumId="22" w15:restartNumberingAfterBreak="0">
    <w:nsid w:val="31251868"/>
    <w:multiLevelType w:val="multilevel"/>
    <w:tmpl w:val="3732D826"/>
    <w:lvl w:ilvl="0">
      <w:start w:val="1"/>
      <w:numFmt w:val="decimal"/>
      <w:lvlText w:val="%1."/>
      <w:legacy w:legacy="1" w:legacySpace="0" w:legacyIndent="283"/>
      <w:lvlJc w:val="left"/>
      <w:pPr>
        <w:ind w:left="283" w:hanging="283"/>
      </w:pPr>
    </w:lvl>
    <w:lvl w:ilvl="1">
      <w:start w:val="1"/>
      <w:numFmt w:val="decimal"/>
      <w:lvlText w:val="%2."/>
      <w:lvlJc w:val="left"/>
      <w:pPr>
        <w:tabs>
          <w:tab w:val="num" w:pos="1420"/>
        </w:tabs>
        <w:ind w:left="1477" w:hanging="397"/>
      </w:pPr>
      <w:rPr>
        <w:rFonts w:ascii="Tahoma" w:hAnsi="Tahoma" w:cs="Tahoma"/>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1442E7F"/>
    <w:multiLevelType w:val="multilevel"/>
    <w:tmpl w:val="0172CA96"/>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76B55A6"/>
    <w:multiLevelType w:val="multilevel"/>
    <w:tmpl w:val="3892B0AE"/>
    <w:lvl w:ilvl="0">
      <w:start w:val="5"/>
      <w:numFmt w:val="decimal"/>
      <w:lvlText w:val="%1"/>
      <w:lvlJc w:val="left"/>
      <w:pPr>
        <w:ind w:left="360" w:hanging="360"/>
      </w:p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5" w15:restartNumberingAfterBreak="0">
    <w:nsid w:val="39484756"/>
    <w:multiLevelType w:val="multilevel"/>
    <w:tmpl w:val="0C5A2BDC"/>
    <w:lvl w:ilvl="0">
      <w:start w:val="1"/>
      <w:numFmt w:val="decimal"/>
      <w:lvlText w:val="%1."/>
      <w:lvlJc w:val="left"/>
      <w:pPr>
        <w:ind w:left="360" w:hanging="360"/>
      </w:pPr>
      <w:rPr>
        <w:rFonts w:ascii="Tahoma" w:eastAsia="Times New Roman" w:hAnsi="Tahoma" w:cs="Tahoma"/>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6" w15:restartNumberingAfterBreak="0">
    <w:nsid w:val="39B34E92"/>
    <w:multiLevelType w:val="multilevel"/>
    <w:tmpl w:val="196E09AE"/>
    <w:lvl w:ilvl="0">
      <w:start w:val="2"/>
      <w:numFmt w:val="decimal"/>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3A2F6CD9"/>
    <w:multiLevelType w:val="multilevel"/>
    <w:tmpl w:val="070EE92C"/>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8" w15:restartNumberingAfterBreak="0">
    <w:nsid w:val="3B3E6B3D"/>
    <w:multiLevelType w:val="multilevel"/>
    <w:tmpl w:val="9B62A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3F4469"/>
    <w:multiLevelType w:val="multilevel"/>
    <w:tmpl w:val="4532F5F6"/>
    <w:lvl w:ilvl="0">
      <w:start w:val="4"/>
      <w:numFmt w:val="decimal"/>
      <w:lvlText w:val="%1"/>
      <w:lvlJc w:val="left"/>
      <w:pPr>
        <w:ind w:left="360" w:hanging="360"/>
      </w:pPr>
      <w:rPr>
        <w:b w:val="0"/>
        <w:sz w:val="24"/>
      </w:rPr>
    </w:lvl>
    <w:lvl w:ilvl="1">
      <w:start w:val="1"/>
      <w:numFmt w:val="decimal"/>
      <w:lvlText w:val="%1.%2"/>
      <w:lvlJc w:val="left"/>
      <w:pPr>
        <w:ind w:left="720" w:hanging="720"/>
      </w:pPr>
      <w:rPr>
        <w:rFonts w:ascii="Tahoma" w:hAnsi="Tahoma"/>
        <w:b w:val="0"/>
        <w:bCs w:val="0"/>
        <w:sz w:val="24"/>
        <w:szCs w:val="24"/>
      </w:rPr>
    </w:lvl>
    <w:lvl w:ilvl="2">
      <w:start w:val="1"/>
      <w:numFmt w:val="decimal"/>
      <w:lvlText w:val="%1.%2.%3"/>
      <w:lvlJc w:val="left"/>
      <w:pPr>
        <w:ind w:left="1080" w:hanging="1080"/>
      </w:pPr>
      <w:rPr>
        <w:b w:val="0"/>
        <w:sz w:val="24"/>
      </w:rPr>
    </w:lvl>
    <w:lvl w:ilvl="3">
      <w:start w:val="1"/>
      <w:numFmt w:val="decimal"/>
      <w:lvlText w:val="%1.%2.%3.%4"/>
      <w:lvlJc w:val="left"/>
      <w:pPr>
        <w:ind w:left="1440" w:hanging="1440"/>
      </w:pPr>
      <w:rPr>
        <w:b w:val="0"/>
        <w:sz w:val="24"/>
      </w:rPr>
    </w:lvl>
    <w:lvl w:ilvl="4">
      <w:start w:val="1"/>
      <w:numFmt w:val="decimal"/>
      <w:lvlText w:val="%1.%2.%3.%4.%5"/>
      <w:lvlJc w:val="left"/>
      <w:pPr>
        <w:ind w:left="1800" w:hanging="1800"/>
      </w:pPr>
      <w:rPr>
        <w:b w:val="0"/>
        <w:sz w:val="24"/>
      </w:rPr>
    </w:lvl>
    <w:lvl w:ilvl="5">
      <w:start w:val="1"/>
      <w:numFmt w:val="decimal"/>
      <w:lvlText w:val="%1.%2.%3.%4.%5.%6"/>
      <w:lvlJc w:val="left"/>
      <w:pPr>
        <w:ind w:left="2160" w:hanging="2160"/>
      </w:pPr>
      <w:rPr>
        <w:b w:val="0"/>
        <w:sz w:val="24"/>
      </w:rPr>
    </w:lvl>
    <w:lvl w:ilvl="6">
      <w:start w:val="1"/>
      <w:numFmt w:val="decimal"/>
      <w:lvlText w:val="%1.%2.%3.%4.%5.%6.%7"/>
      <w:lvlJc w:val="left"/>
      <w:pPr>
        <w:ind w:left="2160" w:hanging="2160"/>
      </w:pPr>
      <w:rPr>
        <w:b w:val="0"/>
        <w:sz w:val="24"/>
      </w:rPr>
    </w:lvl>
    <w:lvl w:ilvl="7">
      <w:start w:val="1"/>
      <w:numFmt w:val="decimal"/>
      <w:lvlText w:val="%1.%2.%3.%4.%5.%6.%7.%8"/>
      <w:lvlJc w:val="left"/>
      <w:pPr>
        <w:ind w:left="2520" w:hanging="2520"/>
      </w:pPr>
      <w:rPr>
        <w:b w:val="0"/>
        <w:sz w:val="24"/>
      </w:rPr>
    </w:lvl>
    <w:lvl w:ilvl="8">
      <w:start w:val="1"/>
      <w:numFmt w:val="decimal"/>
      <w:lvlText w:val="%1.%2.%3.%4.%5.%6.%7.%8.%9"/>
      <w:lvlJc w:val="left"/>
      <w:pPr>
        <w:ind w:left="2880" w:hanging="2880"/>
      </w:pPr>
      <w:rPr>
        <w:b w:val="0"/>
        <w:sz w:val="24"/>
      </w:rPr>
    </w:lvl>
  </w:abstractNum>
  <w:abstractNum w:abstractNumId="30" w15:restartNumberingAfterBreak="0">
    <w:nsid w:val="43D179B6"/>
    <w:multiLevelType w:val="multilevel"/>
    <w:tmpl w:val="C2A83830"/>
    <w:lvl w:ilvl="0">
      <w:start w:val="15"/>
      <w:numFmt w:val="upperRoman"/>
      <w:pStyle w:val="Nagwek2"/>
      <w:lvlText w:val="%1."/>
      <w:lvlJc w:val="left"/>
      <w:pPr>
        <w:tabs>
          <w:tab w:val="num" w:pos="624"/>
        </w:tabs>
        <w:ind w:left="624" w:hanging="624"/>
      </w:pPr>
      <w:rPr>
        <w:b/>
        <w:bCs/>
        <w:i w:val="0"/>
        <w:iCs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44A06D53"/>
    <w:multiLevelType w:val="multilevel"/>
    <w:tmpl w:val="39CCC94C"/>
    <w:lvl w:ilvl="0">
      <w:start w:val="4"/>
      <w:numFmt w:val="decimal"/>
      <w:lvlText w:val="%1"/>
      <w:lvlJc w:val="left"/>
      <w:pPr>
        <w:ind w:left="360" w:hanging="360"/>
      </w:pPr>
    </w:lvl>
    <w:lvl w:ilvl="1">
      <w:start w:val="1"/>
      <w:numFmt w:val="decimal"/>
      <w:lvlText w:val="%2."/>
      <w:lvlJc w:val="left"/>
      <w:pPr>
        <w:ind w:left="720" w:hanging="720"/>
      </w:pPr>
      <w:rPr>
        <w:rFonts w:ascii="Tahoma" w:eastAsia="Times New Roman" w:hAnsi="Tahoma" w:cs="Tahoma"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2" w15:restartNumberingAfterBreak="0">
    <w:nsid w:val="463C395C"/>
    <w:multiLevelType w:val="multilevel"/>
    <w:tmpl w:val="6B344006"/>
    <w:lvl w:ilvl="0">
      <w:start w:val="13"/>
      <w:numFmt w:val="decimal"/>
      <w:lvlText w:val="%1"/>
      <w:lvlJc w:val="left"/>
      <w:pPr>
        <w:ind w:left="480" w:hanging="480"/>
      </w:pPr>
      <w:rPr>
        <w:rFonts w:ascii="Tahoma" w:hAnsi="Tahoma" w:cs="Tahoma" w:hint="default"/>
        <w:color w:val="00000A"/>
      </w:rPr>
    </w:lvl>
    <w:lvl w:ilvl="1">
      <w:start w:val="1"/>
      <w:numFmt w:val="decimal"/>
      <w:lvlText w:val="%1.%2"/>
      <w:lvlJc w:val="left"/>
      <w:pPr>
        <w:ind w:left="480" w:hanging="480"/>
      </w:pPr>
      <w:rPr>
        <w:rFonts w:ascii="Tahoma" w:hAnsi="Tahoma" w:cs="Tahoma" w:hint="default"/>
        <w:color w:val="00000A"/>
      </w:rPr>
    </w:lvl>
    <w:lvl w:ilvl="2">
      <w:start w:val="1"/>
      <w:numFmt w:val="decimalZero"/>
      <w:lvlText w:val="%1.%2.%3"/>
      <w:lvlJc w:val="left"/>
      <w:pPr>
        <w:ind w:left="720" w:hanging="720"/>
      </w:pPr>
      <w:rPr>
        <w:rFonts w:ascii="Tahoma" w:hAnsi="Tahoma" w:cs="Tahoma" w:hint="default"/>
        <w:color w:val="00000A"/>
      </w:rPr>
    </w:lvl>
    <w:lvl w:ilvl="3">
      <w:start w:val="1"/>
      <w:numFmt w:val="decimal"/>
      <w:lvlText w:val="%1.%2.%3.%4"/>
      <w:lvlJc w:val="left"/>
      <w:pPr>
        <w:ind w:left="720" w:hanging="720"/>
      </w:pPr>
      <w:rPr>
        <w:rFonts w:ascii="Tahoma" w:hAnsi="Tahoma" w:cs="Tahoma" w:hint="default"/>
        <w:color w:val="00000A"/>
      </w:rPr>
    </w:lvl>
    <w:lvl w:ilvl="4">
      <w:start w:val="1"/>
      <w:numFmt w:val="decimal"/>
      <w:lvlText w:val="%1.%2.%3.%4.%5"/>
      <w:lvlJc w:val="left"/>
      <w:pPr>
        <w:ind w:left="1080" w:hanging="1080"/>
      </w:pPr>
      <w:rPr>
        <w:rFonts w:ascii="Tahoma" w:hAnsi="Tahoma" w:cs="Tahoma" w:hint="default"/>
        <w:color w:val="00000A"/>
      </w:rPr>
    </w:lvl>
    <w:lvl w:ilvl="5">
      <w:start w:val="1"/>
      <w:numFmt w:val="decimal"/>
      <w:lvlText w:val="%1.%2.%3.%4.%5.%6"/>
      <w:lvlJc w:val="left"/>
      <w:pPr>
        <w:ind w:left="1080" w:hanging="1080"/>
      </w:pPr>
      <w:rPr>
        <w:rFonts w:ascii="Tahoma" w:hAnsi="Tahoma" w:cs="Tahoma" w:hint="default"/>
        <w:color w:val="00000A"/>
      </w:rPr>
    </w:lvl>
    <w:lvl w:ilvl="6">
      <w:start w:val="1"/>
      <w:numFmt w:val="decimal"/>
      <w:lvlText w:val="%1.%2.%3.%4.%5.%6.%7"/>
      <w:lvlJc w:val="left"/>
      <w:pPr>
        <w:ind w:left="1440" w:hanging="1440"/>
      </w:pPr>
      <w:rPr>
        <w:rFonts w:ascii="Tahoma" w:hAnsi="Tahoma" w:cs="Tahoma" w:hint="default"/>
        <w:color w:val="00000A"/>
      </w:rPr>
    </w:lvl>
    <w:lvl w:ilvl="7">
      <w:start w:val="1"/>
      <w:numFmt w:val="decimal"/>
      <w:lvlText w:val="%1.%2.%3.%4.%5.%6.%7.%8"/>
      <w:lvlJc w:val="left"/>
      <w:pPr>
        <w:ind w:left="1440" w:hanging="1440"/>
      </w:pPr>
      <w:rPr>
        <w:rFonts w:ascii="Tahoma" w:hAnsi="Tahoma" w:cs="Tahoma" w:hint="default"/>
        <w:color w:val="00000A"/>
      </w:rPr>
    </w:lvl>
    <w:lvl w:ilvl="8">
      <w:start w:val="1"/>
      <w:numFmt w:val="decimal"/>
      <w:lvlText w:val="%1.%2.%3.%4.%5.%6.%7.%8.%9"/>
      <w:lvlJc w:val="left"/>
      <w:pPr>
        <w:ind w:left="1800" w:hanging="1800"/>
      </w:pPr>
      <w:rPr>
        <w:rFonts w:ascii="Tahoma" w:hAnsi="Tahoma" w:cs="Tahoma" w:hint="default"/>
        <w:color w:val="00000A"/>
      </w:rPr>
    </w:lvl>
  </w:abstractNum>
  <w:abstractNum w:abstractNumId="33" w15:restartNumberingAfterBreak="0">
    <w:nsid w:val="49E76502"/>
    <w:multiLevelType w:val="multilevel"/>
    <w:tmpl w:val="A5764B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950CE0"/>
    <w:multiLevelType w:val="multilevel"/>
    <w:tmpl w:val="4D309A7E"/>
    <w:lvl w:ilvl="0">
      <w:start w:val="1"/>
      <w:numFmt w:val="decimal"/>
      <w:lvlText w:val="%1."/>
      <w:lvlJc w:val="left"/>
      <w:pPr>
        <w:ind w:left="720" w:hanging="360"/>
      </w:pPr>
    </w:lvl>
    <w:lvl w:ilvl="1">
      <w:start w:val="1"/>
      <w:numFmt w:val="lowerLetter"/>
      <w:lvlText w:val="%2)"/>
      <w:lvlJc w:val="left"/>
      <w:pPr>
        <w:ind w:left="720" w:hanging="360"/>
      </w:pPr>
      <w:rPr>
        <w:rFonts w:ascii="Tahoma" w:eastAsia="Times New Roman" w:hAnsi="Tahoma" w:cs="Times New Roman"/>
        <w:b/>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35" w15:restartNumberingAfterBreak="0">
    <w:nsid w:val="4DC0105C"/>
    <w:multiLevelType w:val="multilevel"/>
    <w:tmpl w:val="A43AE20A"/>
    <w:lvl w:ilvl="0">
      <w:start w:val="6"/>
      <w:numFmt w:val="decimal"/>
      <w:lvlText w:val="%1"/>
      <w:lvlJc w:val="left"/>
      <w:pPr>
        <w:ind w:left="360" w:hanging="360"/>
      </w:p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15:restartNumberingAfterBreak="0">
    <w:nsid w:val="4DDD60DE"/>
    <w:multiLevelType w:val="multilevel"/>
    <w:tmpl w:val="F15C0032"/>
    <w:lvl w:ilvl="0">
      <w:start w:val="3"/>
      <w:numFmt w:val="decimal"/>
      <w:lvlText w:val="%1"/>
      <w:lvlJc w:val="left"/>
      <w:pPr>
        <w:ind w:left="360" w:hanging="360"/>
      </w:p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7" w15:restartNumberingAfterBreak="0">
    <w:nsid w:val="4E0607FD"/>
    <w:multiLevelType w:val="multilevel"/>
    <w:tmpl w:val="B7D85C64"/>
    <w:lvl w:ilvl="0">
      <w:start w:val="1"/>
      <w:numFmt w:val="decimal"/>
      <w:lvlText w:val="%1)"/>
      <w:lvlJc w:val="left"/>
      <w:pPr>
        <w:ind w:left="1069" w:hanging="360"/>
      </w:pPr>
      <w:rPr>
        <w:rFonts w:ascii="Tahoma" w:eastAsia="Times New Roman" w:hAnsi="Tahoma" w:cs="Tahom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4FDB5715"/>
    <w:multiLevelType w:val="hybridMultilevel"/>
    <w:tmpl w:val="73E470FE"/>
    <w:lvl w:ilvl="0" w:tplc="44CC965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F26704"/>
    <w:multiLevelType w:val="multilevel"/>
    <w:tmpl w:val="904AE03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0" w15:restartNumberingAfterBreak="0">
    <w:nsid w:val="5D914BE4"/>
    <w:multiLevelType w:val="multilevel"/>
    <w:tmpl w:val="598EEE4A"/>
    <w:lvl w:ilvl="0">
      <w:start w:val="2"/>
      <w:numFmt w:val="decimal"/>
      <w:lvlText w:val="%1"/>
      <w:lvlJc w:val="left"/>
      <w:pPr>
        <w:ind w:left="360" w:hanging="360"/>
      </w:pPr>
    </w:lvl>
    <w:lvl w:ilvl="1">
      <w:start w:val="1"/>
      <w:numFmt w:val="decimal"/>
      <w:lvlText w:val="%1.%2"/>
      <w:lvlJc w:val="left"/>
      <w:pPr>
        <w:ind w:left="1866" w:hanging="720"/>
      </w:pPr>
    </w:lvl>
    <w:lvl w:ilvl="2">
      <w:start w:val="1"/>
      <w:numFmt w:val="decimal"/>
      <w:lvlText w:val="%1.%2.%3"/>
      <w:lvlJc w:val="left"/>
      <w:pPr>
        <w:ind w:left="3012" w:hanging="720"/>
      </w:pPr>
    </w:lvl>
    <w:lvl w:ilvl="3">
      <w:start w:val="1"/>
      <w:numFmt w:val="decimal"/>
      <w:lvlText w:val="%1.%2.%3.%4"/>
      <w:lvlJc w:val="left"/>
      <w:pPr>
        <w:ind w:left="4518" w:hanging="1080"/>
      </w:pPr>
    </w:lvl>
    <w:lvl w:ilvl="4">
      <w:start w:val="1"/>
      <w:numFmt w:val="decimal"/>
      <w:lvlText w:val="%1.%2.%3.%4.%5"/>
      <w:lvlJc w:val="left"/>
      <w:pPr>
        <w:ind w:left="6024" w:hanging="1440"/>
      </w:pPr>
    </w:lvl>
    <w:lvl w:ilvl="5">
      <w:start w:val="1"/>
      <w:numFmt w:val="decimal"/>
      <w:lvlText w:val="%1.%2.%3.%4.%5.%6"/>
      <w:lvlJc w:val="left"/>
      <w:pPr>
        <w:ind w:left="7170" w:hanging="1440"/>
      </w:pPr>
    </w:lvl>
    <w:lvl w:ilvl="6">
      <w:start w:val="1"/>
      <w:numFmt w:val="decimal"/>
      <w:lvlText w:val="%1.%2.%3.%4.%5.%6.%7"/>
      <w:lvlJc w:val="left"/>
      <w:pPr>
        <w:ind w:left="8676" w:hanging="1800"/>
      </w:pPr>
    </w:lvl>
    <w:lvl w:ilvl="7">
      <w:start w:val="1"/>
      <w:numFmt w:val="decimal"/>
      <w:lvlText w:val="%1.%2.%3.%4.%5.%6.%7.%8"/>
      <w:lvlJc w:val="left"/>
      <w:pPr>
        <w:ind w:left="10182" w:hanging="2160"/>
      </w:pPr>
    </w:lvl>
    <w:lvl w:ilvl="8">
      <w:start w:val="1"/>
      <w:numFmt w:val="decimal"/>
      <w:lvlText w:val="%1.%2.%3.%4.%5.%6.%7.%8.%9"/>
      <w:lvlJc w:val="left"/>
      <w:pPr>
        <w:ind w:left="11328" w:hanging="2160"/>
      </w:pPr>
    </w:lvl>
  </w:abstractNum>
  <w:abstractNum w:abstractNumId="41" w15:restartNumberingAfterBreak="0">
    <w:nsid w:val="5EE4111E"/>
    <w:multiLevelType w:val="hybridMultilevel"/>
    <w:tmpl w:val="8842DB3C"/>
    <w:lvl w:ilvl="0" w:tplc="E6DAC76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F306FE1"/>
    <w:multiLevelType w:val="multilevel"/>
    <w:tmpl w:val="D824694C"/>
    <w:lvl w:ilvl="0">
      <w:start w:val="1"/>
      <w:numFmt w:val="decimal"/>
      <w:lvlText w:val="%1."/>
      <w:lvlJc w:val="left"/>
      <w:pPr>
        <w:tabs>
          <w:tab w:val="num" w:pos="360"/>
        </w:tabs>
        <w:ind w:left="360" w:hanging="360"/>
      </w:pPr>
      <w:rPr>
        <w:rFonts w:eastAsia="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ahoma" w:hAnsi="Tahoma"/>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FDB1924"/>
    <w:multiLevelType w:val="multilevel"/>
    <w:tmpl w:val="7B060F76"/>
    <w:lvl w:ilvl="0">
      <w:start w:val="9"/>
      <w:numFmt w:val="decimal"/>
      <w:lvlText w:val="%1"/>
      <w:lvlJc w:val="left"/>
      <w:pPr>
        <w:ind w:left="360" w:hanging="360"/>
      </w:pPr>
      <w:rPr>
        <w:rFonts w:ascii="Tahoma" w:hAnsi="Tahoma" w:cs="Tahoma" w:hint="default"/>
        <w:color w:val="000000" w:themeColor="text1"/>
      </w:rPr>
    </w:lvl>
    <w:lvl w:ilvl="1">
      <w:start w:val="1"/>
      <w:numFmt w:val="decimal"/>
      <w:lvlText w:val="%1.%2"/>
      <w:lvlJc w:val="left"/>
      <w:pPr>
        <w:ind w:left="360" w:hanging="360"/>
      </w:pPr>
      <w:rPr>
        <w:rFonts w:ascii="Tahoma" w:hAnsi="Tahoma" w:cs="Tahoma" w:hint="default"/>
        <w:color w:val="000000" w:themeColor="text1"/>
      </w:rPr>
    </w:lvl>
    <w:lvl w:ilvl="2">
      <w:start w:val="1"/>
      <w:numFmt w:val="decimalZero"/>
      <w:lvlText w:val="%1.%2.%3"/>
      <w:lvlJc w:val="left"/>
      <w:pPr>
        <w:ind w:left="720" w:hanging="720"/>
      </w:pPr>
      <w:rPr>
        <w:rFonts w:ascii="Tahoma" w:hAnsi="Tahoma" w:cs="Tahoma" w:hint="default"/>
        <w:color w:val="000000" w:themeColor="text1"/>
      </w:rPr>
    </w:lvl>
    <w:lvl w:ilvl="3">
      <w:start w:val="1"/>
      <w:numFmt w:val="decimal"/>
      <w:lvlText w:val="%1.%2.%3.%4"/>
      <w:lvlJc w:val="left"/>
      <w:pPr>
        <w:ind w:left="720" w:hanging="720"/>
      </w:pPr>
      <w:rPr>
        <w:rFonts w:ascii="Tahoma" w:hAnsi="Tahoma" w:cs="Tahoma" w:hint="default"/>
        <w:color w:val="000000" w:themeColor="text1"/>
      </w:rPr>
    </w:lvl>
    <w:lvl w:ilvl="4">
      <w:start w:val="1"/>
      <w:numFmt w:val="decimal"/>
      <w:lvlText w:val="%1.%2.%3.%4.%5"/>
      <w:lvlJc w:val="left"/>
      <w:pPr>
        <w:ind w:left="1080" w:hanging="1080"/>
      </w:pPr>
      <w:rPr>
        <w:rFonts w:ascii="Tahoma" w:hAnsi="Tahoma" w:cs="Tahoma" w:hint="default"/>
        <w:color w:val="000000" w:themeColor="text1"/>
      </w:rPr>
    </w:lvl>
    <w:lvl w:ilvl="5">
      <w:start w:val="1"/>
      <w:numFmt w:val="decimal"/>
      <w:lvlText w:val="%1.%2.%3.%4.%5.%6"/>
      <w:lvlJc w:val="left"/>
      <w:pPr>
        <w:ind w:left="1080" w:hanging="1080"/>
      </w:pPr>
      <w:rPr>
        <w:rFonts w:ascii="Tahoma" w:hAnsi="Tahoma" w:cs="Tahoma" w:hint="default"/>
        <w:color w:val="000000" w:themeColor="text1"/>
      </w:rPr>
    </w:lvl>
    <w:lvl w:ilvl="6">
      <w:start w:val="1"/>
      <w:numFmt w:val="decimal"/>
      <w:lvlText w:val="%1.%2.%3.%4.%5.%6.%7"/>
      <w:lvlJc w:val="left"/>
      <w:pPr>
        <w:ind w:left="1440" w:hanging="1440"/>
      </w:pPr>
      <w:rPr>
        <w:rFonts w:ascii="Tahoma" w:hAnsi="Tahoma" w:cs="Tahoma" w:hint="default"/>
        <w:color w:val="000000" w:themeColor="text1"/>
      </w:rPr>
    </w:lvl>
    <w:lvl w:ilvl="7">
      <w:start w:val="1"/>
      <w:numFmt w:val="decimal"/>
      <w:lvlText w:val="%1.%2.%3.%4.%5.%6.%7.%8"/>
      <w:lvlJc w:val="left"/>
      <w:pPr>
        <w:ind w:left="1440" w:hanging="1440"/>
      </w:pPr>
      <w:rPr>
        <w:rFonts w:ascii="Tahoma" w:hAnsi="Tahoma" w:cs="Tahoma" w:hint="default"/>
        <w:color w:val="000000" w:themeColor="text1"/>
      </w:rPr>
    </w:lvl>
    <w:lvl w:ilvl="8">
      <w:start w:val="1"/>
      <w:numFmt w:val="decimal"/>
      <w:lvlText w:val="%1.%2.%3.%4.%5.%6.%7.%8.%9"/>
      <w:lvlJc w:val="left"/>
      <w:pPr>
        <w:ind w:left="1800" w:hanging="1800"/>
      </w:pPr>
      <w:rPr>
        <w:rFonts w:ascii="Tahoma" w:hAnsi="Tahoma" w:cs="Tahoma" w:hint="default"/>
        <w:color w:val="000000" w:themeColor="text1"/>
      </w:rPr>
    </w:lvl>
  </w:abstractNum>
  <w:abstractNum w:abstractNumId="44" w15:restartNumberingAfterBreak="0">
    <w:nsid w:val="602076A5"/>
    <w:multiLevelType w:val="multilevel"/>
    <w:tmpl w:val="C870EDCA"/>
    <w:lvl w:ilvl="0">
      <w:start w:val="8"/>
      <w:numFmt w:val="decimal"/>
      <w:lvlText w:val="%1"/>
      <w:lvlJc w:val="left"/>
      <w:pPr>
        <w:ind w:left="360" w:hanging="360"/>
      </w:pPr>
      <w:rPr>
        <w:rFonts w:ascii="Tahoma" w:eastAsia="Calibri" w:hAnsi="Tahoma" w:cs="Tahoma" w:hint="default"/>
        <w:color w:val="00000A"/>
      </w:rPr>
    </w:lvl>
    <w:lvl w:ilvl="1">
      <w:start w:val="1"/>
      <w:numFmt w:val="decimal"/>
      <w:lvlText w:val="%1.%2"/>
      <w:lvlJc w:val="left"/>
      <w:pPr>
        <w:ind w:left="360" w:hanging="360"/>
      </w:pPr>
      <w:rPr>
        <w:rFonts w:ascii="Tahoma" w:eastAsia="Calibri" w:hAnsi="Tahoma" w:cs="Tahoma" w:hint="default"/>
        <w:color w:val="00000A"/>
      </w:rPr>
    </w:lvl>
    <w:lvl w:ilvl="2">
      <w:start w:val="1"/>
      <w:numFmt w:val="decimalZero"/>
      <w:lvlText w:val="%1.%2.%3"/>
      <w:lvlJc w:val="left"/>
      <w:pPr>
        <w:ind w:left="720" w:hanging="720"/>
      </w:pPr>
      <w:rPr>
        <w:rFonts w:ascii="Tahoma" w:eastAsia="Calibri" w:hAnsi="Tahoma" w:cs="Tahoma" w:hint="default"/>
        <w:color w:val="00000A"/>
      </w:rPr>
    </w:lvl>
    <w:lvl w:ilvl="3">
      <w:start w:val="1"/>
      <w:numFmt w:val="decimal"/>
      <w:lvlText w:val="%1.%2.%3.%4"/>
      <w:lvlJc w:val="left"/>
      <w:pPr>
        <w:ind w:left="720" w:hanging="720"/>
      </w:pPr>
      <w:rPr>
        <w:rFonts w:ascii="Tahoma" w:eastAsia="Calibri" w:hAnsi="Tahoma" w:cs="Tahoma" w:hint="default"/>
        <w:color w:val="00000A"/>
      </w:rPr>
    </w:lvl>
    <w:lvl w:ilvl="4">
      <w:start w:val="1"/>
      <w:numFmt w:val="decimal"/>
      <w:lvlText w:val="%1.%2.%3.%4.%5"/>
      <w:lvlJc w:val="left"/>
      <w:pPr>
        <w:ind w:left="1080" w:hanging="1080"/>
      </w:pPr>
      <w:rPr>
        <w:rFonts w:ascii="Tahoma" w:eastAsia="Calibri" w:hAnsi="Tahoma" w:cs="Tahoma" w:hint="default"/>
        <w:color w:val="00000A"/>
      </w:rPr>
    </w:lvl>
    <w:lvl w:ilvl="5">
      <w:start w:val="1"/>
      <w:numFmt w:val="decimal"/>
      <w:lvlText w:val="%1.%2.%3.%4.%5.%6"/>
      <w:lvlJc w:val="left"/>
      <w:pPr>
        <w:ind w:left="1080" w:hanging="1080"/>
      </w:pPr>
      <w:rPr>
        <w:rFonts w:ascii="Tahoma" w:eastAsia="Calibri" w:hAnsi="Tahoma" w:cs="Tahoma" w:hint="default"/>
        <w:color w:val="00000A"/>
      </w:rPr>
    </w:lvl>
    <w:lvl w:ilvl="6">
      <w:start w:val="1"/>
      <w:numFmt w:val="decimal"/>
      <w:lvlText w:val="%1.%2.%3.%4.%5.%6.%7"/>
      <w:lvlJc w:val="left"/>
      <w:pPr>
        <w:ind w:left="1440" w:hanging="1440"/>
      </w:pPr>
      <w:rPr>
        <w:rFonts w:ascii="Tahoma" w:eastAsia="Calibri" w:hAnsi="Tahoma" w:cs="Tahoma" w:hint="default"/>
        <w:color w:val="00000A"/>
      </w:rPr>
    </w:lvl>
    <w:lvl w:ilvl="7">
      <w:start w:val="1"/>
      <w:numFmt w:val="decimal"/>
      <w:lvlText w:val="%1.%2.%3.%4.%5.%6.%7.%8"/>
      <w:lvlJc w:val="left"/>
      <w:pPr>
        <w:ind w:left="1440" w:hanging="1440"/>
      </w:pPr>
      <w:rPr>
        <w:rFonts w:ascii="Tahoma" w:eastAsia="Calibri" w:hAnsi="Tahoma" w:cs="Tahoma" w:hint="default"/>
        <w:color w:val="00000A"/>
      </w:rPr>
    </w:lvl>
    <w:lvl w:ilvl="8">
      <w:start w:val="1"/>
      <w:numFmt w:val="decimal"/>
      <w:lvlText w:val="%1.%2.%3.%4.%5.%6.%7.%8.%9"/>
      <w:lvlJc w:val="left"/>
      <w:pPr>
        <w:ind w:left="1800" w:hanging="1800"/>
      </w:pPr>
      <w:rPr>
        <w:rFonts w:ascii="Tahoma" w:eastAsia="Calibri" w:hAnsi="Tahoma" w:cs="Tahoma" w:hint="default"/>
        <w:color w:val="00000A"/>
      </w:rPr>
    </w:lvl>
  </w:abstractNum>
  <w:abstractNum w:abstractNumId="45" w15:restartNumberingAfterBreak="0">
    <w:nsid w:val="605448F4"/>
    <w:multiLevelType w:val="multilevel"/>
    <w:tmpl w:val="6248EEBC"/>
    <w:lvl w:ilvl="0">
      <w:start w:val="1"/>
      <w:numFmt w:val="decimal"/>
      <w:lvlText w:val="%1."/>
      <w:lvlJc w:val="left"/>
      <w:pPr>
        <w:tabs>
          <w:tab w:val="num" w:pos="720"/>
        </w:tabs>
        <w:ind w:left="720" w:hanging="360"/>
      </w:pPr>
      <w:rPr>
        <w:rFonts w:ascii="Tahoma" w:hAnsi="Tahoma" w:cs="Tahoma" w:hint="default"/>
        <w:b/>
        <w:color w:val="auto"/>
        <w:sz w:val="28"/>
        <w:szCs w:val="28"/>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46" w15:restartNumberingAfterBreak="0">
    <w:nsid w:val="615E303D"/>
    <w:multiLevelType w:val="hybridMultilevel"/>
    <w:tmpl w:val="6E6A3EEE"/>
    <w:lvl w:ilvl="0" w:tplc="80DC2058">
      <w:start w:val="1"/>
      <w:numFmt w:val="decimal"/>
      <w:lvlText w:val="%1."/>
      <w:lvlJc w:val="left"/>
      <w:pPr>
        <w:tabs>
          <w:tab w:val="num" w:pos="340"/>
        </w:tabs>
        <w:ind w:left="397" w:hanging="397"/>
      </w:pPr>
      <w:rPr>
        <w:rFonts w:ascii="Tahoma" w:hAnsi="Tahoma" w:hint="default"/>
        <w:strike w:val="0"/>
        <w:color w:val="000000" w:themeColor="text1"/>
        <w:sz w:val="24"/>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66B52D1"/>
    <w:multiLevelType w:val="hybridMultilevel"/>
    <w:tmpl w:val="DC4C0438"/>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7986EE8"/>
    <w:multiLevelType w:val="multilevel"/>
    <w:tmpl w:val="06786970"/>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C37869"/>
    <w:multiLevelType w:val="multilevel"/>
    <w:tmpl w:val="535EA18A"/>
    <w:lvl w:ilvl="0">
      <w:start w:val="1"/>
      <w:numFmt w:val="decimal"/>
      <w:lvlText w:val="%1."/>
      <w:lvlJc w:val="left"/>
      <w:pPr>
        <w:tabs>
          <w:tab w:val="num" w:pos="495"/>
        </w:tabs>
        <w:ind w:left="495" w:hanging="495"/>
      </w:pPr>
    </w:lvl>
    <w:lvl w:ilvl="1">
      <w:start w:val="1"/>
      <w:numFmt w:val="decimal"/>
      <w:lvlText w:val="%2."/>
      <w:lvlJc w:val="left"/>
      <w:pPr>
        <w:tabs>
          <w:tab w:val="num" w:pos="720"/>
        </w:tabs>
        <w:ind w:left="720" w:hanging="720"/>
      </w:pPr>
      <w:rPr>
        <w:rFonts w:ascii="Tahoma" w:eastAsia="Times New Roman" w:hAnsi="Tahoma"/>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50" w15:restartNumberingAfterBreak="0">
    <w:nsid w:val="6F3931DC"/>
    <w:multiLevelType w:val="multilevel"/>
    <w:tmpl w:val="FCA2610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1" w15:restartNumberingAfterBreak="0">
    <w:nsid w:val="7171412B"/>
    <w:multiLevelType w:val="multilevel"/>
    <w:tmpl w:val="78586D2E"/>
    <w:lvl w:ilvl="0">
      <w:start w:val="1"/>
      <w:numFmt w:val="decimal"/>
      <w:lvlText w:val="%1."/>
      <w:lvlJc w:val="left"/>
      <w:pPr>
        <w:ind w:left="720" w:hanging="360"/>
      </w:pPr>
      <w:rPr>
        <w:rFonts w:hint="default"/>
        <w:b w:val="0"/>
        <w:color w:val="auto"/>
      </w:rPr>
    </w:lvl>
    <w:lvl w:ilvl="1">
      <w:start w:val="1"/>
      <w:numFmt w:val="decimal"/>
      <w:isLgl/>
      <w:lvlText w:val="%1.%2"/>
      <w:lvlJc w:val="left"/>
      <w:pPr>
        <w:ind w:left="840" w:hanging="480"/>
      </w:pPr>
      <w:rPr>
        <w:rFonts w:ascii="Tahoma" w:hAnsi="Tahoma" w:cs="Tahoma" w:hint="default"/>
        <w:b w:val="0"/>
        <w:sz w:val="24"/>
        <w:szCs w:val="24"/>
      </w:rPr>
    </w:lvl>
    <w:lvl w:ilvl="2">
      <w:start w:val="1"/>
      <w:numFmt w:val="decimalZero"/>
      <w:isLgl/>
      <w:lvlText w:val="%1.%2.%3"/>
      <w:lvlJc w:val="left"/>
      <w:pPr>
        <w:ind w:left="1080" w:hanging="720"/>
      </w:pPr>
      <w:rPr>
        <w:rFonts w:ascii="Tahoma" w:hAnsi="Tahoma" w:cs="Tahoma" w:hint="default"/>
      </w:rPr>
    </w:lvl>
    <w:lvl w:ilvl="3">
      <w:start w:val="1"/>
      <w:numFmt w:val="decimal"/>
      <w:isLgl/>
      <w:lvlText w:val="%1.%2.%3.%4"/>
      <w:lvlJc w:val="left"/>
      <w:pPr>
        <w:ind w:left="1080" w:hanging="720"/>
      </w:pPr>
      <w:rPr>
        <w:rFonts w:ascii="Tahoma" w:hAnsi="Tahoma" w:cs="Tahoma" w:hint="default"/>
      </w:rPr>
    </w:lvl>
    <w:lvl w:ilvl="4">
      <w:start w:val="1"/>
      <w:numFmt w:val="decimal"/>
      <w:isLgl/>
      <w:lvlText w:val="%1.%2.%3.%4.%5"/>
      <w:lvlJc w:val="left"/>
      <w:pPr>
        <w:ind w:left="1440" w:hanging="1080"/>
      </w:pPr>
      <w:rPr>
        <w:rFonts w:ascii="Tahoma" w:hAnsi="Tahoma" w:cs="Tahoma" w:hint="default"/>
      </w:rPr>
    </w:lvl>
    <w:lvl w:ilvl="5">
      <w:start w:val="1"/>
      <w:numFmt w:val="decimal"/>
      <w:isLgl/>
      <w:lvlText w:val="%1.%2.%3.%4.%5.%6"/>
      <w:lvlJc w:val="left"/>
      <w:pPr>
        <w:ind w:left="1440" w:hanging="1080"/>
      </w:pPr>
      <w:rPr>
        <w:rFonts w:ascii="Tahoma" w:hAnsi="Tahoma" w:cs="Tahoma" w:hint="default"/>
      </w:rPr>
    </w:lvl>
    <w:lvl w:ilvl="6">
      <w:start w:val="1"/>
      <w:numFmt w:val="decimal"/>
      <w:isLgl/>
      <w:lvlText w:val="%1.%2.%3.%4.%5.%6.%7"/>
      <w:lvlJc w:val="left"/>
      <w:pPr>
        <w:ind w:left="1800" w:hanging="1440"/>
      </w:pPr>
      <w:rPr>
        <w:rFonts w:ascii="Tahoma" w:hAnsi="Tahoma" w:cs="Tahoma" w:hint="default"/>
      </w:rPr>
    </w:lvl>
    <w:lvl w:ilvl="7">
      <w:start w:val="1"/>
      <w:numFmt w:val="decimal"/>
      <w:isLgl/>
      <w:lvlText w:val="%1.%2.%3.%4.%5.%6.%7.%8"/>
      <w:lvlJc w:val="left"/>
      <w:pPr>
        <w:ind w:left="1800" w:hanging="1440"/>
      </w:pPr>
      <w:rPr>
        <w:rFonts w:ascii="Tahoma" w:hAnsi="Tahoma" w:cs="Tahoma" w:hint="default"/>
      </w:rPr>
    </w:lvl>
    <w:lvl w:ilvl="8">
      <w:start w:val="1"/>
      <w:numFmt w:val="decimal"/>
      <w:isLgl/>
      <w:lvlText w:val="%1.%2.%3.%4.%5.%6.%7.%8.%9"/>
      <w:lvlJc w:val="left"/>
      <w:pPr>
        <w:ind w:left="2160" w:hanging="1800"/>
      </w:pPr>
      <w:rPr>
        <w:rFonts w:ascii="Tahoma" w:hAnsi="Tahoma" w:cs="Tahoma" w:hint="default"/>
      </w:rPr>
    </w:lvl>
  </w:abstractNum>
  <w:abstractNum w:abstractNumId="52" w15:restartNumberingAfterBreak="0">
    <w:nsid w:val="73F55A24"/>
    <w:multiLevelType w:val="multilevel"/>
    <w:tmpl w:val="B6B4AB6C"/>
    <w:lvl w:ilvl="0">
      <w:start w:val="14"/>
      <w:numFmt w:val="decimal"/>
      <w:lvlText w:val="%1"/>
      <w:lvlJc w:val="left"/>
      <w:pPr>
        <w:ind w:left="480" w:hanging="480"/>
      </w:pPr>
      <w:rPr>
        <w:rFonts w:ascii="Tahoma" w:hAnsi="Tahoma" w:cs="Tahoma" w:hint="default"/>
      </w:rPr>
    </w:lvl>
    <w:lvl w:ilvl="1">
      <w:start w:val="1"/>
      <w:numFmt w:val="decimal"/>
      <w:lvlText w:val="%1.%2"/>
      <w:lvlJc w:val="left"/>
      <w:pPr>
        <w:ind w:left="480" w:hanging="480"/>
      </w:pPr>
      <w:rPr>
        <w:rFonts w:ascii="Tahoma" w:hAnsi="Tahoma" w:cs="Tahoma" w:hint="default"/>
      </w:rPr>
    </w:lvl>
    <w:lvl w:ilvl="2">
      <w:start w:val="1"/>
      <w:numFmt w:val="decimalZero"/>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53" w15:restartNumberingAfterBreak="0">
    <w:nsid w:val="77B10E5C"/>
    <w:multiLevelType w:val="multilevel"/>
    <w:tmpl w:val="D71018B6"/>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575"/>
        </w:tabs>
        <w:ind w:left="1575" w:hanging="405"/>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4" w15:restartNumberingAfterBreak="0">
    <w:nsid w:val="7C715530"/>
    <w:multiLevelType w:val="multilevel"/>
    <w:tmpl w:val="9B62A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E073364"/>
    <w:multiLevelType w:val="hybridMultilevel"/>
    <w:tmpl w:val="102227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9"/>
  </w:num>
  <w:num w:numId="3">
    <w:abstractNumId w:val="45"/>
  </w:num>
  <w:num w:numId="4">
    <w:abstractNumId w:val="26"/>
  </w:num>
  <w:num w:numId="5">
    <w:abstractNumId w:val="42"/>
  </w:num>
  <w:num w:numId="6">
    <w:abstractNumId w:val="10"/>
  </w:num>
  <w:num w:numId="7">
    <w:abstractNumId w:val="17"/>
  </w:num>
  <w:num w:numId="8">
    <w:abstractNumId w:val="20"/>
  </w:num>
  <w:num w:numId="9">
    <w:abstractNumId w:val="13"/>
  </w:num>
  <w:num w:numId="10">
    <w:abstractNumId w:val="25"/>
  </w:num>
  <w:num w:numId="11">
    <w:abstractNumId w:val="37"/>
  </w:num>
  <w:num w:numId="12">
    <w:abstractNumId w:val="40"/>
  </w:num>
  <w:num w:numId="13">
    <w:abstractNumId w:val="18"/>
  </w:num>
  <w:num w:numId="14">
    <w:abstractNumId w:val="35"/>
  </w:num>
  <w:num w:numId="15">
    <w:abstractNumId w:val="31"/>
  </w:num>
  <w:num w:numId="16">
    <w:abstractNumId w:val="6"/>
  </w:num>
  <w:num w:numId="17">
    <w:abstractNumId w:val="15"/>
  </w:num>
  <w:num w:numId="18">
    <w:abstractNumId w:val="24"/>
  </w:num>
  <w:num w:numId="19">
    <w:abstractNumId w:val="9"/>
  </w:num>
  <w:num w:numId="20">
    <w:abstractNumId w:val="27"/>
  </w:num>
  <w:num w:numId="21">
    <w:abstractNumId w:val="50"/>
  </w:num>
  <w:num w:numId="22">
    <w:abstractNumId w:val="33"/>
  </w:num>
  <w:num w:numId="23">
    <w:abstractNumId w:val="21"/>
  </w:num>
  <w:num w:numId="24">
    <w:abstractNumId w:val="48"/>
  </w:num>
  <w:num w:numId="25">
    <w:abstractNumId w:val="36"/>
  </w:num>
  <w:num w:numId="26">
    <w:abstractNumId w:val="4"/>
  </w:num>
  <w:num w:numId="27">
    <w:abstractNumId w:val="39"/>
  </w:num>
  <w:num w:numId="28">
    <w:abstractNumId w:val="34"/>
  </w:num>
  <w:num w:numId="29">
    <w:abstractNumId w:val="29"/>
  </w:num>
  <w:num w:numId="30">
    <w:abstractNumId w:val="44"/>
  </w:num>
  <w:num w:numId="31">
    <w:abstractNumId w:val="14"/>
  </w:num>
  <w:num w:numId="32">
    <w:abstractNumId w:val="51"/>
  </w:num>
  <w:num w:numId="33">
    <w:abstractNumId w:val="38"/>
  </w:num>
  <w:num w:numId="34">
    <w:abstractNumId w:val="43"/>
  </w:num>
  <w:num w:numId="35">
    <w:abstractNumId w:val="16"/>
  </w:num>
  <w:num w:numId="36">
    <w:abstractNumId w:val="3"/>
  </w:num>
  <w:num w:numId="37">
    <w:abstractNumId w:val="12"/>
  </w:num>
  <w:num w:numId="38">
    <w:abstractNumId w:val="8"/>
  </w:num>
  <w:num w:numId="39">
    <w:abstractNumId w:val="32"/>
  </w:num>
  <w:num w:numId="40">
    <w:abstractNumId w:val="52"/>
  </w:num>
  <w:num w:numId="41">
    <w:abstractNumId w:val="19"/>
  </w:num>
  <w:num w:numId="42">
    <w:abstractNumId w:val="23"/>
  </w:num>
  <w:num w:numId="43">
    <w:abstractNumId w:val="55"/>
  </w:num>
  <w:num w:numId="44">
    <w:abstractNumId w:val="7"/>
  </w:num>
  <w:num w:numId="45">
    <w:abstractNumId w:val="2"/>
  </w:num>
  <w:num w:numId="46">
    <w:abstractNumId w:val="54"/>
  </w:num>
  <w:num w:numId="47">
    <w:abstractNumId w:val="5"/>
  </w:num>
  <w:num w:numId="48">
    <w:abstractNumId w:val="0"/>
  </w:num>
  <w:num w:numId="49">
    <w:abstractNumId w:val="47"/>
  </w:num>
  <w:num w:numId="50">
    <w:abstractNumId w:val="41"/>
  </w:num>
  <w:num w:numId="51">
    <w:abstractNumId w:val="11"/>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2"/>
    <w:lvlOverride w:ilvl="0">
      <w:startOverride w:val="3"/>
    </w:lvlOverride>
  </w:num>
  <w:num w:numId="57">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00A1"/>
    <w:rsid w:val="000230FC"/>
    <w:rsid w:val="000A5E94"/>
    <w:rsid w:val="000C00A1"/>
    <w:rsid w:val="000C2F76"/>
    <w:rsid w:val="00110A7A"/>
    <w:rsid w:val="0013714A"/>
    <w:rsid w:val="00145E09"/>
    <w:rsid w:val="0018639C"/>
    <w:rsid w:val="00194551"/>
    <w:rsid w:val="001E518A"/>
    <w:rsid w:val="001F70E4"/>
    <w:rsid w:val="00276E00"/>
    <w:rsid w:val="0029387E"/>
    <w:rsid w:val="003626ED"/>
    <w:rsid w:val="00362E48"/>
    <w:rsid w:val="003D14D6"/>
    <w:rsid w:val="004521C7"/>
    <w:rsid w:val="004709CB"/>
    <w:rsid w:val="00473D32"/>
    <w:rsid w:val="00487F5B"/>
    <w:rsid w:val="00503E69"/>
    <w:rsid w:val="00514863"/>
    <w:rsid w:val="00542C66"/>
    <w:rsid w:val="0055579F"/>
    <w:rsid w:val="005E7398"/>
    <w:rsid w:val="00611956"/>
    <w:rsid w:val="00670D42"/>
    <w:rsid w:val="006731BC"/>
    <w:rsid w:val="006B1D26"/>
    <w:rsid w:val="00734D0E"/>
    <w:rsid w:val="007A0B93"/>
    <w:rsid w:val="00803C2C"/>
    <w:rsid w:val="0082714D"/>
    <w:rsid w:val="0097061C"/>
    <w:rsid w:val="009E6524"/>
    <w:rsid w:val="00AB2545"/>
    <w:rsid w:val="00AB505F"/>
    <w:rsid w:val="00B00899"/>
    <w:rsid w:val="00B41427"/>
    <w:rsid w:val="00B451B9"/>
    <w:rsid w:val="00BB6552"/>
    <w:rsid w:val="00BC76EB"/>
    <w:rsid w:val="00C01614"/>
    <w:rsid w:val="00D829FE"/>
    <w:rsid w:val="00DC6CCC"/>
    <w:rsid w:val="00DE2590"/>
    <w:rsid w:val="00E11D5C"/>
    <w:rsid w:val="00E809F1"/>
    <w:rsid w:val="00F40463"/>
    <w:rsid w:val="00F41AC6"/>
    <w:rsid w:val="00F54053"/>
    <w:rsid w:val="00F9544A"/>
    <w:rsid w:val="00F963DC"/>
    <w:rsid w:val="00FC75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633F4"/>
  <w15:docId w15:val="{84D3F480-E127-4A7F-99D5-065EB0B8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A0CF6"/>
    <w:rPr>
      <w:rFonts w:ascii="Times New Roman" w:eastAsia="Times New Roman" w:hAnsi="Times New Roman"/>
      <w:sz w:val="24"/>
      <w:szCs w:val="24"/>
    </w:rPr>
  </w:style>
  <w:style w:type="paragraph" w:styleId="Nagwek1">
    <w:name w:val="heading 1"/>
    <w:basedOn w:val="Normalny"/>
    <w:link w:val="Nagwek1Znak"/>
    <w:qFormat/>
    <w:rsid w:val="00B0069A"/>
    <w:pPr>
      <w:keepNext/>
      <w:jc w:val="center"/>
      <w:textAlignment w:val="baseline"/>
      <w:outlineLvl w:val="0"/>
    </w:pPr>
    <w:rPr>
      <w:b/>
      <w:bCs/>
    </w:rPr>
  </w:style>
  <w:style w:type="paragraph" w:styleId="Nagwek2">
    <w:name w:val="heading 2"/>
    <w:basedOn w:val="Normalny"/>
    <w:link w:val="Nagwek2Znak"/>
    <w:qFormat/>
    <w:rsid w:val="00B0069A"/>
    <w:pPr>
      <w:keepNext/>
      <w:numPr>
        <w:numId w:val="1"/>
      </w:numPr>
      <w:jc w:val="both"/>
      <w:outlineLvl w:val="1"/>
    </w:pPr>
    <w:rPr>
      <w:b/>
      <w:bCs/>
    </w:rPr>
  </w:style>
  <w:style w:type="paragraph" w:styleId="Nagwek3">
    <w:name w:val="heading 3"/>
    <w:basedOn w:val="Normalny"/>
    <w:link w:val="Nagwek3Znak"/>
    <w:uiPriority w:val="99"/>
    <w:qFormat/>
    <w:rsid w:val="00FB7EC0"/>
    <w:pPr>
      <w:keepNext/>
      <w:keepLines/>
      <w:spacing w:before="200"/>
      <w:outlineLvl w:val="2"/>
    </w:pPr>
    <w:rPr>
      <w:rFonts w:ascii="Cambria" w:hAnsi="Cambria" w:cs="Cambria"/>
      <w:b/>
      <w:bCs/>
      <w:color w:val="4F81BD"/>
    </w:rPr>
  </w:style>
  <w:style w:type="paragraph" w:styleId="Nagwek4">
    <w:name w:val="heading 4"/>
    <w:basedOn w:val="Normalny"/>
    <w:link w:val="Nagwek4Znak"/>
    <w:uiPriority w:val="99"/>
    <w:qFormat/>
    <w:locked/>
    <w:rsid w:val="00302485"/>
    <w:pPr>
      <w:keepNext/>
      <w:keepLines/>
      <w:spacing w:before="200"/>
      <w:outlineLvl w:val="3"/>
    </w:pPr>
    <w:rPr>
      <w:rFonts w:ascii="Cambria" w:hAnsi="Cambria" w:cs="Cambria"/>
      <w:b/>
      <w:bCs/>
      <w:i/>
      <w:iCs/>
      <w:color w:val="4F81BD"/>
    </w:rPr>
  </w:style>
  <w:style w:type="paragraph" w:styleId="Nagwek8">
    <w:name w:val="heading 8"/>
    <w:basedOn w:val="Normalny"/>
    <w:link w:val="Nagwek8Znak"/>
    <w:uiPriority w:val="99"/>
    <w:qFormat/>
    <w:locked/>
    <w:rsid w:val="000F4E51"/>
    <w:pPr>
      <w:keepNext/>
      <w:keepLines/>
      <w:spacing w:before="200"/>
      <w:outlineLvl w:val="7"/>
    </w:pPr>
    <w:rPr>
      <w:rFonts w:ascii="Cambria" w:hAnsi="Cambria" w:cs="Cambria"/>
      <w:color w:val="404040"/>
      <w:sz w:val="20"/>
      <w:szCs w:val="20"/>
    </w:rPr>
  </w:style>
  <w:style w:type="paragraph" w:styleId="Nagwek9">
    <w:name w:val="heading 9"/>
    <w:basedOn w:val="Normalny"/>
    <w:link w:val="Nagwek9Znak"/>
    <w:uiPriority w:val="99"/>
    <w:qFormat/>
    <w:rsid w:val="00C871ED"/>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locked/>
    <w:rsid w:val="00B0069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qFormat/>
    <w:locked/>
    <w:rsid w:val="00B0069A"/>
    <w:rPr>
      <w:rFonts w:ascii="Times New Roman" w:eastAsia="Times New Roman" w:hAnsi="Times New Roman"/>
      <w:b/>
      <w:bCs/>
      <w:sz w:val="24"/>
      <w:szCs w:val="24"/>
    </w:rPr>
  </w:style>
  <w:style w:type="character" w:customStyle="1" w:styleId="Nagwek3Znak">
    <w:name w:val="Nagłówek 3 Znak"/>
    <w:basedOn w:val="Domylnaczcionkaakapitu"/>
    <w:link w:val="Nagwek3"/>
    <w:uiPriority w:val="99"/>
    <w:semiHidden/>
    <w:qFormat/>
    <w:locked/>
    <w:rsid w:val="00FB7EC0"/>
    <w:rPr>
      <w:rFonts w:ascii="Cambria" w:hAnsi="Cambria" w:cs="Cambria"/>
      <w:b/>
      <w:bCs/>
      <w:color w:val="4F81BD"/>
      <w:sz w:val="24"/>
      <w:szCs w:val="24"/>
      <w:lang w:eastAsia="pl-PL"/>
    </w:rPr>
  </w:style>
  <w:style w:type="character" w:customStyle="1" w:styleId="Nagwek4Znak">
    <w:name w:val="Nagłówek 4 Znak"/>
    <w:basedOn w:val="Domylnaczcionkaakapitu"/>
    <w:link w:val="Nagwek4"/>
    <w:uiPriority w:val="99"/>
    <w:qFormat/>
    <w:locked/>
    <w:rsid w:val="00302485"/>
    <w:rPr>
      <w:rFonts w:ascii="Cambria" w:hAnsi="Cambria" w:cs="Cambria"/>
      <w:b/>
      <w:bCs/>
      <w:i/>
      <w:iCs/>
      <w:color w:val="4F81BD"/>
      <w:sz w:val="24"/>
      <w:szCs w:val="24"/>
    </w:rPr>
  </w:style>
  <w:style w:type="character" w:customStyle="1" w:styleId="Nagwek8Znak">
    <w:name w:val="Nagłówek 8 Znak"/>
    <w:basedOn w:val="Domylnaczcionkaakapitu"/>
    <w:link w:val="Nagwek8"/>
    <w:uiPriority w:val="99"/>
    <w:semiHidden/>
    <w:qFormat/>
    <w:locked/>
    <w:rsid w:val="000F4E51"/>
    <w:rPr>
      <w:rFonts w:ascii="Cambria" w:hAnsi="Cambria" w:cs="Cambria"/>
      <w:color w:val="404040"/>
    </w:rPr>
  </w:style>
  <w:style w:type="character" w:customStyle="1" w:styleId="Nagwek9Znak">
    <w:name w:val="Nagłówek 9 Znak"/>
    <w:basedOn w:val="Domylnaczcionkaakapitu"/>
    <w:link w:val="Nagwek9"/>
    <w:uiPriority w:val="99"/>
    <w:qFormat/>
    <w:locked/>
    <w:rsid w:val="00C871ED"/>
    <w:rPr>
      <w:rFonts w:ascii="Cambria" w:hAnsi="Cambria" w:cs="Cambria"/>
      <w:i/>
      <w:iCs/>
      <w:color w:val="404040"/>
      <w:sz w:val="20"/>
      <w:szCs w:val="20"/>
      <w:lang w:eastAsia="pl-PL"/>
    </w:rPr>
  </w:style>
  <w:style w:type="character" w:customStyle="1" w:styleId="TekstpodstawowyZnak">
    <w:name w:val="Tekst podstawowy Znak"/>
    <w:basedOn w:val="Domylnaczcionkaakapitu"/>
    <w:link w:val="Tretekstu"/>
    <w:uiPriority w:val="99"/>
    <w:qFormat/>
    <w:locked/>
    <w:rsid w:val="00B0069A"/>
    <w:rPr>
      <w:rFonts w:ascii="Times New Roman" w:hAnsi="Times New Roman" w:cs="Times New Roman"/>
      <w:sz w:val="24"/>
      <w:szCs w:val="24"/>
      <w:lang w:eastAsia="pl-PL"/>
    </w:rPr>
  </w:style>
  <w:style w:type="character" w:customStyle="1" w:styleId="Tekstpodstawowy3Znak">
    <w:name w:val="Tekst podstawowy 3 Znak"/>
    <w:basedOn w:val="Domylnaczcionkaakapitu"/>
    <w:link w:val="Tekstpodstawowy3"/>
    <w:qFormat/>
    <w:locked/>
    <w:rsid w:val="00B0069A"/>
    <w:rPr>
      <w:rFonts w:ascii="Times New Roman" w:hAnsi="Times New Roman" w:cs="Times New Roman"/>
      <w:b/>
      <w:bCs/>
      <w:lang w:eastAsia="pl-PL"/>
    </w:rPr>
  </w:style>
  <w:style w:type="character" w:customStyle="1" w:styleId="NagwekZnak">
    <w:name w:val="Nagłówek Znak"/>
    <w:basedOn w:val="Domylnaczcionkaakapitu"/>
    <w:link w:val="Nagwek"/>
    <w:qFormat/>
    <w:locked/>
    <w:rsid w:val="00B0069A"/>
    <w:rPr>
      <w:rFonts w:ascii="Times New Roman" w:hAnsi="Times New Roman" w:cs="Times New Roman"/>
      <w:sz w:val="24"/>
      <w:szCs w:val="24"/>
      <w:lang w:eastAsia="pl-PL"/>
    </w:rPr>
  </w:style>
  <w:style w:type="character" w:customStyle="1" w:styleId="StopkaZnak">
    <w:name w:val="Stopka Znak"/>
    <w:basedOn w:val="Domylnaczcionkaakapitu"/>
    <w:link w:val="Stopka"/>
    <w:qFormat/>
    <w:locked/>
    <w:rsid w:val="00B0069A"/>
    <w:rPr>
      <w:rFonts w:ascii="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qFormat/>
    <w:locked/>
    <w:rsid w:val="00B0069A"/>
    <w:rPr>
      <w:rFonts w:ascii="Tahoma" w:hAnsi="Tahoma" w:cs="Tahoma"/>
      <w:sz w:val="16"/>
      <w:szCs w:val="16"/>
      <w:lang w:eastAsia="pl-PL"/>
    </w:rPr>
  </w:style>
  <w:style w:type="character" w:customStyle="1" w:styleId="czeinternetowe">
    <w:name w:val="Łącze internetowe"/>
    <w:basedOn w:val="Domylnaczcionkaakapitu"/>
    <w:uiPriority w:val="99"/>
    <w:semiHidden/>
    <w:rsid w:val="009370BA"/>
    <w:rPr>
      <w:color w:val="0000FF"/>
      <w:u w:val="single"/>
    </w:rPr>
  </w:style>
  <w:style w:type="character" w:customStyle="1" w:styleId="TekstpodstawowywcityZnak">
    <w:name w:val="Tekst podstawowy wcięty Znak"/>
    <w:basedOn w:val="Domylnaczcionkaakapitu"/>
    <w:link w:val="Wcicietrecitekstu"/>
    <w:uiPriority w:val="99"/>
    <w:qFormat/>
    <w:locked/>
    <w:rsid w:val="00243BD3"/>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qFormat/>
    <w:locked/>
    <w:rsid w:val="00C871ED"/>
    <w:rPr>
      <w:rFonts w:ascii="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qFormat/>
    <w:locked/>
    <w:rsid w:val="001A05AF"/>
    <w:rPr>
      <w:rFonts w:ascii="Times New Roman" w:hAnsi="Times New Roman" w:cs="Times New Roman"/>
      <w:sz w:val="16"/>
      <w:szCs w:val="16"/>
      <w:lang w:eastAsia="pl-PL"/>
    </w:rPr>
  </w:style>
  <w:style w:type="character" w:customStyle="1" w:styleId="pozycjatytul1">
    <w:name w:val="pozycja_tytul1"/>
    <w:basedOn w:val="Domylnaczcionkaakapitu"/>
    <w:uiPriority w:val="99"/>
    <w:qFormat/>
    <w:rsid w:val="00387676"/>
    <w:rPr>
      <w:b/>
      <w:bCs/>
      <w:sz w:val="18"/>
      <w:szCs w:val="18"/>
    </w:rPr>
  </w:style>
  <w:style w:type="character" w:customStyle="1" w:styleId="MapadokumentuZnak">
    <w:name w:val="Mapa dokumentu Znak"/>
    <w:basedOn w:val="Domylnaczcionkaakapitu"/>
    <w:link w:val="Mapadokumentu"/>
    <w:uiPriority w:val="99"/>
    <w:semiHidden/>
    <w:qFormat/>
    <w:locked/>
    <w:rsid w:val="0096511B"/>
    <w:rPr>
      <w:rFonts w:ascii="Times New Roman" w:hAnsi="Times New Roman" w:cs="Times New Roman"/>
      <w:sz w:val="2"/>
      <w:szCs w:val="2"/>
    </w:rPr>
  </w:style>
  <w:style w:type="character" w:customStyle="1" w:styleId="Tekstpodstawowywcity2Znak">
    <w:name w:val="Tekst podstawowy wcięty 2 Znak"/>
    <w:basedOn w:val="Domylnaczcionkaakapitu"/>
    <w:link w:val="Tekstpodstawowywcity2"/>
    <w:uiPriority w:val="99"/>
    <w:qFormat/>
    <w:locked/>
    <w:rsid w:val="007F27FD"/>
    <w:rPr>
      <w:rFonts w:ascii="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qFormat/>
    <w:locked/>
    <w:rsid w:val="002F33E2"/>
    <w:rPr>
      <w:rFonts w:ascii="Times New Roman" w:hAnsi="Times New Roman" w:cs="Times New Roman"/>
      <w:sz w:val="20"/>
      <w:szCs w:val="20"/>
    </w:rPr>
  </w:style>
  <w:style w:type="character" w:styleId="Numerstrony">
    <w:name w:val="page number"/>
    <w:basedOn w:val="Domylnaczcionkaakapitu"/>
    <w:uiPriority w:val="99"/>
    <w:qFormat/>
    <w:rsid w:val="00D64292"/>
  </w:style>
  <w:style w:type="character" w:styleId="Pogrubienie">
    <w:name w:val="Strong"/>
    <w:basedOn w:val="Domylnaczcionkaakapitu"/>
    <w:uiPriority w:val="22"/>
    <w:qFormat/>
    <w:locked/>
    <w:rsid w:val="009C783A"/>
    <w:rPr>
      <w:b/>
      <w:bCs/>
    </w:rPr>
  </w:style>
  <w:style w:type="character" w:customStyle="1" w:styleId="postbody">
    <w:name w:val="postbody"/>
    <w:basedOn w:val="Domylnaczcionkaakapitu"/>
    <w:qFormat/>
    <w:rsid w:val="00C273E6"/>
  </w:style>
  <w:style w:type="character" w:customStyle="1" w:styleId="TekstpodstawowyZnak1">
    <w:name w:val="Tekst podstawowy Znak1"/>
    <w:basedOn w:val="Domylnaczcionkaakapitu"/>
    <w:uiPriority w:val="99"/>
    <w:qFormat/>
    <w:rsid w:val="00FE406B"/>
    <w:rPr>
      <w:sz w:val="24"/>
      <w:szCs w:val="24"/>
    </w:rPr>
  </w:style>
  <w:style w:type="character" w:customStyle="1" w:styleId="TekstprzypisudolnegoZnak">
    <w:name w:val="Tekst przypisu dolnego Znak"/>
    <w:basedOn w:val="Domylnaczcionkaakapitu"/>
    <w:link w:val="Tekstprzypisudolnego"/>
    <w:semiHidden/>
    <w:qFormat/>
    <w:locked/>
    <w:rsid w:val="00FE406B"/>
    <w:rPr>
      <w:rFonts w:ascii="Times New Roman" w:hAnsi="Times New Roman" w:cs="Times New Roman"/>
    </w:rPr>
  </w:style>
  <w:style w:type="character" w:styleId="Odwoanieprzypisudolnego">
    <w:name w:val="footnote reference"/>
    <w:basedOn w:val="Domylnaczcionkaakapitu"/>
    <w:uiPriority w:val="99"/>
    <w:semiHidden/>
    <w:qFormat/>
    <w:rsid w:val="00FE406B"/>
    <w:rPr>
      <w:vertAlign w:val="superscript"/>
    </w:rPr>
  </w:style>
  <w:style w:type="character" w:customStyle="1" w:styleId="tabulatory">
    <w:name w:val="tabulatory"/>
    <w:basedOn w:val="Domylnaczcionkaakapitu"/>
    <w:uiPriority w:val="99"/>
    <w:qFormat/>
    <w:rsid w:val="00F873D4"/>
  </w:style>
  <w:style w:type="character" w:customStyle="1" w:styleId="FontStyle33">
    <w:name w:val="Font Style33"/>
    <w:basedOn w:val="Domylnaczcionkaakapitu"/>
    <w:uiPriority w:val="99"/>
    <w:qFormat/>
    <w:rsid w:val="00F453CD"/>
    <w:rPr>
      <w:rFonts w:ascii="Times New Roman" w:hAnsi="Times New Roman" w:cs="Times New Roman"/>
      <w:sz w:val="22"/>
      <w:szCs w:val="22"/>
    </w:rPr>
  </w:style>
  <w:style w:type="character" w:styleId="Odwoanieprzypisukocowego">
    <w:name w:val="endnote reference"/>
    <w:basedOn w:val="Domylnaczcionkaakapitu"/>
    <w:uiPriority w:val="99"/>
    <w:semiHidden/>
    <w:qFormat/>
    <w:rsid w:val="006B6731"/>
    <w:rPr>
      <w:vertAlign w:val="superscript"/>
    </w:rPr>
  </w:style>
  <w:style w:type="character" w:styleId="Odwoaniedokomentarza">
    <w:name w:val="annotation reference"/>
    <w:basedOn w:val="Domylnaczcionkaakapitu"/>
    <w:uiPriority w:val="99"/>
    <w:semiHidden/>
    <w:unhideWhenUsed/>
    <w:qFormat/>
    <w:rsid w:val="00B141D9"/>
    <w:rPr>
      <w:sz w:val="16"/>
      <w:szCs w:val="16"/>
    </w:rPr>
  </w:style>
  <w:style w:type="character" w:customStyle="1" w:styleId="TekstkomentarzaZnak">
    <w:name w:val="Tekst komentarza Znak"/>
    <w:basedOn w:val="Domylnaczcionkaakapitu"/>
    <w:link w:val="Tekstkomentarza"/>
    <w:uiPriority w:val="99"/>
    <w:semiHidden/>
    <w:qFormat/>
    <w:rsid w:val="00B141D9"/>
    <w:rPr>
      <w:rFonts w:ascii="Times New Roman" w:eastAsia="Times New Roman" w:hAnsi="Times New Roman"/>
      <w:sz w:val="20"/>
      <w:szCs w:val="20"/>
    </w:rPr>
  </w:style>
  <w:style w:type="character" w:customStyle="1" w:styleId="TematkomentarzaZnak">
    <w:name w:val="Temat komentarza Znak"/>
    <w:basedOn w:val="TekstkomentarzaZnak"/>
    <w:link w:val="Tematkomentarza"/>
    <w:uiPriority w:val="99"/>
    <w:semiHidden/>
    <w:qFormat/>
    <w:rsid w:val="00B141D9"/>
    <w:rPr>
      <w:rFonts w:ascii="Times New Roman" w:eastAsia="Times New Roman" w:hAnsi="Times New Roman"/>
      <w:b/>
      <w:bCs/>
      <w:sz w:val="20"/>
      <w:szCs w:val="20"/>
    </w:rPr>
  </w:style>
  <w:style w:type="character" w:customStyle="1" w:styleId="ZwykytekstZnak">
    <w:name w:val="Zwykły tekst Znak"/>
    <w:basedOn w:val="Domylnaczcionkaakapitu"/>
    <w:link w:val="Zwykytekst"/>
    <w:uiPriority w:val="99"/>
    <w:semiHidden/>
    <w:qFormat/>
    <w:rsid w:val="008C3B2A"/>
    <w:rPr>
      <w:rFonts w:ascii="Consolas" w:eastAsia="Times New Roman" w:hAnsi="Consolas"/>
      <w:sz w:val="21"/>
      <w:szCs w:val="21"/>
    </w:rPr>
  </w:style>
  <w:style w:type="character" w:customStyle="1" w:styleId="HTML-wstpniesformatowanyZnak">
    <w:name w:val="HTML - wstępnie sformatowany Znak"/>
    <w:basedOn w:val="Domylnaczcionkaakapitu"/>
    <w:uiPriority w:val="99"/>
    <w:semiHidden/>
    <w:qFormat/>
    <w:rsid w:val="003F359A"/>
    <w:rPr>
      <w:rFonts w:ascii="Courier New" w:eastAsia="Times New Roman" w:hAnsi="Courier New" w:cs="Courier New"/>
      <w:sz w:val="20"/>
      <w:szCs w:val="20"/>
    </w:rPr>
  </w:style>
  <w:style w:type="character" w:customStyle="1" w:styleId="AkapitzlistZnak">
    <w:name w:val="Akapit z listą Znak"/>
    <w:aliases w:val="L1 Znak,List Paragraph Znak,Akapit z listą5 Znak"/>
    <w:link w:val="Akapitzlist"/>
    <w:qFormat/>
    <w:rsid w:val="00806C4E"/>
    <w:rPr>
      <w:rFonts w:ascii="Times New Roman" w:eastAsia="Times New Roman" w:hAnsi="Times New Roman"/>
      <w:sz w:val="24"/>
      <w:szCs w:val="24"/>
    </w:rPr>
  </w:style>
  <w:style w:type="character" w:customStyle="1" w:styleId="gwp49efe491size">
    <w:name w:val="gwp49efe491_size"/>
    <w:basedOn w:val="Domylnaczcionkaakapitu"/>
    <w:qFormat/>
    <w:rsid w:val="00627C7A"/>
  </w:style>
  <w:style w:type="character" w:customStyle="1" w:styleId="gwp49efe491colour">
    <w:name w:val="gwp49efe491_colour"/>
    <w:basedOn w:val="Domylnaczcionkaakapitu"/>
    <w:qFormat/>
    <w:rsid w:val="00627C7A"/>
  </w:style>
  <w:style w:type="character" w:customStyle="1" w:styleId="alb">
    <w:name w:val="a_lb"/>
    <w:basedOn w:val="Domylnaczcionkaakapitu"/>
    <w:qFormat/>
    <w:rsid w:val="005D39E5"/>
  </w:style>
  <w:style w:type="character" w:customStyle="1" w:styleId="Wyrnienie">
    <w:name w:val="Wyróżnienie"/>
    <w:basedOn w:val="Domylnaczcionkaakapitu"/>
    <w:uiPriority w:val="20"/>
    <w:qFormat/>
    <w:locked/>
    <w:rsid w:val="005D39E5"/>
    <w:rPr>
      <w:i/>
      <w:iCs/>
    </w:rPr>
  </w:style>
  <w:style w:type="character" w:customStyle="1" w:styleId="TytuZnak">
    <w:name w:val="Tytuł Znak"/>
    <w:basedOn w:val="Domylnaczcionkaakapitu"/>
    <w:link w:val="Tytu"/>
    <w:qFormat/>
    <w:rsid w:val="00310176"/>
    <w:rPr>
      <w:rFonts w:ascii="Times New Roman" w:eastAsia="Times New Roman" w:hAnsi="Times New Roman"/>
      <w:b/>
      <w:bCs/>
      <w:sz w:val="36"/>
      <w:szCs w:val="36"/>
    </w:rPr>
  </w:style>
  <w:style w:type="character" w:customStyle="1" w:styleId="alb-s">
    <w:name w:val="a_lb-s"/>
    <w:basedOn w:val="Domylnaczcionkaakapitu"/>
    <w:qFormat/>
    <w:rsid w:val="00867126"/>
  </w:style>
  <w:style w:type="character" w:customStyle="1" w:styleId="ListLabel1">
    <w:name w:val="ListLabel 1"/>
    <w:qFormat/>
    <w:rsid w:val="000C00A1"/>
    <w:rPr>
      <w:b/>
      <w:bCs/>
      <w:i w:val="0"/>
      <w:iCs w:val="0"/>
    </w:rPr>
  </w:style>
  <w:style w:type="character" w:customStyle="1" w:styleId="ListLabel2">
    <w:name w:val="ListLabel 2"/>
    <w:qFormat/>
    <w:rsid w:val="000C00A1"/>
    <w:rPr>
      <w:rFonts w:ascii="Tahoma" w:eastAsia="Times New Roman" w:hAnsi="Tahoma"/>
    </w:rPr>
  </w:style>
  <w:style w:type="character" w:customStyle="1" w:styleId="ListLabel3">
    <w:name w:val="ListLabel 3"/>
    <w:qFormat/>
    <w:rsid w:val="000C00A1"/>
    <w:rPr>
      <w:rFonts w:cs="Tahoma"/>
      <w:color w:val="000000"/>
    </w:rPr>
  </w:style>
  <w:style w:type="character" w:customStyle="1" w:styleId="ListLabel4">
    <w:name w:val="ListLabel 4"/>
    <w:qFormat/>
    <w:rsid w:val="000C00A1"/>
    <w:rPr>
      <w:color w:val="000000"/>
      <w:sz w:val="24"/>
      <w:szCs w:val="24"/>
    </w:rPr>
  </w:style>
  <w:style w:type="character" w:customStyle="1" w:styleId="ListLabel5">
    <w:name w:val="ListLabel 5"/>
    <w:qFormat/>
    <w:rsid w:val="000C00A1"/>
    <w:rPr>
      <w:rFonts w:ascii="Tahoma" w:eastAsia="Times New Roman" w:hAnsi="Tahoma"/>
    </w:rPr>
  </w:style>
  <w:style w:type="character" w:customStyle="1" w:styleId="ListLabel6">
    <w:name w:val="ListLabel 6"/>
    <w:qFormat/>
    <w:rsid w:val="000C00A1"/>
    <w:rPr>
      <w:rFonts w:eastAsia="Times New Roman"/>
    </w:rPr>
  </w:style>
  <w:style w:type="character" w:customStyle="1" w:styleId="ListLabel7">
    <w:name w:val="ListLabel 7"/>
    <w:qFormat/>
    <w:rsid w:val="000C00A1"/>
    <w:rPr>
      <w:color w:val="000000"/>
    </w:rPr>
  </w:style>
  <w:style w:type="character" w:customStyle="1" w:styleId="ListLabel8">
    <w:name w:val="ListLabel 8"/>
    <w:qFormat/>
    <w:rsid w:val="000C00A1"/>
    <w:rPr>
      <w:rFonts w:ascii="Tahoma" w:hAnsi="Tahoma"/>
      <w:b w:val="0"/>
      <w:color w:val="00000A"/>
      <w:sz w:val="24"/>
    </w:rPr>
  </w:style>
  <w:style w:type="character" w:customStyle="1" w:styleId="ListLabel9">
    <w:name w:val="ListLabel 9"/>
    <w:qFormat/>
    <w:rsid w:val="000C00A1"/>
    <w:rPr>
      <w:rFonts w:cs="Tahoma"/>
      <w:sz w:val="24"/>
      <w:szCs w:val="24"/>
    </w:rPr>
  </w:style>
  <w:style w:type="character" w:customStyle="1" w:styleId="ListLabel10">
    <w:name w:val="ListLabel 10"/>
    <w:qFormat/>
    <w:rsid w:val="000C00A1"/>
    <w:rPr>
      <w:rFonts w:eastAsia="Times New Roman"/>
    </w:rPr>
  </w:style>
  <w:style w:type="character" w:customStyle="1" w:styleId="ListLabel11">
    <w:name w:val="ListLabel 11"/>
    <w:qFormat/>
    <w:rsid w:val="000C00A1"/>
    <w:rPr>
      <w:rFonts w:ascii="Tahoma" w:hAnsi="Tahoma"/>
      <w:b w:val="0"/>
      <w:bCs w:val="0"/>
    </w:rPr>
  </w:style>
  <w:style w:type="character" w:customStyle="1" w:styleId="ListLabel12">
    <w:name w:val="ListLabel 12"/>
    <w:qFormat/>
    <w:rsid w:val="000C00A1"/>
    <w:rPr>
      <w:b/>
      <w:bCs/>
      <w:color w:val="00000A"/>
      <w:sz w:val="28"/>
      <w:szCs w:val="28"/>
    </w:rPr>
  </w:style>
  <w:style w:type="character" w:customStyle="1" w:styleId="ListLabel13">
    <w:name w:val="ListLabel 13"/>
    <w:qFormat/>
    <w:rsid w:val="000C00A1"/>
    <w:rPr>
      <w:rFonts w:eastAsia="Times New Roman"/>
    </w:rPr>
  </w:style>
  <w:style w:type="character" w:customStyle="1" w:styleId="ListLabel14">
    <w:name w:val="ListLabel 14"/>
    <w:qFormat/>
    <w:rsid w:val="000C00A1"/>
    <w:rPr>
      <w:color w:val="00000A"/>
    </w:rPr>
  </w:style>
  <w:style w:type="character" w:customStyle="1" w:styleId="ListLabel15">
    <w:name w:val="ListLabel 15"/>
    <w:qFormat/>
    <w:rsid w:val="000C00A1"/>
    <w:rPr>
      <w:b w:val="0"/>
      <w:color w:val="00000A"/>
    </w:rPr>
  </w:style>
  <w:style w:type="character" w:customStyle="1" w:styleId="ListLabel16">
    <w:name w:val="ListLabel 16"/>
    <w:qFormat/>
    <w:rsid w:val="000C00A1"/>
    <w:rPr>
      <w:rFonts w:ascii="Tahoma" w:hAnsi="Tahoma"/>
      <w:b w:val="0"/>
      <w:bCs w:val="0"/>
      <w:sz w:val="24"/>
      <w:szCs w:val="24"/>
    </w:rPr>
  </w:style>
  <w:style w:type="character" w:customStyle="1" w:styleId="ListLabel17">
    <w:name w:val="ListLabel 17"/>
    <w:qFormat/>
    <w:rsid w:val="000C00A1"/>
    <w:rPr>
      <w:rFonts w:cs="Tahoma"/>
      <w:sz w:val="24"/>
      <w:szCs w:val="24"/>
    </w:rPr>
  </w:style>
  <w:style w:type="character" w:customStyle="1" w:styleId="ListLabel18">
    <w:name w:val="ListLabel 18"/>
    <w:qFormat/>
    <w:rsid w:val="000C00A1"/>
    <w:rPr>
      <w:rFonts w:ascii="Tahoma" w:hAnsi="Tahoma" w:cs="Tahoma"/>
      <w:b w:val="0"/>
      <w:bCs w:val="0"/>
      <w:sz w:val="24"/>
      <w:szCs w:val="24"/>
    </w:rPr>
  </w:style>
  <w:style w:type="character" w:customStyle="1" w:styleId="ListLabel19">
    <w:name w:val="ListLabel 19"/>
    <w:qFormat/>
    <w:rsid w:val="000C00A1"/>
    <w:rPr>
      <w:rFonts w:ascii="Tahoma" w:hAnsi="Tahoma"/>
      <w:b w:val="0"/>
      <w:i w:val="0"/>
    </w:rPr>
  </w:style>
  <w:style w:type="character" w:customStyle="1" w:styleId="ListLabel20">
    <w:name w:val="ListLabel 20"/>
    <w:qFormat/>
    <w:rsid w:val="000C00A1"/>
    <w:rPr>
      <w:rFonts w:eastAsia="Times New Roman" w:cs="Tahoma"/>
    </w:rPr>
  </w:style>
  <w:style w:type="character" w:customStyle="1" w:styleId="ListLabel21">
    <w:name w:val="ListLabel 21"/>
    <w:qFormat/>
    <w:rsid w:val="000C00A1"/>
    <w:rPr>
      <w:rFonts w:ascii="Tahoma" w:hAnsi="Tahoma"/>
      <w:b/>
    </w:rPr>
  </w:style>
  <w:style w:type="character" w:customStyle="1" w:styleId="ListLabel22">
    <w:name w:val="ListLabel 22"/>
    <w:qFormat/>
    <w:rsid w:val="000C00A1"/>
    <w:rPr>
      <w:b w:val="0"/>
    </w:rPr>
  </w:style>
  <w:style w:type="character" w:customStyle="1" w:styleId="ListLabel23">
    <w:name w:val="ListLabel 23"/>
    <w:qFormat/>
    <w:rsid w:val="000C00A1"/>
    <w:rPr>
      <w:rFonts w:ascii="Tahoma" w:hAnsi="Tahoma"/>
      <w:b/>
      <w:color w:val="00000A"/>
    </w:rPr>
  </w:style>
  <w:style w:type="character" w:customStyle="1" w:styleId="ListLabel24">
    <w:name w:val="ListLabel 24"/>
    <w:qFormat/>
    <w:rsid w:val="000C00A1"/>
    <w:rPr>
      <w:b w:val="0"/>
      <w:color w:val="00000A"/>
    </w:rPr>
  </w:style>
  <w:style w:type="character" w:customStyle="1" w:styleId="ListLabel25">
    <w:name w:val="ListLabel 25"/>
    <w:qFormat/>
    <w:rsid w:val="000C00A1"/>
    <w:rPr>
      <w:b w:val="0"/>
      <w:color w:val="00000A"/>
    </w:rPr>
  </w:style>
  <w:style w:type="character" w:customStyle="1" w:styleId="ListLabel26">
    <w:name w:val="ListLabel 26"/>
    <w:qFormat/>
    <w:rsid w:val="000C00A1"/>
    <w:rPr>
      <w:b w:val="0"/>
      <w:color w:val="00000A"/>
    </w:rPr>
  </w:style>
  <w:style w:type="character" w:customStyle="1" w:styleId="ListLabel27">
    <w:name w:val="ListLabel 27"/>
    <w:qFormat/>
    <w:rsid w:val="000C00A1"/>
    <w:rPr>
      <w:b w:val="0"/>
      <w:color w:val="00000A"/>
    </w:rPr>
  </w:style>
  <w:style w:type="character" w:customStyle="1" w:styleId="ListLabel28">
    <w:name w:val="ListLabel 28"/>
    <w:qFormat/>
    <w:rsid w:val="000C00A1"/>
    <w:rPr>
      <w:b w:val="0"/>
      <w:color w:val="00000A"/>
    </w:rPr>
  </w:style>
  <w:style w:type="character" w:customStyle="1" w:styleId="ListLabel29">
    <w:name w:val="ListLabel 29"/>
    <w:qFormat/>
    <w:rsid w:val="000C00A1"/>
    <w:rPr>
      <w:b w:val="0"/>
      <w:color w:val="00000A"/>
    </w:rPr>
  </w:style>
  <w:style w:type="character" w:customStyle="1" w:styleId="ListLabel30">
    <w:name w:val="ListLabel 30"/>
    <w:qFormat/>
    <w:rsid w:val="000C00A1"/>
    <w:rPr>
      <w:b w:val="0"/>
      <w:color w:val="00000A"/>
    </w:rPr>
  </w:style>
  <w:style w:type="character" w:customStyle="1" w:styleId="ListLabel31">
    <w:name w:val="ListLabel 31"/>
    <w:qFormat/>
    <w:rsid w:val="000C00A1"/>
    <w:rPr>
      <w:sz w:val="22"/>
      <w:szCs w:val="22"/>
    </w:rPr>
  </w:style>
  <w:style w:type="character" w:customStyle="1" w:styleId="ListLabel32">
    <w:name w:val="ListLabel 32"/>
    <w:qFormat/>
    <w:rsid w:val="000C00A1"/>
    <w:rPr>
      <w:sz w:val="22"/>
      <w:szCs w:val="22"/>
    </w:rPr>
  </w:style>
  <w:style w:type="character" w:customStyle="1" w:styleId="ListLabel33">
    <w:name w:val="ListLabel 33"/>
    <w:qFormat/>
    <w:rsid w:val="000C00A1"/>
    <w:rPr>
      <w:rFonts w:eastAsia="Calibri"/>
      <w:b w:val="0"/>
    </w:rPr>
  </w:style>
  <w:style w:type="character" w:customStyle="1" w:styleId="ListLabel34">
    <w:name w:val="ListLabel 34"/>
    <w:qFormat/>
    <w:rsid w:val="000C00A1"/>
    <w:rPr>
      <w:rFonts w:ascii="Tahoma" w:eastAsia="Calibri" w:hAnsi="Tahoma"/>
      <w:b/>
    </w:rPr>
  </w:style>
  <w:style w:type="character" w:customStyle="1" w:styleId="ListLabel35">
    <w:name w:val="ListLabel 35"/>
    <w:qFormat/>
    <w:rsid w:val="000C00A1"/>
    <w:rPr>
      <w:rFonts w:eastAsia="Calibri"/>
      <w:b w:val="0"/>
    </w:rPr>
  </w:style>
  <w:style w:type="character" w:customStyle="1" w:styleId="ListLabel36">
    <w:name w:val="ListLabel 36"/>
    <w:qFormat/>
    <w:rsid w:val="000C00A1"/>
    <w:rPr>
      <w:rFonts w:eastAsia="Calibri"/>
      <w:b w:val="0"/>
    </w:rPr>
  </w:style>
  <w:style w:type="character" w:customStyle="1" w:styleId="ListLabel37">
    <w:name w:val="ListLabel 37"/>
    <w:qFormat/>
    <w:rsid w:val="000C00A1"/>
    <w:rPr>
      <w:rFonts w:eastAsia="Calibri"/>
      <w:b w:val="0"/>
    </w:rPr>
  </w:style>
  <w:style w:type="character" w:customStyle="1" w:styleId="ListLabel38">
    <w:name w:val="ListLabel 38"/>
    <w:qFormat/>
    <w:rsid w:val="000C00A1"/>
    <w:rPr>
      <w:rFonts w:eastAsia="Calibri"/>
      <w:b w:val="0"/>
    </w:rPr>
  </w:style>
  <w:style w:type="character" w:customStyle="1" w:styleId="ListLabel39">
    <w:name w:val="ListLabel 39"/>
    <w:qFormat/>
    <w:rsid w:val="000C00A1"/>
    <w:rPr>
      <w:rFonts w:eastAsia="Calibri"/>
      <w:b w:val="0"/>
    </w:rPr>
  </w:style>
  <w:style w:type="character" w:customStyle="1" w:styleId="ListLabel40">
    <w:name w:val="ListLabel 40"/>
    <w:qFormat/>
    <w:rsid w:val="000C00A1"/>
    <w:rPr>
      <w:rFonts w:eastAsia="Calibri"/>
      <w:b w:val="0"/>
    </w:rPr>
  </w:style>
  <w:style w:type="character" w:customStyle="1" w:styleId="ListLabel41">
    <w:name w:val="ListLabel 41"/>
    <w:qFormat/>
    <w:rsid w:val="000C00A1"/>
    <w:rPr>
      <w:rFonts w:eastAsia="Calibri"/>
      <w:b w:val="0"/>
    </w:rPr>
  </w:style>
  <w:style w:type="character" w:customStyle="1" w:styleId="ListLabel42">
    <w:name w:val="ListLabel 42"/>
    <w:qFormat/>
    <w:rsid w:val="000C00A1"/>
    <w:rPr>
      <w:rFonts w:ascii="Tahoma" w:hAnsi="Tahoma"/>
      <w:b/>
      <w:i w:val="0"/>
      <w:strike w:val="0"/>
      <w:dstrike w:val="0"/>
      <w:position w:val="0"/>
      <w:sz w:val="24"/>
      <w:vertAlign w:val="baseline"/>
    </w:rPr>
  </w:style>
  <w:style w:type="character" w:customStyle="1" w:styleId="ListLabel43">
    <w:name w:val="ListLabel 43"/>
    <w:qFormat/>
    <w:rsid w:val="000C00A1"/>
    <w:rPr>
      <w:rFonts w:ascii="Tahoma" w:hAnsi="Tahoma" w:cs="Tahoma"/>
      <w:color w:val="000000"/>
    </w:rPr>
  </w:style>
  <w:style w:type="character" w:customStyle="1" w:styleId="ListLabel44">
    <w:name w:val="ListLabel 44"/>
    <w:qFormat/>
    <w:rsid w:val="000C00A1"/>
    <w:rPr>
      <w:rFonts w:ascii="Tahoma" w:hAnsi="Tahoma" w:cs="Tahoma"/>
      <w:b/>
      <w:color w:val="000000"/>
    </w:rPr>
  </w:style>
  <w:style w:type="character" w:customStyle="1" w:styleId="ListLabel45">
    <w:name w:val="ListLabel 45"/>
    <w:qFormat/>
    <w:rsid w:val="000C00A1"/>
    <w:rPr>
      <w:rFonts w:ascii="Tahoma" w:hAnsi="Tahoma" w:cs="Symbol"/>
      <w:b/>
    </w:rPr>
  </w:style>
  <w:style w:type="character" w:customStyle="1" w:styleId="ListLabel46">
    <w:name w:val="ListLabel 46"/>
    <w:qFormat/>
    <w:rsid w:val="000C00A1"/>
    <w:rPr>
      <w:rFonts w:cs="Courier New"/>
    </w:rPr>
  </w:style>
  <w:style w:type="character" w:customStyle="1" w:styleId="ListLabel47">
    <w:name w:val="ListLabel 47"/>
    <w:qFormat/>
    <w:rsid w:val="000C00A1"/>
    <w:rPr>
      <w:rFonts w:cs="Courier New"/>
    </w:rPr>
  </w:style>
  <w:style w:type="character" w:customStyle="1" w:styleId="ListLabel48">
    <w:name w:val="ListLabel 48"/>
    <w:qFormat/>
    <w:rsid w:val="000C00A1"/>
    <w:rPr>
      <w:rFonts w:cs="Courier New"/>
    </w:rPr>
  </w:style>
  <w:style w:type="character" w:customStyle="1" w:styleId="ListLabel49">
    <w:name w:val="ListLabel 49"/>
    <w:qFormat/>
    <w:rsid w:val="000C00A1"/>
    <w:rPr>
      <w:b/>
      <w:color w:val="000000"/>
      <w:sz w:val="16"/>
    </w:rPr>
  </w:style>
  <w:style w:type="character" w:customStyle="1" w:styleId="ListLabel50">
    <w:name w:val="ListLabel 50"/>
    <w:qFormat/>
    <w:rsid w:val="000C00A1"/>
    <w:rPr>
      <w:rFonts w:ascii="Tahoma" w:hAnsi="Tahoma"/>
      <w:b w:val="0"/>
      <w:color w:val="000000"/>
      <w:sz w:val="24"/>
      <w:szCs w:val="24"/>
    </w:rPr>
  </w:style>
  <w:style w:type="character" w:customStyle="1" w:styleId="ListLabel51">
    <w:name w:val="ListLabel 51"/>
    <w:qFormat/>
    <w:rsid w:val="000C00A1"/>
    <w:rPr>
      <w:b/>
      <w:color w:val="000000"/>
      <w:sz w:val="16"/>
    </w:rPr>
  </w:style>
  <w:style w:type="character" w:customStyle="1" w:styleId="ListLabel52">
    <w:name w:val="ListLabel 52"/>
    <w:qFormat/>
    <w:rsid w:val="000C00A1"/>
    <w:rPr>
      <w:b/>
      <w:color w:val="000000"/>
      <w:sz w:val="16"/>
    </w:rPr>
  </w:style>
  <w:style w:type="character" w:customStyle="1" w:styleId="ListLabel53">
    <w:name w:val="ListLabel 53"/>
    <w:qFormat/>
    <w:rsid w:val="000C00A1"/>
    <w:rPr>
      <w:b/>
      <w:color w:val="000000"/>
      <w:sz w:val="16"/>
    </w:rPr>
  </w:style>
  <w:style w:type="character" w:customStyle="1" w:styleId="ListLabel54">
    <w:name w:val="ListLabel 54"/>
    <w:qFormat/>
    <w:rsid w:val="000C00A1"/>
    <w:rPr>
      <w:b/>
      <w:color w:val="000000"/>
      <w:sz w:val="16"/>
    </w:rPr>
  </w:style>
  <w:style w:type="character" w:customStyle="1" w:styleId="ListLabel55">
    <w:name w:val="ListLabel 55"/>
    <w:qFormat/>
    <w:rsid w:val="000C00A1"/>
    <w:rPr>
      <w:b/>
      <w:color w:val="000000"/>
      <w:sz w:val="16"/>
    </w:rPr>
  </w:style>
  <w:style w:type="character" w:customStyle="1" w:styleId="ListLabel56">
    <w:name w:val="ListLabel 56"/>
    <w:qFormat/>
    <w:rsid w:val="000C00A1"/>
    <w:rPr>
      <w:b/>
      <w:color w:val="000000"/>
      <w:sz w:val="16"/>
    </w:rPr>
  </w:style>
  <w:style w:type="character" w:customStyle="1" w:styleId="ListLabel57">
    <w:name w:val="ListLabel 57"/>
    <w:qFormat/>
    <w:rsid w:val="000C00A1"/>
    <w:rPr>
      <w:b/>
      <w:color w:val="000000"/>
      <w:sz w:val="16"/>
    </w:rPr>
  </w:style>
  <w:style w:type="character" w:customStyle="1" w:styleId="ListLabel58">
    <w:name w:val="ListLabel 58"/>
    <w:qFormat/>
    <w:rsid w:val="000C00A1"/>
    <w:rPr>
      <w:color w:val="00000A"/>
    </w:rPr>
  </w:style>
  <w:style w:type="character" w:customStyle="1" w:styleId="ListLabel59">
    <w:name w:val="ListLabel 59"/>
    <w:qFormat/>
    <w:rsid w:val="000C00A1"/>
    <w:rPr>
      <w:rFonts w:ascii="Tahoma" w:hAnsi="Tahoma"/>
      <w:b/>
      <w:color w:val="00000A"/>
    </w:rPr>
  </w:style>
  <w:style w:type="character" w:customStyle="1" w:styleId="ListLabel60">
    <w:name w:val="ListLabel 60"/>
    <w:qFormat/>
    <w:rsid w:val="000C00A1"/>
    <w:rPr>
      <w:rFonts w:ascii="Tahoma" w:eastAsia="Times New Roman" w:hAnsi="Tahoma"/>
    </w:rPr>
  </w:style>
  <w:style w:type="character" w:customStyle="1" w:styleId="ListLabel61">
    <w:name w:val="ListLabel 61"/>
    <w:qFormat/>
    <w:rsid w:val="000C00A1"/>
    <w:rPr>
      <w:rFonts w:cs="Courier New"/>
    </w:rPr>
  </w:style>
  <w:style w:type="character" w:customStyle="1" w:styleId="ListLabel62">
    <w:name w:val="ListLabel 62"/>
    <w:qFormat/>
    <w:rsid w:val="000C00A1"/>
    <w:rPr>
      <w:rFonts w:cs="Wingdings"/>
    </w:rPr>
  </w:style>
  <w:style w:type="character" w:customStyle="1" w:styleId="ListLabel63">
    <w:name w:val="ListLabel 63"/>
    <w:qFormat/>
    <w:rsid w:val="000C00A1"/>
    <w:rPr>
      <w:rFonts w:cs="Symbol"/>
    </w:rPr>
  </w:style>
  <w:style w:type="character" w:customStyle="1" w:styleId="ListLabel64">
    <w:name w:val="ListLabel 64"/>
    <w:qFormat/>
    <w:rsid w:val="000C00A1"/>
    <w:rPr>
      <w:rFonts w:cs="Courier New"/>
    </w:rPr>
  </w:style>
  <w:style w:type="character" w:customStyle="1" w:styleId="ListLabel65">
    <w:name w:val="ListLabel 65"/>
    <w:qFormat/>
    <w:rsid w:val="000C00A1"/>
    <w:rPr>
      <w:rFonts w:cs="Wingdings"/>
    </w:rPr>
  </w:style>
  <w:style w:type="character" w:customStyle="1" w:styleId="ListLabel66">
    <w:name w:val="ListLabel 66"/>
    <w:qFormat/>
    <w:rsid w:val="000C00A1"/>
    <w:rPr>
      <w:rFonts w:cs="Symbol"/>
    </w:rPr>
  </w:style>
  <w:style w:type="character" w:customStyle="1" w:styleId="ListLabel67">
    <w:name w:val="ListLabel 67"/>
    <w:qFormat/>
    <w:rsid w:val="000C00A1"/>
    <w:rPr>
      <w:rFonts w:cs="Courier New"/>
    </w:rPr>
  </w:style>
  <w:style w:type="character" w:customStyle="1" w:styleId="ListLabel68">
    <w:name w:val="ListLabel 68"/>
    <w:qFormat/>
    <w:rsid w:val="000C00A1"/>
    <w:rPr>
      <w:rFonts w:cs="Wingdings"/>
    </w:rPr>
  </w:style>
  <w:style w:type="character" w:customStyle="1" w:styleId="ListLabel69">
    <w:name w:val="ListLabel 69"/>
    <w:qFormat/>
    <w:rsid w:val="000C00A1"/>
    <w:rPr>
      <w:rFonts w:cs="Courier New"/>
    </w:rPr>
  </w:style>
  <w:style w:type="character" w:customStyle="1" w:styleId="ListLabel70">
    <w:name w:val="ListLabel 70"/>
    <w:qFormat/>
    <w:rsid w:val="000C00A1"/>
    <w:rPr>
      <w:rFonts w:cs="Courier New"/>
    </w:rPr>
  </w:style>
  <w:style w:type="character" w:customStyle="1" w:styleId="ListLabel71">
    <w:name w:val="ListLabel 71"/>
    <w:qFormat/>
    <w:rsid w:val="000C00A1"/>
    <w:rPr>
      <w:rFonts w:cs="Courier New"/>
    </w:rPr>
  </w:style>
  <w:style w:type="character" w:customStyle="1" w:styleId="ListLabel72">
    <w:name w:val="ListLabel 72"/>
    <w:qFormat/>
    <w:rsid w:val="000C00A1"/>
    <w:rPr>
      <w:rFonts w:cs="Times New Roman"/>
      <w:sz w:val="24"/>
    </w:rPr>
  </w:style>
  <w:style w:type="character" w:customStyle="1" w:styleId="ListLabel73">
    <w:name w:val="ListLabel 73"/>
    <w:qFormat/>
    <w:rsid w:val="000C00A1"/>
    <w:rPr>
      <w:b w:val="0"/>
    </w:rPr>
  </w:style>
  <w:style w:type="character" w:customStyle="1" w:styleId="ListLabel74">
    <w:name w:val="ListLabel 74"/>
    <w:qFormat/>
    <w:rsid w:val="000C00A1"/>
    <w:rPr>
      <w:rFonts w:ascii="Tahoma" w:hAnsi="Tahoma"/>
      <w:b w:val="0"/>
      <w:sz w:val="24"/>
    </w:rPr>
  </w:style>
  <w:style w:type="character" w:customStyle="1" w:styleId="ListLabel75">
    <w:name w:val="ListLabel 75"/>
    <w:qFormat/>
    <w:rsid w:val="000C00A1"/>
    <w:rPr>
      <w:b w:val="0"/>
    </w:rPr>
  </w:style>
  <w:style w:type="character" w:customStyle="1" w:styleId="ListLabel76">
    <w:name w:val="ListLabel 76"/>
    <w:qFormat/>
    <w:rsid w:val="000C00A1"/>
    <w:rPr>
      <w:b w:val="0"/>
    </w:rPr>
  </w:style>
  <w:style w:type="character" w:customStyle="1" w:styleId="ListLabel77">
    <w:name w:val="ListLabel 77"/>
    <w:qFormat/>
    <w:rsid w:val="000C00A1"/>
    <w:rPr>
      <w:b w:val="0"/>
    </w:rPr>
  </w:style>
  <w:style w:type="character" w:customStyle="1" w:styleId="ListLabel78">
    <w:name w:val="ListLabel 78"/>
    <w:qFormat/>
    <w:rsid w:val="000C00A1"/>
    <w:rPr>
      <w:b w:val="0"/>
    </w:rPr>
  </w:style>
  <w:style w:type="character" w:customStyle="1" w:styleId="ListLabel79">
    <w:name w:val="ListLabel 79"/>
    <w:qFormat/>
    <w:rsid w:val="000C00A1"/>
    <w:rPr>
      <w:b w:val="0"/>
    </w:rPr>
  </w:style>
  <w:style w:type="character" w:customStyle="1" w:styleId="ListLabel80">
    <w:name w:val="ListLabel 80"/>
    <w:qFormat/>
    <w:rsid w:val="000C00A1"/>
    <w:rPr>
      <w:b w:val="0"/>
    </w:rPr>
  </w:style>
  <w:style w:type="character" w:customStyle="1" w:styleId="ListLabel81">
    <w:name w:val="ListLabel 81"/>
    <w:qFormat/>
    <w:rsid w:val="000C00A1"/>
    <w:rPr>
      <w:b w:val="0"/>
    </w:rPr>
  </w:style>
  <w:style w:type="character" w:customStyle="1" w:styleId="ListLabel82">
    <w:name w:val="ListLabel 82"/>
    <w:qFormat/>
    <w:rsid w:val="000C00A1"/>
    <w:rPr>
      <w:color w:val="00000A"/>
    </w:rPr>
  </w:style>
  <w:style w:type="character" w:customStyle="1" w:styleId="ListLabel83">
    <w:name w:val="ListLabel 83"/>
    <w:qFormat/>
    <w:rsid w:val="000C00A1"/>
    <w:rPr>
      <w:rFonts w:ascii="Tahoma" w:hAnsi="Tahoma"/>
      <w:color w:val="00000A"/>
    </w:rPr>
  </w:style>
  <w:style w:type="character" w:customStyle="1" w:styleId="ListLabel84">
    <w:name w:val="ListLabel 84"/>
    <w:qFormat/>
    <w:rsid w:val="000C00A1"/>
    <w:rPr>
      <w:color w:val="00000A"/>
    </w:rPr>
  </w:style>
  <w:style w:type="character" w:customStyle="1" w:styleId="ListLabel85">
    <w:name w:val="ListLabel 85"/>
    <w:qFormat/>
    <w:rsid w:val="000C00A1"/>
    <w:rPr>
      <w:color w:val="00000A"/>
    </w:rPr>
  </w:style>
  <w:style w:type="character" w:customStyle="1" w:styleId="ListLabel86">
    <w:name w:val="ListLabel 86"/>
    <w:qFormat/>
    <w:rsid w:val="000C00A1"/>
    <w:rPr>
      <w:color w:val="00000A"/>
    </w:rPr>
  </w:style>
  <w:style w:type="character" w:customStyle="1" w:styleId="ListLabel87">
    <w:name w:val="ListLabel 87"/>
    <w:qFormat/>
    <w:rsid w:val="000C00A1"/>
    <w:rPr>
      <w:color w:val="00000A"/>
    </w:rPr>
  </w:style>
  <w:style w:type="character" w:customStyle="1" w:styleId="ListLabel88">
    <w:name w:val="ListLabel 88"/>
    <w:qFormat/>
    <w:rsid w:val="000C00A1"/>
    <w:rPr>
      <w:color w:val="00000A"/>
    </w:rPr>
  </w:style>
  <w:style w:type="character" w:customStyle="1" w:styleId="ListLabel89">
    <w:name w:val="ListLabel 89"/>
    <w:qFormat/>
    <w:rsid w:val="000C00A1"/>
    <w:rPr>
      <w:color w:val="00000A"/>
    </w:rPr>
  </w:style>
  <w:style w:type="character" w:customStyle="1" w:styleId="ListLabel90">
    <w:name w:val="ListLabel 90"/>
    <w:qFormat/>
    <w:rsid w:val="000C00A1"/>
    <w:rPr>
      <w:color w:val="00000A"/>
    </w:rPr>
  </w:style>
  <w:style w:type="character" w:customStyle="1" w:styleId="ListLabel91">
    <w:name w:val="ListLabel 91"/>
    <w:qFormat/>
    <w:rsid w:val="000C00A1"/>
    <w:rPr>
      <w:rFonts w:cs="Courier New"/>
    </w:rPr>
  </w:style>
  <w:style w:type="character" w:customStyle="1" w:styleId="ListLabel92">
    <w:name w:val="ListLabel 92"/>
    <w:qFormat/>
    <w:rsid w:val="000C00A1"/>
    <w:rPr>
      <w:rFonts w:cs="Courier New"/>
    </w:rPr>
  </w:style>
  <w:style w:type="character" w:customStyle="1" w:styleId="ListLabel93">
    <w:name w:val="ListLabel 93"/>
    <w:qFormat/>
    <w:rsid w:val="000C00A1"/>
    <w:rPr>
      <w:rFonts w:cs="Courier New"/>
    </w:rPr>
  </w:style>
  <w:style w:type="character" w:customStyle="1" w:styleId="ListLabel94">
    <w:name w:val="ListLabel 94"/>
    <w:qFormat/>
    <w:rsid w:val="000C00A1"/>
    <w:rPr>
      <w:rFonts w:eastAsia="Calibri"/>
      <w:color w:val="00000A"/>
    </w:rPr>
  </w:style>
  <w:style w:type="character" w:customStyle="1" w:styleId="ListLabel95">
    <w:name w:val="ListLabel 95"/>
    <w:qFormat/>
    <w:rsid w:val="000C00A1"/>
    <w:rPr>
      <w:rFonts w:eastAsia="Calibri"/>
      <w:color w:val="00000A"/>
    </w:rPr>
  </w:style>
  <w:style w:type="character" w:customStyle="1" w:styleId="ListLabel96">
    <w:name w:val="ListLabel 96"/>
    <w:qFormat/>
    <w:rsid w:val="000C00A1"/>
    <w:rPr>
      <w:rFonts w:eastAsia="Calibri"/>
      <w:color w:val="00000A"/>
    </w:rPr>
  </w:style>
  <w:style w:type="character" w:customStyle="1" w:styleId="ListLabel97">
    <w:name w:val="ListLabel 97"/>
    <w:qFormat/>
    <w:rsid w:val="000C00A1"/>
    <w:rPr>
      <w:rFonts w:ascii="Tahoma" w:eastAsia="Calibri" w:hAnsi="Tahoma"/>
      <w:color w:val="00000A"/>
    </w:rPr>
  </w:style>
  <w:style w:type="character" w:customStyle="1" w:styleId="ListLabel98">
    <w:name w:val="ListLabel 98"/>
    <w:qFormat/>
    <w:rsid w:val="000C00A1"/>
    <w:rPr>
      <w:rFonts w:eastAsia="Calibri"/>
      <w:color w:val="00000A"/>
    </w:rPr>
  </w:style>
  <w:style w:type="character" w:customStyle="1" w:styleId="ListLabel99">
    <w:name w:val="ListLabel 99"/>
    <w:qFormat/>
    <w:rsid w:val="000C00A1"/>
    <w:rPr>
      <w:rFonts w:eastAsia="Calibri"/>
      <w:color w:val="00000A"/>
    </w:rPr>
  </w:style>
  <w:style w:type="character" w:customStyle="1" w:styleId="ListLabel100">
    <w:name w:val="ListLabel 100"/>
    <w:qFormat/>
    <w:rsid w:val="000C00A1"/>
    <w:rPr>
      <w:rFonts w:eastAsia="Calibri"/>
      <w:color w:val="00000A"/>
    </w:rPr>
  </w:style>
  <w:style w:type="character" w:customStyle="1" w:styleId="ListLabel101">
    <w:name w:val="ListLabel 101"/>
    <w:qFormat/>
    <w:rsid w:val="000C00A1"/>
    <w:rPr>
      <w:rFonts w:eastAsia="Calibri"/>
      <w:color w:val="00000A"/>
    </w:rPr>
  </w:style>
  <w:style w:type="character" w:customStyle="1" w:styleId="ListLabel102">
    <w:name w:val="ListLabel 102"/>
    <w:qFormat/>
    <w:rsid w:val="000C00A1"/>
    <w:rPr>
      <w:rFonts w:eastAsia="Calibri"/>
      <w:color w:val="00000A"/>
    </w:rPr>
  </w:style>
  <w:style w:type="character" w:customStyle="1" w:styleId="ListLabel103">
    <w:name w:val="ListLabel 103"/>
    <w:qFormat/>
    <w:rsid w:val="000C00A1"/>
    <w:rPr>
      <w:rFonts w:eastAsia="Calibri"/>
    </w:rPr>
  </w:style>
  <w:style w:type="character" w:customStyle="1" w:styleId="ListLabel104">
    <w:name w:val="ListLabel 104"/>
    <w:qFormat/>
    <w:rsid w:val="000C00A1"/>
    <w:rPr>
      <w:rFonts w:eastAsia="Calibri"/>
    </w:rPr>
  </w:style>
  <w:style w:type="character" w:customStyle="1" w:styleId="ListLabel105">
    <w:name w:val="ListLabel 105"/>
    <w:qFormat/>
    <w:rsid w:val="000C00A1"/>
    <w:rPr>
      <w:rFonts w:eastAsia="Calibri"/>
    </w:rPr>
  </w:style>
  <w:style w:type="character" w:customStyle="1" w:styleId="ListLabel106">
    <w:name w:val="ListLabel 106"/>
    <w:qFormat/>
    <w:rsid w:val="000C00A1"/>
    <w:rPr>
      <w:rFonts w:eastAsia="Calibri"/>
    </w:rPr>
  </w:style>
  <w:style w:type="character" w:customStyle="1" w:styleId="ListLabel107">
    <w:name w:val="ListLabel 107"/>
    <w:qFormat/>
    <w:rsid w:val="000C00A1"/>
    <w:rPr>
      <w:rFonts w:ascii="Tahoma" w:eastAsia="Calibri" w:hAnsi="Tahoma"/>
    </w:rPr>
  </w:style>
  <w:style w:type="character" w:customStyle="1" w:styleId="ListLabel108">
    <w:name w:val="ListLabel 108"/>
    <w:qFormat/>
    <w:rsid w:val="000C00A1"/>
    <w:rPr>
      <w:rFonts w:eastAsia="Calibri"/>
    </w:rPr>
  </w:style>
  <w:style w:type="character" w:customStyle="1" w:styleId="ListLabel109">
    <w:name w:val="ListLabel 109"/>
    <w:qFormat/>
    <w:rsid w:val="000C00A1"/>
    <w:rPr>
      <w:rFonts w:eastAsia="Calibri"/>
    </w:rPr>
  </w:style>
  <w:style w:type="character" w:customStyle="1" w:styleId="ListLabel110">
    <w:name w:val="ListLabel 110"/>
    <w:qFormat/>
    <w:rsid w:val="000C00A1"/>
    <w:rPr>
      <w:rFonts w:eastAsia="Calibri"/>
    </w:rPr>
  </w:style>
  <w:style w:type="character" w:customStyle="1" w:styleId="ListLabel111">
    <w:name w:val="ListLabel 111"/>
    <w:qFormat/>
    <w:rsid w:val="000C00A1"/>
    <w:rPr>
      <w:rFonts w:eastAsia="Calibri"/>
    </w:rPr>
  </w:style>
  <w:style w:type="character" w:customStyle="1" w:styleId="ListLabel112">
    <w:name w:val="ListLabel 112"/>
    <w:qFormat/>
    <w:rsid w:val="000C00A1"/>
    <w:rPr>
      <w:sz w:val="22"/>
      <w:szCs w:val="22"/>
    </w:rPr>
  </w:style>
  <w:style w:type="character" w:customStyle="1" w:styleId="ListLabel113">
    <w:name w:val="ListLabel 113"/>
    <w:qFormat/>
    <w:rsid w:val="000C00A1"/>
    <w:rPr>
      <w:rFonts w:cs="Courier New"/>
    </w:rPr>
  </w:style>
  <w:style w:type="character" w:customStyle="1" w:styleId="ListLabel114">
    <w:name w:val="ListLabel 114"/>
    <w:qFormat/>
    <w:rsid w:val="000C00A1"/>
    <w:rPr>
      <w:rFonts w:cs="Courier New"/>
    </w:rPr>
  </w:style>
  <w:style w:type="character" w:customStyle="1" w:styleId="ListLabel115">
    <w:name w:val="ListLabel 115"/>
    <w:qFormat/>
    <w:rsid w:val="000C00A1"/>
    <w:rPr>
      <w:rFonts w:cs="Courier New"/>
    </w:rPr>
  </w:style>
  <w:style w:type="character" w:customStyle="1" w:styleId="ListLabel116">
    <w:name w:val="ListLabel 116"/>
    <w:qFormat/>
    <w:rsid w:val="000C00A1"/>
    <w:rPr>
      <w:rFonts w:ascii="Tahoma" w:eastAsia="Times New Roman" w:hAnsi="Tahoma" w:cs="Times New Roman"/>
      <w:b/>
    </w:rPr>
  </w:style>
  <w:style w:type="character" w:customStyle="1" w:styleId="ListLabel117">
    <w:name w:val="ListLabel 117"/>
    <w:qFormat/>
    <w:rsid w:val="000C00A1"/>
    <w:rPr>
      <w:b w:val="0"/>
    </w:rPr>
  </w:style>
  <w:style w:type="character" w:customStyle="1" w:styleId="ListLabel118">
    <w:name w:val="ListLabel 118"/>
    <w:qFormat/>
    <w:rsid w:val="000C00A1"/>
    <w:rPr>
      <w:b w:val="0"/>
    </w:rPr>
  </w:style>
  <w:style w:type="character" w:customStyle="1" w:styleId="ListLabel119">
    <w:name w:val="ListLabel 119"/>
    <w:qFormat/>
    <w:rsid w:val="000C00A1"/>
    <w:rPr>
      <w:b w:val="0"/>
    </w:rPr>
  </w:style>
  <w:style w:type="character" w:customStyle="1" w:styleId="ListLabel120">
    <w:name w:val="ListLabel 120"/>
    <w:qFormat/>
    <w:rsid w:val="000C00A1"/>
    <w:rPr>
      <w:b w:val="0"/>
    </w:rPr>
  </w:style>
  <w:style w:type="character" w:customStyle="1" w:styleId="ListLabel121">
    <w:name w:val="ListLabel 121"/>
    <w:qFormat/>
    <w:rsid w:val="000C00A1"/>
    <w:rPr>
      <w:b w:val="0"/>
    </w:rPr>
  </w:style>
  <w:style w:type="character" w:customStyle="1" w:styleId="ListLabel122">
    <w:name w:val="ListLabel 122"/>
    <w:qFormat/>
    <w:rsid w:val="000C00A1"/>
    <w:rPr>
      <w:b w:val="0"/>
    </w:rPr>
  </w:style>
  <w:style w:type="character" w:customStyle="1" w:styleId="ListLabel123">
    <w:name w:val="ListLabel 123"/>
    <w:qFormat/>
    <w:rsid w:val="000C00A1"/>
    <w:rPr>
      <w:b w:val="0"/>
    </w:rPr>
  </w:style>
  <w:style w:type="character" w:customStyle="1" w:styleId="ListLabel124">
    <w:name w:val="ListLabel 124"/>
    <w:qFormat/>
    <w:rsid w:val="000C00A1"/>
    <w:rPr>
      <w:b w:val="0"/>
      <w:sz w:val="24"/>
    </w:rPr>
  </w:style>
  <w:style w:type="character" w:customStyle="1" w:styleId="ListLabel125">
    <w:name w:val="ListLabel 125"/>
    <w:qFormat/>
    <w:rsid w:val="000C00A1"/>
    <w:rPr>
      <w:rFonts w:ascii="Tahoma" w:hAnsi="Tahoma"/>
      <w:b w:val="0"/>
      <w:bCs w:val="0"/>
      <w:sz w:val="24"/>
      <w:szCs w:val="24"/>
    </w:rPr>
  </w:style>
  <w:style w:type="character" w:customStyle="1" w:styleId="ListLabel126">
    <w:name w:val="ListLabel 126"/>
    <w:qFormat/>
    <w:rsid w:val="000C00A1"/>
    <w:rPr>
      <w:b w:val="0"/>
      <w:sz w:val="24"/>
    </w:rPr>
  </w:style>
  <w:style w:type="character" w:customStyle="1" w:styleId="ListLabel127">
    <w:name w:val="ListLabel 127"/>
    <w:qFormat/>
    <w:rsid w:val="000C00A1"/>
    <w:rPr>
      <w:b w:val="0"/>
      <w:sz w:val="24"/>
    </w:rPr>
  </w:style>
  <w:style w:type="character" w:customStyle="1" w:styleId="ListLabel128">
    <w:name w:val="ListLabel 128"/>
    <w:qFormat/>
    <w:rsid w:val="000C00A1"/>
    <w:rPr>
      <w:b w:val="0"/>
      <w:sz w:val="24"/>
    </w:rPr>
  </w:style>
  <w:style w:type="character" w:customStyle="1" w:styleId="ListLabel129">
    <w:name w:val="ListLabel 129"/>
    <w:qFormat/>
    <w:rsid w:val="000C00A1"/>
    <w:rPr>
      <w:b w:val="0"/>
      <w:sz w:val="24"/>
    </w:rPr>
  </w:style>
  <w:style w:type="character" w:customStyle="1" w:styleId="ListLabel130">
    <w:name w:val="ListLabel 130"/>
    <w:qFormat/>
    <w:rsid w:val="000C00A1"/>
    <w:rPr>
      <w:b w:val="0"/>
      <w:sz w:val="24"/>
    </w:rPr>
  </w:style>
  <w:style w:type="character" w:customStyle="1" w:styleId="ListLabel131">
    <w:name w:val="ListLabel 131"/>
    <w:qFormat/>
    <w:rsid w:val="000C00A1"/>
    <w:rPr>
      <w:b w:val="0"/>
      <w:sz w:val="24"/>
    </w:rPr>
  </w:style>
  <w:style w:type="character" w:customStyle="1" w:styleId="ListLabel132">
    <w:name w:val="ListLabel 132"/>
    <w:qFormat/>
    <w:rsid w:val="000C00A1"/>
    <w:rPr>
      <w:b w:val="0"/>
      <w:sz w:val="24"/>
    </w:rPr>
  </w:style>
  <w:style w:type="character" w:customStyle="1" w:styleId="ListLabel162">
    <w:name w:val="ListLabel 162"/>
    <w:qFormat/>
    <w:rsid w:val="000C00A1"/>
    <w:rPr>
      <w:rFonts w:cs="Courier New"/>
    </w:rPr>
  </w:style>
  <w:style w:type="character" w:customStyle="1" w:styleId="ListLabel163">
    <w:name w:val="ListLabel 163"/>
    <w:qFormat/>
    <w:rsid w:val="000C00A1"/>
    <w:rPr>
      <w:rFonts w:cs="Courier New"/>
    </w:rPr>
  </w:style>
  <w:style w:type="character" w:customStyle="1" w:styleId="ListLabel164">
    <w:name w:val="ListLabel 164"/>
    <w:qFormat/>
    <w:rsid w:val="000C00A1"/>
    <w:rPr>
      <w:rFonts w:cs="Courier New"/>
    </w:rPr>
  </w:style>
  <w:style w:type="character" w:customStyle="1" w:styleId="ListLabel144">
    <w:name w:val="ListLabel 144"/>
    <w:qFormat/>
    <w:rsid w:val="000C00A1"/>
    <w:rPr>
      <w:rFonts w:ascii="Tahoma" w:hAnsi="Tahoma"/>
      <w:i w:val="0"/>
      <w:color w:val="00000A"/>
    </w:rPr>
  </w:style>
  <w:style w:type="character" w:customStyle="1" w:styleId="ListLabel159">
    <w:name w:val="ListLabel 159"/>
    <w:qFormat/>
    <w:rsid w:val="000C00A1"/>
    <w:rPr>
      <w:rFonts w:cs="Courier New"/>
    </w:rPr>
  </w:style>
  <w:style w:type="character" w:customStyle="1" w:styleId="ListLabel160">
    <w:name w:val="ListLabel 160"/>
    <w:qFormat/>
    <w:rsid w:val="000C00A1"/>
    <w:rPr>
      <w:rFonts w:cs="Courier New"/>
    </w:rPr>
  </w:style>
  <w:style w:type="character" w:customStyle="1" w:styleId="ListLabel161">
    <w:name w:val="ListLabel 161"/>
    <w:qFormat/>
    <w:rsid w:val="000C00A1"/>
    <w:rPr>
      <w:rFonts w:cs="Courier New"/>
    </w:rPr>
  </w:style>
  <w:style w:type="paragraph" w:styleId="Nagwek">
    <w:name w:val="header"/>
    <w:basedOn w:val="Normalny"/>
    <w:next w:val="Tretekstu"/>
    <w:link w:val="NagwekZnak"/>
    <w:qFormat/>
    <w:rsid w:val="000C00A1"/>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uiPriority w:val="99"/>
    <w:rsid w:val="00B0069A"/>
    <w:pPr>
      <w:jc w:val="both"/>
    </w:pPr>
  </w:style>
  <w:style w:type="paragraph" w:styleId="Lista">
    <w:name w:val="List"/>
    <w:basedOn w:val="Tretekstu"/>
    <w:uiPriority w:val="99"/>
    <w:semiHidden/>
    <w:rsid w:val="00B24EB0"/>
    <w:pPr>
      <w:widowControl w:val="0"/>
      <w:suppressAutoHyphens/>
      <w:spacing w:after="120"/>
      <w:jc w:val="left"/>
    </w:pPr>
    <w:rPr>
      <w:rFonts w:ascii="Tahoma" w:eastAsia="SimSun" w:hAnsi="Tahoma" w:cs="Tahoma"/>
      <w:lang w:eastAsia="hi-IN" w:bidi="hi-IN"/>
    </w:rPr>
  </w:style>
  <w:style w:type="paragraph" w:styleId="Podpis">
    <w:name w:val="Signature"/>
    <w:basedOn w:val="Normalny"/>
    <w:rsid w:val="000C00A1"/>
    <w:pPr>
      <w:suppressLineNumbers/>
      <w:spacing w:before="120" w:after="120"/>
    </w:pPr>
    <w:rPr>
      <w:rFonts w:cs="Mangal"/>
      <w:i/>
      <w:iCs/>
    </w:rPr>
  </w:style>
  <w:style w:type="paragraph" w:customStyle="1" w:styleId="Indeks">
    <w:name w:val="Indeks"/>
    <w:basedOn w:val="Normalny"/>
    <w:uiPriority w:val="99"/>
    <w:qFormat/>
    <w:rsid w:val="009336DF"/>
    <w:pPr>
      <w:suppressLineNumbers/>
      <w:suppressAutoHyphens/>
    </w:pPr>
    <w:rPr>
      <w:lang w:eastAsia="ar-SA"/>
    </w:rPr>
  </w:style>
  <w:style w:type="paragraph" w:styleId="Tekstpodstawowy3">
    <w:name w:val="Body Text 3"/>
    <w:basedOn w:val="Normalny"/>
    <w:link w:val="Tekstpodstawowy3Znak"/>
    <w:qFormat/>
    <w:rsid w:val="00B0069A"/>
    <w:pPr>
      <w:jc w:val="both"/>
    </w:pPr>
    <w:rPr>
      <w:b/>
      <w:bCs/>
      <w:sz w:val="22"/>
      <w:szCs w:val="22"/>
    </w:rPr>
  </w:style>
  <w:style w:type="paragraph" w:customStyle="1" w:styleId="Gwka">
    <w:name w:val="Główka"/>
    <w:basedOn w:val="Normalny"/>
    <w:rsid w:val="00B0069A"/>
    <w:pPr>
      <w:tabs>
        <w:tab w:val="center" w:pos="4536"/>
        <w:tab w:val="right" w:pos="9072"/>
      </w:tabs>
    </w:pPr>
  </w:style>
  <w:style w:type="paragraph" w:styleId="Stopka">
    <w:name w:val="footer"/>
    <w:basedOn w:val="Normalny"/>
    <w:link w:val="StopkaZnak"/>
    <w:rsid w:val="00B0069A"/>
    <w:pPr>
      <w:tabs>
        <w:tab w:val="center" w:pos="4536"/>
        <w:tab w:val="right" w:pos="9072"/>
      </w:tabs>
    </w:pPr>
  </w:style>
  <w:style w:type="paragraph" w:styleId="Tekstdymka">
    <w:name w:val="Balloon Text"/>
    <w:basedOn w:val="Normalny"/>
    <w:link w:val="TekstdymkaZnak"/>
    <w:uiPriority w:val="99"/>
    <w:semiHidden/>
    <w:qFormat/>
    <w:rsid w:val="00B0069A"/>
    <w:rPr>
      <w:rFonts w:ascii="Tahoma" w:hAnsi="Tahoma" w:cs="Tahoma"/>
      <w:sz w:val="16"/>
      <w:szCs w:val="16"/>
    </w:rPr>
  </w:style>
  <w:style w:type="paragraph" w:customStyle="1" w:styleId="Default">
    <w:name w:val="Default"/>
    <w:qFormat/>
    <w:rsid w:val="00B0069A"/>
    <w:pPr>
      <w:widowControl w:val="0"/>
    </w:pPr>
    <w:rPr>
      <w:rFonts w:ascii="Times New Roman" w:eastAsia="Times New Roman" w:hAnsi="Times New Roman"/>
      <w:color w:val="000000"/>
      <w:sz w:val="24"/>
      <w:szCs w:val="24"/>
    </w:rPr>
  </w:style>
  <w:style w:type="paragraph" w:styleId="Akapitzlist">
    <w:name w:val="List Paragraph"/>
    <w:aliases w:val="L1,List Paragraph,Akapit z listą5"/>
    <w:basedOn w:val="Normalny"/>
    <w:link w:val="AkapitzlistZnak"/>
    <w:qFormat/>
    <w:rsid w:val="007F58AD"/>
    <w:pPr>
      <w:ind w:left="720"/>
    </w:pPr>
  </w:style>
  <w:style w:type="paragraph" w:customStyle="1" w:styleId="Wcicietrecitekstu">
    <w:name w:val="Wcięcie treści tekstu"/>
    <w:basedOn w:val="Normalny"/>
    <w:link w:val="TekstpodstawowywcityZnak"/>
    <w:uiPriority w:val="99"/>
    <w:rsid w:val="00243BD3"/>
    <w:pPr>
      <w:spacing w:after="120"/>
      <w:ind w:left="283"/>
    </w:pPr>
  </w:style>
  <w:style w:type="paragraph" w:customStyle="1" w:styleId="CM6">
    <w:name w:val="CM6"/>
    <w:basedOn w:val="Default"/>
    <w:next w:val="Default"/>
    <w:uiPriority w:val="99"/>
    <w:qFormat/>
    <w:rsid w:val="00DF451A"/>
    <w:pPr>
      <w:spacing w:line="278" w:lineRule="atLeast"/>
    </w:pPr>
    <w:rPr>
      <w:color w:val="00000A"/>
    </w:rPr>
  </w:style>
  <w:style w:type="paragraph" w:customStyle="1" w:styleId="CM7">
    <w:name w:val="CM7"/>
    <w:basedOn w:val="Default"/>
    <w:next w:val="Default"/>
    <w:uiPriority w:val="99"/>
    <w:qFormat/>
    <w:rsid w:val="00DF451A"/>
    <w:pPr>
      <w:spacing w:line="278" w:lineRule="atLeast"/>
    </w:pPr>
    <w:rPr>
      <w:color w:val="00000A"/>
    </w:rPr>
  </w:style>
  <w:style w:type="paragraph" w:customStyle="1" w:styleId="CM36">
    <w:name w:val="CM36"/>
    <w:basedOn w:val="Default"/>
    <w:next w:val="Default"/>
    <w:qFormat/>
    <w:rsid w:val="009D5E4F"/>
    <w:pPr>
      <w:spacing w:after="275"/>
    </w:pPr>
    <w:rPr>
      <w:color w:val="00000A"/>
    </w:rPr>
  </w:style>
  <w:style w:type="paragraph" w:customStyle="1" w:styleId="CM17">
    <w:name w:val="CM17"/>
    <w:basedOn w:val="Default"/>
    <w:next w:val="Default"/>
    <w:qFormat/>
    <w:rsid w:val="00A57157"/>
    <w:pPr>
      <w:spacing w:line="276" w:lineRule="atLeast"/>
    </w:pPr>
    <w:rPr>
      <w:color w:val="00000A"/>
    </w:rPr>
  </w:style>
  <w:style w:type="paragraph" w:customStyle="1" w:styleId="CM19">
    <w:name w:val="CM19"/>
    <w:basedOn w:val="Default"/>
    <w:next w:val="Default"/>
    <w:qFormat/>
    <w:rsid w:val="00A57157"/>
    <w:pPr>
      <w:spacing w:line="276" w:lineRule="atLeast"/>
    </w:pPr>
    <w:rPr>
      <w:color w:val="00000A"/>
    </w:rPr>
  </w:style>
  <w:style w:type="paragraph" w:customStyle="1" w:styleId="CM4">
    <w:name w:val="CM4"/>
    <w:basedOn w:val="Default"/>
    <w:next w:val="Default"/>
    <w:uiPriority w:val="99"/>
    <w:qFormat/>
    <w:rsid w:val="00A57157"/>
    <w:rPr>
      <w:color w:val="00000A"/>
    </w:rPr>
  </w:style>
  <w:style w:type="paragraph" w:styleId="Tekstpodstawowy2">
    <w:name w:val="Body Text 2"/>
    <w:basedOn w:val="Normalny"/>
    <w:link w:val="Tekstpodstawowy2Znak"/>
    <w:uiPriority w:val="99"/>
    <w:semiHidden/>
    <w:qFormat/>
    <w:rsid w:val="00C871ED"/>
    <w:pPr>
      <w:spacing w:after="120" w:line="480" w:lineRule="auto"/>
    </w:pPr>
  </w:style>
  <w:style w:type="paragraph" w:customStyle="1" w:styleId="CM38">
    <w:name w:val="CM38"/>
    <w:basedOn w:val="Default"/>
    <w:next w:val="Default"/>
    <w:uiPriority w:val="99"/>
    <w:qFormat/>
    <w:rsid w:val="00C871ED"/>
    <w:pPr>
      <w:spacing w:after="468"/>
    </w:pPr>
    <w:rPr>
      <w:color w:val="00000A"/>
    </w:rPr>
  </w:style>
  <w:style w:type="paragraph" w:customStyle="1" w:styleId="Tekstpodstawowy31">
    <w:name w:val="Tekst podstawowy 31"/>
    <w:basedOn w:val="Normalny"/>
    <w:qFormat/>
    <w:rsid w:val="009336DF"/>
    <w:pPr>
      <w:jc w:val="both"/>
      <w:textAlignment w:val="baseline"/>
    </w:pPr>
    <w:rPr>
      <w:b/>
      <w:bCs/>
      <w:sz w:val="22"/>
      <w:szCs w:val="22"/>
    </w:rPr>
  </w:style>
  <w:style w:type="paragraph" w:customStyle="1" w:styleId="pkt">
    <w:name w:val="pkt"/>
    <w:basedOn w:val="Normalny"/>
    <w:uiPriority w:val="99"/>
    <w:qFormat/>
    <w:rsid w:val="00DB29C5"/>
    <w:pPr>
      <w:spacing w:before="60" w:after="60" w:line="360" w:lineRule="auto"/>
      <w:ind w:left="851" w:hanging="295"/>
      <w:jc w:val="both"/>
    </w:pPr>
    <w:rPr>
      <w:rFonts w:ascii="Univers-PL" w:eastAsia="Univers-PL" w:hAnsi="Univers-PL" w:cs="Univers-PL"/>
      <w:sz w:val="19"/>
      <w:szCs w:val="19"/>
    </w:rPr>
  </w:style>
  <w:style w:type="paragraph" w:styleId="Tekstpodstawowywcity3">
    <w:name w:val="Body Text Indent 3"/>
    <w:basedOn w:val="Normalny"/>
    <w:link w:val="Tekstpodstawowywcity3Znak"/>
    <w:semiHidden/>
    <w:qFormat/>
    <w:rsid w:val="001A05AF"/>
    <w:pPr>
      <w:spacing w:after="120"/>
      <w:ind w:left="283"/>
    </w:pPr>
    <w:rPr>
      <w:sz w:val="16"/>
      <w:szCs w:val="16"/>
    </w:rPr>
  </w:style>
  <w:style w:type="paragraph" w:customStyle="1" w:styleId="Tekstpodstawowy32">
    <w:name w:val="Tekst podstawowy 32"/>
    <w:basedOn w:val="Normalny"/>
    <w:uiPriority w:val="99"/>
    <w:qFormat/>
    <w:rsid w:val="00401278"/>
    <w:pPr>
      <w:jc w:val="both"/>
      <w:textAlignment w:val="baseline"/>
    </w:pPr>
    <w:rPr>
      <w:b/>
      <w:bCs/>
      <w:sz w:val="22"/>
      <w:szCs w:val="22"/>
    </w:rPr>
  </w:style>
  <w:style w:type="paragraph" w:customStyle="1" w:styleId="pozycjatresc1">
    <w:name w:val="pozycja_tresc1"/>
    <w:basedOn w:val="Normalny"/>
    <w:uiPriority w:val="99"/>
    <w:qFormat/>
    <w:rsid w:val="00387676"/>
    <w:pPr>
      <w:spacing w:line="336" w:lineRule="atLeast"/>
      <w:jc w:val="both"/>
    </w:pPr>
    <w:rPr>
      <w:sz w:val="17"/>
      <w:szCs w:val="17"/>
    </w:rPr>
  </w:style>
  <w:style w:type="paragraph" w:customStyle="1" w:styleId="Zawartotabeli">
    <w:name w:val="Zawartość tabeli"/>
    <w:basedOn w:val="Normalny"/>
    <w:uiPriority w:val="99"/>
    <w:qFormat/>
    <w:rsid w:val="00E72A01"/>
    <w:pPr>
      <w:widowControl w:val="0"/>
      <w:suppressLineNumbers/>
      <w:suppressAutoHyphens/>
    </w:pPr>
    <w:rPr>
      <w:rFonts w:eastAsia="SimSun"/>
      <w:lang w:eastAsia="hi-IN" w:bidi="hi-IN"/>
    </w:rPr>
  </w:style>
  <w:style w:type="paragraph" w:customStyle="1" w:styleId="Standard">
    <w:name w:val="Standard"/>
    <w:qFormat/>
    <w:rsid w:val="003D6536"/>
    <w:pPr>
      <w:widowControl w:val="0"/>
      <w:suppressAutoHyphens/>
      <w:textAlignment w:val="baseline"/>
    </w:pPr>
    <w:rPr>
      <w:rFonts w:ascii="Times New Roman" w:eastAsia="SimSun" w:hAnsi="Times New Roman"/>
      <w:sz w:val="24"/>
      <w:szCs w:val="24"/>
      <w:lang w:eastAsia="zh-CN"/>
    </w:rPr>
  </w:style>
  <w:style w:type="paragraph" w:styleId="Mapadokumentu">
    <w:name w:val="Document Map"/>
    <w:basedOn w:val="Normalny"/>
    <w:link w:val="MapadokumentuZnak"/>
    <w:uiPriority w:val="99"/>
    <w:semiHidden/>
    <w:qFormat/>
    <w:rsid w:val="009B7978"/>
    <w:pPr>
      <w:shd w:val="clear" w:color="auto" w:fill="000080"/>
    </w:pPr>
    <w:rPr>
      <w:rFonts w:ascii="Tahoma" w:hAnsi="Tahoma" w:cs="Tahoma"/>
      <w:sz w:val="20"/>
      <w:szCs w:val="20"/>
    </w:rPr>
  </w:style>
  <w:style w:type="paragraph" w:customStyle="1" w:styleId="Zawartoramki">
    <w:name w:val="Zawartość ramki"/>
    <w:basedOn w:val="Tretekstu"/>
    <w:uiPriority w:val="99"/>
    <w:qFormat/>
    <w:rsid w:val="000346E5"/>
    <w:pPr>
      <w:suppressAutoHyphens/>
    </w:pPr>
    <w:rPr>
      <w:lang w:eastAsia="ar-SA"/>
    </w:rPr>
  </w:style>
  <w:style w:type="paragraph" w:styleId="Tekstpodstawowywcity2">
    <w:name w:val="Body Text Indent 2"/>
    <w:basedOn w:val="Normalny"/>
    <w:link w:val="Tekstpodstawowywcity2Znak"/>
    <w:uiPriority w:val="99"/>
    <w:qFormat/>
    <w:rsid w:val="007F27FD"/>
    <w:pPr>
      <w:spacing w:after="120" w:line="480" w:lineRule="auto"/>
      <w:ind w:left="283"/>
    </w:pPr>
  </w:style>
  <w:style w:type="paragraph" w:customStyle="1" w:styleId="Tekstpodstawowy33">
    <w:name w:val="Tekst podstawowy 33"/>
    <w:basedOn w:val="Normalny"/>
    <w:uiPriority w:val="99"/>
    <w:qFormat/>
    <w:rsid w:val="007F27FD"/>
    <w:pPr>
      <w:jc w:val="both"/>
      <w:textAlignment w:val="baseline"/>
    </w:pPr>
    <w:rPr>
      <w:b/>
      <w:bCs/>
      <w:sz w:val="22"/>
      <w:szCs w:val="22"/>
    </w:rPr>
  </w:style>
  <w:style w:type="paragraph" w:customStyle="1" w:styleId="TableText">
    <w:name w:val="Table Text"/>
    <w:uiPriority w:val="99"/>
    <w:qFormat/>
    <w:rsid w:val="007F27FD"/>
    <w:rPr>
      <w:rFonts w:ascii="HelveticaEE" w:eastAsia="Times New Roman" w:hAnsi="HelveticaEE" w:cs="HelveticaEE"/>
      <w:color w:val="000000"/>
      <w:sz w:val="24"/>
      <w:szCs w:val="24"/>
      <w:lang w:val="cs-CZ"/>
    </w:rPr>
  </w:style>
  <w:style w:type="paragraph" w:styleId="NormalnyWeb">
    <w:name w:val="Normal (Web)"/>
    <w:basedOn w:val="Normalny"/>
    <w:uiPriority w:val="99"/>
    <w:qFormat/>
    <w:rsid w:val="00CA72AC"/>
    <w:pPr>
      <w:ind w:left="225"/>
    </w:pPr>
  </w:style>
  <w:style w:type="paragraph" w:customStyle="1" w:styleId="WW-Tekstpodstawowy3">
    <w:name w:val="WW-Tekst podstawowy 3"/>
    <w:basedOn w:val="Normalny"/>
    <w:uiPriority w:val="99"/>
    <w:qFormat/>
    <w:rsid w:val="0064437A"/>
    <w:pPr>
      <w:suppressAutoHyphens/>
    </w:pPr>
    <w:rPr>
      <w:rFonts w:ascii="Tahoma" w:hAnsi="Tahoma" w:cs="Tahoma"/>
      <w:sz w:val="16"/>
      <w:szCs w:val="16"/>
    </w:rPr>
  </w:style>
  <w:style w:type="paragraph" w:customStyle="1" w:styleId="Tekstpodstawowy34">
    <w:name w:val="Tekst podstawowy 34"/>
    <w:basedOn w:val="Normalny"/>
    <w:uiPriority w:val="99"/>
    <w:qFormat/>
    <w:rsid w:val="00076C8A"/>
    <w:pPr>
      <w:jc w:val="both"/>
      <w:textAlignment w:val="baseline"/>
    </w:pPr>
    <w:rPr>
      <w:b/>
      <w:bCs/>
      <w:sz w:val="22"/>
      <w:szCs w:val="22"/>
    </w:rPr>
  </w:style>
  <w:style w:type="paragraph" w:styleId="Tekstblokowy">
    <w:name w:val="Block Text"/>
    <w:basedOn w:val="Normalny"/>
    <w:uiPriority w:val="99"/>
    <w:semiHidden/>
    <w:qFormat/>
    <w:rsid w:val="00076C8A"/>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qFormat/>
    <w:rsid w:val="002F33E2"/>
    <w:rPr>
      <w:sz w:val="20"/>
      <w:szCs w:val="20"/>
    </w:rPr>
  </w:style>
  <w:style w:type="paragraph" w:customStyle="1" w:styleId="Tekstpodstawowy35">
    <w:name w:val="Tekst podstawowy 35"/>
    <w:basedOn w:val="Normalny"/>
    <w:qFormat/>
    <w:rsid w:val="004C306E"/>
    <w:pPr>
      <w:jc w:val="both"/>
      <w:textAlignment w:val="baseline"/>
    </w:pPr>
    <w:rPr>
      <w:b/>
      <w:bCs/>
      <w:sz w:val="22"/>
      <w:szCs w:val="22"/>
    </w:rPr>
  </w:style>
  <w:style w:type="paragraph" w:customStyle="1" w:styleId="Nagwektabeli">
    <w:name w:val="Nagłówek tabeli"/>
    <w:basedOn w:val="Normalny"/>
    <w:qFormat/>
    <w:rsid w:val="004C306E"/>
    <w:pPr>
      <w:widowControl w:val="0"/>
      <w:suppressLineNumbers/>
      <w:suppressAutoHyphens/>
      <w:spacing w:after="120"/>
      <w:jc w:val="center"/>
    </w:pPr>
    <w:rPr>
      <w:rFonts w:eastAsia="Calibri"/>
      <w:b/>
      <w:bCs/>
      <w:i/>
      <w:iCs/>
    </w:rPr>
  </w:style>
  <w:style w:type="paragraph" w:customStyle="1" w:styleId="CM41">
    <w:name w:val="CM41"/>
    <w:basedOn w:val="Default"/>
    <w:next w:val="Default"/>
    <w:uiPriority w:val="99"/>
    <w:qFormat/>
    <w:rsid w:val="00DD74ED"/>
    <w:pPr>
      <w:spacing w:after="393"/>
    </w:pPr>
    <w:rPr>
      <w:color w:val="00000A"/>
    </w:rPr>
  </w:style>
  <w:style w:type="paragraph" w:customStyle="1" w:styleId="Tekstpodstawowy36">
    <w:name w:val="Tekst podstawowy 36"/>
    <w:basedOn w:val="Normalny"/>
    <w:qFormat/>
    <w:rsid w:val="00DB3BE9"/>
    <w:pPr>
      <w:jc w:val="both"/>
      <w:textAlignment w:val="baseline"/>
    </w:pPr>
    <w:rPr>
      <w:b/>
      <w:bCs/>
      <w:sz w:val="22"/>
      <w:szCs w:val="22"/>
    </w:rPr>
  </w:style>
  <w:style w:type="paragraph" w:customStyle="1" w:styleId="Tekstpodstawowy21">
    <w:name w:val="Tekst podstawowy 21"/>
    <w:basedOn w:val="Normalny"/>
    <w:qFormat/>
    <w:rsid w:val="00703CD9"/>
    <w:pPr>
      <w:suppressAutoHyphens/>
      <w:spacing w:line="360" w:lineRule="auto"/>
      <w:jc w:val="both"/>
    </w:pPr>
    <w:rPr>
      <w:color w:val="000000"/>
      <w:lang w:eastAsia="ar-SA"/>
    </w:rPr>
  </w:style>
  <w:style w:type="paragraph" w:customStyle="1" w:styleId="Numerowanie">
    <w:name w:val="Numerowanie"/>
    <w:basedOn w:val="Normalny"/>
    <w:uiPriority w:val="99"/>
    <w:qFormat/>
    <w:rsid w:val="00972502"/>
    <w:pPr>
      <w:jc w:val="both"/>
      <w:outlineLvl w:val="0"/>
    </w:pPr>
  </w:style>
  <w:style w:type="paragraph" w:customStyle="1" w:styleId="normal0">
    <w:name w:val="normal0"/>
    <w:basedOn w:val="Normalny"/>
    <w:uiPriority w:val="99"/>
    <w:qFormat/>
    <w:rsid w:val="003D7D61"/>
    <w:pPr>
      <w:spacing w:beforeAutospacing="1" w:afterAutospacing="1"/>
    </w:pPr>
  </w:style>
  <w:style w:type="paragraph" w:customStyle="1" w:styleId="Tabelapozycja">
    <w:name w:val="Tabela pozycja"/>
    <w:basedOn w:val="Normalny"/>
    <w:uiPriority w:val="99"/>
    <w:qFormat/>
    <w:rsid w:val="00220BD7"/>
    <w:pPr>
      <w:suppressAutoHyphens/>
    </w:pPr>
    <w:rPr>
      <w:rFonts w:ascii="Arial" w:hAnsi="Arial" w:cs="Arial"/>
      <w:sz w:val="22"/>
      <w:szCs w:val="22"/>
      <w:lang w:eastAsia="ar-SA"/>
    </w:rPr>
  </w:style>
  <w:style w:type="paragraph" w:styleId="Tekstprzypisudolnego">
    <w:name w:val="footnote text"/>
    <w:basedOn w:val="Normalny"/>
    <w:link w:val="TekstprzypisudolnegoZnak"/>
    <w:semiHidden/>
    <w:qFormat/>
    <w:rsid w:val="00FE406B"/>
    <w:rPr>
      <w:sz w:val="20"/>
      <w:szCs w:val="20"/>
    </w:rPr>
  </w:style>
  <w:style w:type="paragraph" w:styleId="Lista2">
    <w:name w:val="List 2"/>
    <w:basedOn w:val="Normalny"/>
    <w:uiPriority w:val="99"/>
    <w:semiHidden/>
    <w:rsid w:val="001371E3"/>
    <w:pPr>
      <w:ind w:left="566" w:hanging="283"/>
    </w:pPr>
  </w:style>
  <w:style w:type="paragraph" w:styleId="Lista3">
    <w:name w:val="List 3"/>
    <w:basedOn w:val="Normalny"/>
    <w:uiPriority w:val="99"/>
    <w:semiHidden/>
    <w:rsid w:val="001371E3"/>
    <w:pPr>
      <w:ind w:left="849" w:hanging="283"/>
    </w:pPr>
  </w:style>
  <w:style w:type="paragraph" w:customStyle="1" w:styleId="Tekstpodstawowy37">
    <w:name w:val="Tekst podstawowy 37"/>
    <w:basedOn w:val="Normalny"/>
    <w:uiPriority w:val="99"/>
    <w:qFormat/>
    <w:rsid w:val="00D5749C"/>
    <w:pPr>
      <w:jc w:val="both"/>
      <w:textAlignment w:val="baseline"/>
    </w:pPr>
    <w:rPr>
      <w:b/>
      <w:bCs/>
      <w:sz w:val="22"/>
      <w:szCs w:val="22"/>
    </w:rPr>
  </w:style>
  <w:style w:type="paragraph" w:customStyle="1" w:styleId="lista1">
    <w:name w:val="lista 1"/>
    <w:basedOn w:val="Normalny"/>
    <w:autoRedefine/>
    <w:uiPriority w:val="99"/>
    <w:qFormat/>
    <w:rsid w:val="00D5749C"/>
    <w:pPr>
      <w:tabs>
        <w:tab w:val="left" w:pos="720"/>
      </w:tabs>
      <w:ind w:left="720" w:hanging="360"/>
      <w:jc w:val="both"/>
    </w:pPr>
    <w:rPr>
      <w:rFonts w:ascii="Tahoma" w:hAnsi="Tahoma" w:cs="Tahoma"/>
    </w:rPr>
  </w:style>
  <w:style w:type="paragraph" w:customStyle="1" w:styleId="CharCharChar1ZnakZnak">
    <w:name w:val="Char Char Char1 Znak Znak"/>
    <w:basedOn w:val="Normalny"/>
    <w:uiPriority w:val="99"/>
    <w:qFormat/>
    <w:rsid w:val="002B2BC7"/>
    <w:pPr>
      <w:spacing w:after="160" w:line="240" w:lineRule="exact"/>
    </w:pPr>
    <w:rPr>
      <w:rFonts w:ascii="Tahoma" w:hAnsi="Tahoma" w:cs="Tahoma"/>
      <w:sz w:val="20"/>
      <w:szCs w:val="20"/>
      <w:lang w:val="en-US" w:eastAsia="en-US"/>
    </w:rPr>
  </w:style>
  <w:style w:type="paragraph" w:customStyle="1" w:styleId="1">
    <w:name w:val="1."/>
    <w:basedOn w:val="Normalny"/>
    <w:uiPriority w:val="99"/>
    <w:qFormat/>
    <w:rsid w:val="00576836"/>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paragraph" w:customStyle="1" w:styleId="Tekstpodstawowy38">
    <w:name w:val="Tekst podstawowy 38"/>
    <w:basedOn w:val="Normalny"/>
    <w:qFormat/>
    <w:rsid w:val="00F8170E"/>
    <w:pPr>
      <w:jc w:val="both"/>
      <w:textAlignment w:val="baseline"/>
    </w:pPr>
    <w:rPr>
      <w:b/>
      <w:bCs/>
      <w:sz w:val="22"/>
      <w:szCs w:val="22"/>
    </w:rPr>
  </w:style>
  <w:style w:type="paragraph" w:customStyle="1" w:styleId="Znak">
    <w:name w:val="Znak"/>
    <w:basedOn w:val="Normalny"/>
    <w:uiPriority w:val="99"/>
    <w:qFormat/>
    <w:rsid w:val="00E80804"/>
  </w:style>
  <w:style w:type="paragraph" w:customStyle="1" w:styleId="Znak1">
    <w:name w:val="Znak1"/>
    <w:basedOn w:val="Normalny"/>
    <w:uiPriority w:val="99"/>
    <w:qFormat/>
    <w:rsid w:val="00263A7F"/>
  </w:style>
  <w:style w:type="paragraph" w:customStyle="1" w:styleId="Akapitzlist1">
    <w:name w:val="Akapit z listą1"/>
    <w:basedOn w:val="Normalny"/>
    <w:uiPriority w:val="99"/>
    <w:qFormat/>
    <w:rsid w:val="00263A7F"/>
    <w:pPr>
      <w:ind w:left="720"/>
    </w:pPr>
    <w:rPr>
      <w:rFonts w:eastAsia="Calibri"/>
    </w:rPr>
  </w:style>
  <w:style w:type="paragraph" w:customStyle="1" w:styleId="Akapitzlist2">
    <w:name w:val="Akapit z listą2"/>
    <w:basedOn w:val="Normalny"/>
    <w:qFormat/>
    <w:rsid w:val="00844413"/>
    <w:pPr>
      <w:ind w:left="720"/>
    </w:pPr>
    <w:rPr>
      <w:rFonts w:eastAsia="Calibri"/>
    </w:rPr>
  </w:style>
  <w:style w:type="paragraph" w:styleId="Tekstkomentarza">
    <w:name w:val="annotation text"/>
    <w:basedOn w:val="Normalny"/>
    <w:link w:val="TekstkomentarzaZnak"/>
    <w:uiPriority w:val="99"/>
    <w:semiHidden/>
    <w:unhideWhenUsed/>
    <w:qFormat/>
    <w:rsid w:val="00B141D9"/>
    <w:rPr>
      <w:sz w:val="20"/>
      <w:szCs w:val="20"/>
    </w:rPr>
  </w:style>
  <w:style w:type="paragraph" w:styleId="Tematkomentarza">
    <w:name w:val="annotation subject"/>
    <w:basedOn w:val="Tekstkomentarza"/>
    <w:link w:val="TematkomentarzaZnak"/>
    <w:uiPriority w:val="99"/>
    <w:semiHidden/>
    <w:unhideWhenUsed/>
    <w:qFormat/>
    <w:rsid w:val="00B141D9"/>
    <w:rPr>
      <w:b/>
      <w:bCs/>
    </w:rPr>
  </w:style>
  <w:style w:type="paragraph" w:styleId="Zwykytekst">
    <w:name w:val="Plain Text"/>
    <w:basedOn w:val="Normalny"/>
    <w:link w:val="ZwykytekstZnak"/>
    <w:uiPriority w:val="99"/>
    <w:semiHidden/>
    <w:unhideWhenUsed/>
    <w:qFormat/>
    <w:rsid w:val="008C3B2A"/>
    <w:rPr>
      <w:rFonts w:ascii="Consolas" w:hAnsi="Consolas"/>
      <w:sz w:val="21"/>
      <w:szCs w:val="21"/>
    </w:rPr>
  </w:style>
  <w:style w:type="paragraph" w:styleId="HTML-wstpniesformatowany">
    <w:name w:val="HTML Preformatted"/>
    <w:basedOn w:val="Normalny"/>
    <w:uiPriority w:val="99"/>
    <w:semiHidden/>
    <w:unhideWhenUsed/>
    <w:qFormat/>
    <w:rsid w:val="003F3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Znak2ZnakZnakZnakZnakZnakZnak1">
    <w:name w:val="Znak Znak2 Znak Znak Znak Znak Znak Znak1"/>
    <w:basedOn w:val="Normalny"/>
    <w:qFormat/>
    <w:rsid w:val="00FF5077"/>
    <w:rPr>
      <w:rFonts w:ascii="Arial" w:hAnsi="Arial" w:cs="Arial"/>
    </w:rPr>
  </w:style>
  <w:style w:type="paragraph" w:customStyle="1" w:styleId="Zwykytekst4">
    <w:name w:val="Zwykły tekst4"/>
    <w:basedOn w:val="Normalny"/>
    <w:qFormat/>
    <w:rsid w:val="007F5DBD"/>
    <w:rPr>
      <w:rFonts w:ascii="Courier New" w:hAnsi="Courier New"/>
      <w:sz w:val="20"/>
      <w:szCs w:val="20"/>
      <w:lang w:eastAsia="ar-SA"/>
    </w:rPr>
  </w:style>
  <w:style w:type="paragraph" w:customStyle="1" w:styleId="Akapitzlist3">
    <w:name w:val="Akapit z listą3"/>
    <w:basedOn w:val="Normalny"/>
    <w:qFormat/>
    <w:rsid w:val="006A63BF"/>
    <w:pPr>
      <w:ind w:left="720"/>
    </w:pPr>
    <w:rPr>
      <w:rFonts w:eastAsia="Calibri"/>
    </w:rPr>
  </w:style>
  <w:style w:type="paragraph" w:styleId="Tytu">
    <w:name w:val="Title"/>
    <w:basedOn w:val="Normalny"/>
    <w:link w:val="TytuZnak"/>
    <w:qFormat/>
    <w:locked/>
    <w:rsid w:val="00310176"/>
    <w:pPr>
      <w:jc w:val="center"/>
    </w:pPr>
    <w:rPr>
      <w:b/>
      <w:bCs/>
      <w:sz w:val="36"/>
      <w:szCs w:val="36"/>
    </w:rPr>
  </w:style>
  <w:style w:type="paragraph" w:styleId="Legenda">
    <w:name w:val="caption"/>
    <w:basedOn w:val="Normalny"/>
    <w:qFormat/>
    <w:locked/>
    <w:rsid w:val="00514CE5"/>
    <w:pPr>
      <w:widowControl w:val="0"/>
      <w:tabs>
        <w:tab w:val="left" w:pos="720"/>
      </w:tabs>
      <w:spacing w:before="420" w:after="120" w:line="220" w:lineRule="auto"/>
      <w:ind w:left="720" w:right="62" w:hanging="360"/>
    </w:pPr>
    <w:rPr>
      <w:b/>
      <w:bCs/>
      <w:szCs w:val="22"/>
    </w:rPr>
  </w:style>
  <w:style w:type="paragraph" w:customStyle="1" w:styleId="FR2">
    <w:name w:val="FR2"/>
    <w:qFormat/>
    <w:rsid w:val="00514CE5"/>
    <w:pPr>
      <w:widowControl w:val="0"/>
      <w:spacing w:before="20"/>
    </w:pPr>
    <w:rPr>
      <w:rFonts w:ascii="Arial" w:eastAsia="Times New Roman" w:hAnsi="Arial" w:cs="Arial"/>
      <w:szCs w:val="20"/>
    </w:rPr>
  </w:style>
  <w:style w:type="paragraph" w:styleId="Bezodstpw">
    <w:name w:val="No Spacing"/>
    <w:uiPriority w:val="1"/>
    <w:qFormat/>
    <w:rsid w:val="00C22595"/>
    <w:rPr>
      <w:rFonts w:asciiTheme="minorHAnsi" w:eastAsiaTheme="minorHAnsi" w:hAnsiTheme="minorHAnsi" w:cstheme="minorBidi"/>
      <w:sz w:val="24"/>
      <w:lang w:eastAsia="en-US"/>
    </w:rPr>
  </w:style>
  <w:style w:type="numbering" w:customStyle="1" w:styleId="Styl1">
    <w:name w:val="Styl1"/>
    <w:rsid w:val="00E95970"/>
  </w:style>
  <w:style w:type="table" w:styleId="Tabela-Siatka">
    <w:name w:val="Table Grid"/>
    <w:basedOn w:val="Standardowy"/>
    <w:rsid w:val="0031259A"/>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1"/>
    <w:uiPriority w:val="99"/>
    <w:rsid w:val="00B41427"/>
    <w:pPr>
      <w:spacing w:after="120"/>
      <w:ind w:left="283"/>
    </w:pPr>
  </w:style>
  <w:style w:type="character" w:customStyle="1" w:styleId="TekstpodstawowywcityZnak1">
    <w:name w:val="Tekst podstawowy wcięty Znak1"/>
    <w:basedOn w:val="Domylnaczcionkaakapitu"/>
    <w:link w:val="Tekstpodstawowywcity"/>
    <w:uiPriority w:val="99"/>
    <w:semiHidden/>
    <w:rsid w:val="00B41427"/>
    <w:rPr>
      <w:rFonts w:ascii="Times New Roman" w:eastAsia="Times New Roman" w:hAnsi="Times New Roman"/>
      <w:sz w:val="24"/>
      <w:szCs w:val="24"/>
    </w:rPr>
  </w:style>
  <w:style w:type="paragraph" w:styleId="Tekstpodstawowy">
    <w:name w:val="Body Text"/>
    <w:basedOn w:val="Normalny"/>
    <w:link w:val="TekstpodstawowyZnak2"/>
    <w:locked/>
    <w:rsid w:val="0082714D"/>
    <w:pPr>
      <w:spacing w:after="120"/>
    </w:pPr>
  </w:style>
  <w:style w:type="character" w:customStyle="1" w:styleId="TekstpodstawowyZnak2">
    <w:name w:val="Tekst podstawowy Znak2"/>
    <w:basedOn w:val="Domylnaczcionkaakapitu"/>
    <w:link w:val="Tekstpodstawowy"/>
    <w:rsid w:val="008271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t.zgor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zgora.pl/" TargetMode="External"/><Relationship Id="rId5" Type="http://schemas.openxmlformats.org/officeDocument/2006/relationships/webSettings" Target="webSettings.xml"/><Relationship Id="rId10" Type="http://schemas.openxmlformats.org/officeDocument/2006/relationships/hyperlink" Target="http://www.wet.zgora.pl/" TargetMode="External"/><Relationship Id="rId4" Type="http://schemas.openxmlformats.org/officeDocument/2006/relationships/settings" Target="settings.xml"/><Relationship Id="rId9" Type="http://schemas.openxmlformats.org/officeDocument/2006/relationships/hyperlink" Target="http://www.wet.zgora.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FFF66-E8CF-464F-ADB4-CD2562E8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34</Pages>
  <Words>10671</Words>
  <Characters>64027</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Załącznik nr 3 do SIWZ</vt:lpstr>
    </vt:vector>
  </TitlesOfParts>
  <Company>Microsoft</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SIWZ</dc:title>
  <dc:subject/>
  <dc:creator>magda</dc:creator>
  <dc:description/>
  <cp:lastModifiedBy>Dariusz Polańczyk</cp:lastModifiedBy>
  <cp:revision>501</cp:revision>
  <cp:lastPrinted>2016-11-04T10:33:00Z</cp:lastPrinted>
  <dcterms:created xsi:type="dcterms:W3CDTF">2016-09-13T13:04:00Z</dcterms:created>
  <dcterms:modified xsi:type="dcterms:W3CDTF">2016-11-04T13:01:00Z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