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0B9" w:rsidRDefault="000E50B9" w:rsidP="000E50B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SZCZEGÓŁOWY OPIS PRZEDMIOTU ZAMÓWIENIA</w:t>
      </w:r>
    </w:p>
    <w:p w:rsidR="00321B3C" w:rsidRPr="00321B3C" w:rsidRDefault="00321B3C" w:rsidP="00321B3C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321B3C">
        <w:rPr>
          <w:rFonts w:ascii="Times New Roman" w:hAnsi="Times New Roman"/>
          <w:b/>
          <w:bCs/>
          <w:sz w:val="28"/>
          <w:szCs w:val="28"/>
        </w:rPr>
        <w:t>Aparat do oznaczania włókna surowego w paszach</w:t>
      </w:r>
      <w:r w:rsidRPr="00321B3C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</w:p>
    <w:tbl>
      <w:tblPr>
        <w:tblStyle w:val="Tabela-Siatka"/>
        <w:tblW w:w="14257" w:type="dxa"/>
        <w:tblLook w:val="04A0" w:firstRow="1" w:lastRow="0" w:firstColumn="1" w:lastColumn="0" w:noHBand="0" w:noVBand="1"/>
      </w:tblPr>
      <w:tblGrid>
        <w:gridCol w:w="675"/>
        <w:gridCol w:w="7655"/>
        <w:gridCol w:w="758"/>
        <w:gridCol w:w="2027"/>
        <w:gridCol w:w="1418"/>
        <w:gridCol w:w="1724"/>
      </w:tblGrid>
      <w:tr w:rsidR="00F37B00" w:rsidTr="00F37B00">
        <w:tc>
          <w:tcPr>
            <w:tcW w:w="675" w:type="dxa"/>
          </w:tcPr>
          <w:p w:rsidR="0095299A" w:rsidRDefault="0095299A" w:rsidP="0095299A">
            <w:pPr>
              <w:jc w:val="center"/>
            </w:pPr>
          </w:p>
          <w:p w:rsidR="0095299A" w:rsidRDefault="0095299A" w:rsidP="0095299A">
            <w:pPr>
              <w:jc w:val="center"/>
            </w:pPr>
          </w:p>
          <w:p w:rsidR="00F37B00" w:rsidRDefault="00F37B00" w:rsidP="0095299A">
            <w:pPr>
              <w:jc w:val="center"/>
            </w:pPr>
            <w:r>
              <w:t>Lp.</w:t>
            </w:r>
          </w:p>
        </w:tc>
        <w:tc>
          <w:tcPr>
            <w:tcW w:w="7655" w:type="dxa"/>
          </w:tcPr>
          <w:p w:rsidR="0095299A" w:rsidRDefault="0095299A" w:rsidP="0095299A">
            <w:pPr>
              <w:jc w:val="center"/>
            </w:pPr>
          </w:p>
          <w:p w:rsidR="0095299A" w:rsidRDefault="0095299A" w:rsidP="0095299A">
            <w:pPr>
              <w:jc w:val="center"/>
            </w:pPr>
          </w:p>
          <w:p w:rsidR="00F37B00" w:rsidRDefault="00F37B00" w:rsidP="0095299A">
            <w:pPr>
              <w:jc w:val="center"/>
            </w:pPr>
            <w:r>
              <w:t>Nazwa asortymentu</w:t>
            </w:r>
          </w:p>
        </w:tc>
        <w:tc>
          <w:tcPr>
            <w:tcW w:w="758" w:type="dxa"/>
          </w:tcPr>
          <w:p w:rsidR="0095299A" w:rsidRDefault="0095299A" w:rsidP="0095299A">
            <w:pPr>
              <w:jc w:val="center"/>
            </w:pPr>
          </w:p>
          <w:p w:rsidR="0095299A" w:rsidRDefault="0095299A" w:rsidP="0095299A">
            <w:pPr>
              <w:jc w:val="center"/>
            </w:pPr>
          </w:p>
          <w:p w:rsidR="00F37B00" w:rsidRDefault="00F37B00" w:rsidP="0095299A">
            <w:pPr>
              <w:jc w:val="center"/>
            </w:pPr>
            <w:r>
              <w:t>Ilość</w:t>
            </w:r>
          </w:p>
          <w:p w:rsidR="00FC0C04" w:rsidRDefault="00FC0C04" w:rsidP="0095299A">
            <w:pPr>
              <w:jc w:val="center"/>
            </w:pPr>
          </w:p>
        </w:tc>
        <w:tc>
          <w:tcPr>
            <w:tcW w:w="2027" w:type="dxa"/>
          </w:tcPr>
          <w:p w:rsidR="00F37B00" w:rsidRDefault="00F37B00" w:rsidP="0095299A">
            <w:pPr>
              <w:jc w:val="center"/>
            </w:pPr>
            <w:r>
              <w:t>Nazwa wyrobu, nazwa producenta, określenie marki, modelu, znaku towarowego</w:t>
            </w:r>
          </w:p>
        </w:tc>
        <w:tc>
          <w:tcPr>
            <w:tcW w:w="1418" w:type="dxa"/>
          </w:tcPr>
          <w:p w:rsidR="00F37B00" w:rsidRDefault="00F37B00" w:rsidP="0095299A">
            <w:pPr>
              <w:jc w:val="center"/>
            </w:pPr>
            <w:r>
              <w:t>Cena jednostkowa netto</w:t>
            </w:r>
          </w:p>
        </w:tc>
        <w:tc>
          <w:tcPr>
            <w:tcW w:w="1724" w:type="dxa"/>
          </w:tcPr>
          <w:p w:rsidR="00F37B00" w:rsidRPr="00F37B00" w:rsidRDefault="00F37B00" w:rsidP="0095299A">
            <w:pPr>
              <w:jc w:val="center"/>
            </w:pPr>
            <w:r w:rsidRPr="00F37B00">
              <w:t>Wartość netto (zł)</w:t>
            </w:r>
          </w:p>
          <w:p w:rsidR="00F37B00" w:rsidRPr="00F37B00" w:rsidRDefault="00F37B00" w:rsidP="0095299A">
            <w:pPr>
              <w:jc w:val="center"/>
            </w:pPr>
            <w:r w:rsidRPr="00F37B00">
              <w:t xml:space="preserve">(kolumna </w:t>
            </w:r>
            <w:r>
              <w:t>3</w:t>
            </w:r>
            <w:r w:rsidRPr="00F37B00">
              <w:t>x</w:t>
            </w:r>
            <w:r>
              <w:t>5</w:t>
            </w:r>
            <w:r w:rsidRPr="00F37B00">
              <w:t>)</w:t>
            </w:r>
          </w:p>
          <w:p w:rsidR="00F37B00" w:rsidRDefault="00F37B00" w:rsidP="0095299A">
            <w:pPr>
              <w:jc w:val="center"/>
            </w:pPr>
          </w:p>
        </w:tc>
      </w:tr>
      <w:tr w:rsidR="0076380E" w:rsidTr="00F37B00">
        <w:tc>
          <w:tcPr>
            <w:tcW w:w="675" w:type="dxa"/>
          </w:tcPr>
          <w:p w:rsidR="00F37B00" w:rsidRDefault="00F37B00" w:rsidP="00F37B00">
            <w:pPr>
              <w:jc w:val="center"/>
            </w:pPr>
            <w:r>
              <w:t>1</w:t>
            </w:r>
          </w:p>
        </w:tc>
        <w:tc>
          <w:tcPr>
            <w:tcW w:w="7655" w:type="dxa"/>
          </w:tcPr>
          <w:p w:rsidR="00F37B00" w:rsidRDefault="00F37B00" w:rsidP="00F37B00">
            <w:pPr>
              <w:jc w:val="center"/>
            </w:pPr>
            <w:r>
              <w:t>2</w:t>
            </w:r>
          </w:p>
        </w:tc>
        <w:tc>
          <w:tcPr>
            <w:tcW w:w="758" w:type="dxa"/>
          </w:tcPr>
          <w:p w:rsidR="00F37B00" w:rsidRDefault="00F37B00" w:rsidP="00F37B00">
            <w:pPr>
              <w:jc w:val="center"/>
            </w:pPr>
            <w:r>
              <w:t>3</w:t>
            </w:r>
          </w:p>
        </w:tc>
        <w:tc>
          <w:tcPr>
            <w:tcW w:w="2027" w:type="dxa"/>
          </w:tcPr>
          <w:p w:rsidR="00F37B00" w:rsidRDefault="00F37B00" w:rsidP="00F37B00">
            <w:pPr>
              <w:jc w:val="center"/>
            </w:pPr>
            <w:r>
              <w:t>4</w:t>
            </w:r>
          </w:p>
        </w:tc>
        <w:tc>
          <w:tcPr>
            <w:tcW w:w="1418" w:type="dxa"/>
          </w:tcPr>
          <w:p w:rsidR="00F37B00" w:rsidRDefault="00F37B00" w:rsidP="00F37B00">
            <w:pPr>
              <w:jc w:val="center"/>
            </w:pPr>
            <w:r>
              <w:t>5</w:t>
            </w:r>
          </w:p>
        </w:tc>
        <w:tc>
          <w:tcPr>
            <w:tcW w:w="1724" w:type="dxa"/>
          </w:tcPr>
          <w:p w:rsidR="00F37B00" w:rsidRDefault="00F37B00" w:rsidP="00F37B00">
            <w:pPr>
              <w:jc w:val="center"/>
            </w:pPr>
            <w:r>
              <w:t>6</w:t>
            </w:r>
          </w:p>
        </w:tc>
      </w:tr>
      <w:tr w:rsidR="00C16C7B" w:rsidTr="00F37B00">
        <w:tc>
          <w:tcPr>
            <w:tcW w:w="675" w:type="dxa"/>
          </w:tcPr>
          <w:p w:rsidR="00321B3C" w:rsidRDefault="00321B3C" w:rsidP="00442D4B">
            <w:pPr>
              <w:jc w:val="center"/>
            </w:pPr>
          </w:p>
          <w:p w:rsidR="00321B3C" w:rsidRDefault="00321B3C" w:rsidP="00442D4B">
            <w:pPr>
              <w:jc w:val="center"/>
            </w:pPr>
          </w:p>
          <w:p w:rsidR="00C16C7B" w:rsidRDefault="00442D4B" w:rsidP="00442D4B">
            <w:pPr>
              <w:jc w:val="center"/>
            </w:pPr>
            <w:r>
              <w:t>1.</w:t>
            </w:r>
          </w:p>
        </w:tc>
        <w:tc>
          <w:tcPr>
            <w:tcW w:w="7655" w:type="dxa"/>
          </w:tcPr>
          <w:p w:rsidR="00321B3C" w:rsidRDefault="00321B3C" w:rsidP="00321B3C">
            <w:pPr>
              <w:rPr>
                <w:b/>
                <w:bCs/>
              </w:rPr>
            </w:pPr>
          </w:p>
          <w:p w:rsidR="00321B3C" w:rsidRDefault="00321B3C" w:rsidP="00321B3C">
            <w:pPr>
              <w:rPr>
                <w:b/>
                <w:bCs/>
              </w:rPr>
            </w:pPr>
          </w:p>
          <w:p w:rsidR="00321B3C" w:rsidRDefault="00321B3C" w:rsidP="00321B3C">
            <w:pPr>
              <w:rPr>
                <w:b/>
                <w:u w:val="single"/>
              </w:rPr>
            </w:pPr>
            <w:r w:rsidRPr="00AA7358">
              <w:rPr>
                <w:b/>
                <w:bCs/>
              </w:rPr>
              <w:t>Aparat do oznaczania włókna surowego w paszach</w:t>
            </w:r>
            <w:r w:rsidRPr="00AA7358">
              <w:rPr>
                <w:b/>
                <w:bCs/>
                <w:u w:val="single"/>
              </w:rPr>
              <w:t xml:space="preserve"> </w:t>
            </w:r>
          </w:p>
          <w:p w:rsidR="00321B3C" w:rsidRDefault="00321B3C" w:rsidP="00321B3C">
            <w:pPr>
              <w:rPr>
                <w:b/>
                <w:u w:val="single"/>
              </w:rPr>
            </w:pPr>
          </w:p>
          <w:p w:rsidR="00321B3C" w:rsidRDefault="00321B3C" w:rsidP="00321B3C">
            <w:pPr>
              <w:rPr>
                <w:b/>
                <w:u w:val="single"/>
              </w:rPr>
            </w:pPr>
            <w:r w:rsidRPr="00F37B00">
              <w:rPr>
                <w:b/>
                <w:u w:val="single"/>
              </w:rPr>
              <w:t>Wymagane parametry techniczne:</w:t>
            </w:r>
          </w:p>
          <w:p w:rsidR="00321B3C" w:rsidRDefault="00321B3C" w:rsidP="00321B3C">
            <w:pPr>
              <w:rPr>
                <w:b/>
                <w:u w:val="single"/>
              </w:rPr>
            </w:pPr>
          </w:p>
          <w:p w:rsidR="00321B3C" w:rsidRPr="00AA7358" w:rsidRDefault="00321B3C" w:rsidP="00321B3C">
            <w:pPr>
              <w:pStyle w:val="Akapitzlist"/>
              <w:numPr>
                <w:ilvl w:val="0"/>
                <w:numId w:val="13"/>
              </w:numPr>
            </w:pPr>
            <w:r w:rsidRPr="00AA7358">
              <w:t>Nie wymagająca nadzoru operatora, równoczesna analiza do sześciu próbek, mogąca się odbywać w nocy (poza godzinami pracy laboratorium)</w:t>
            </w:r>
            <w:r w:rsidR="00235D9F">
              <w:t>.</w:t>
            </w:r>
          </w:p>
          <w:p w:rsidR="00321B3C" w:rsidRPr="00AA7358" w:rsidRDefault="00321B3C" w:rsidP="00321B3C">
            <w:pPr>
              <w:pStyle w:val="Akapitzlist"/>
              <w:numPr>
                <w:ilvl w:val="0"/>
                <w:numId w:val="13"/>
              </w:numPr>
            </w:pPr>
            <w:r w:rsidRPr="00AA7358">
              <w:t xml:space="preserve">Automatyczne ogrzewanie I dozowanie wszystkich odczynników, czynnika </w:t>
            </w:r>
            <w:proofErr w:type="spellStart"/>
            <w:r w:rsidRPr="00AA7358">
              <w:t>antypiennego</w:t>
            </w:r>
            <w:proofErr w:type="spellEnd"/>
            <w:r w:rsidRPr="00AA7358">
              <w:t xml:space="preserve"> I płukanie wodą</w:t>
            </w:r>
            <w:r w:rsidR="00235D9F">
              <w:t>.</w:t>
            </w:r>
          </w:p>
          <w:p w:rsidR="00321B3C" w:rsidRPr="00AA7358" w:rsidRDefault="00321B3C" w:rsidP="00321B3C">
            <w:pPr>
              <w:pStyle w:val="Akapitzlist"/>
              <w:numPr>
                <w:ilvl w:val="0"/>
                <w:numId w:val="13"/>
              </w:numPr>
            </w:pPr>
            <w:r w:rsidRPr="00AA7358">
              <w:t xml:space="preserve">Intuicyjny wyświetlacz zapewniający interfejs z oprogramowaniem analizatora </w:t>
            </w:r>
            <w:r w:rsidR="00E1278B" w:rsidRPr="00AA7358">
              <w:t>umożliwiający</w:t>
            </w:r>
            <w:r w:rsidRPr="00AA7358">
              <w:t xml:space="preserve"> szybkie  programowanie analiz</w:t>
            </w:r>
            <w:r w:rsidR="00235D9F">
              <w:t>.</w:t>
            </w:r>
          </w:p>
          <w:p w:rsidR="00321B3C" w:rsidRPr="00AA7358" w:rsidRDefault="00321B3C" w:rsidP="00321B3C">
            <w:pPr>
              <w:pStyle w:val="Akapitzlist"/>
              <w:numPr>
                <w:ilvl w:val="0"/>
                <w:numId w:val="13"/>
              </w:numPr>
            </w:pPr>
            <w:r w:rsidRPr="00AA7358">
              <w:t>Próbka przez cały czas analizy pozostaje wewnątrz tygla ze spiekiem (nie jest przenoszona z naczynia do naczynia) co eliminuje ryzyko strat próbki</w:t>
            </w:r>
            <w:r w:rsidR="00235D9F">
              <w:t>.</w:t>
            </w:r>
          </w:p>
          <w:p w:rsidR="00321B3C" w:rsidRPr="00AA7358" w:rsidRDefault="00321B3C" w:rsidP="00321B3C">
            <w:pPr>
              <w:pStyle w:val="Akapitzlist"/>
              <w:numPr>
                <w:ilvl w:val="0"/>
                <w:numId w:val="13"/>
              </w:numPr>
            </w:pPr>
            <w:r w:rsidRPr="00AA7358">
              <w:t>Indywidualna analiza każdej próbki w jej przypisanych partiach odczynników</w:t>
            </w:r>
            <w:r w:rsidR="00235D9F">
              <w:t>.</w:t>
            </w:r>
          </w:p>
          <w:p w:rsidR="00321B3C" w:rsidRPr="00AA7358" w:rsidRDefault="00321B3C" w:rsidP="00321B3C">
            <w:pPr>
              <w:pStyle w:val="Akapitzlist"/>
              <w:numPr>
                <w:ilvl w:val="0"/>
                <w:numId w:val="13"/>
              </w:numPr>
            </w:pPr>
            <w:r w:rsidRPr="00AA7358">
              <w:t xml:space="preserve">Dokładność ± 1% RSD przy zawartości włókna 5 - 30% </w:t>
            </w:r>
            <w:r w:rsidR="00235D9F">
              <w:t>.</w:t>
            </w:r>
          </w:p>
          <w:p w:rsidR="00321B3C" w:rsidRPr="00AA7358" w:rsidRDefault="00321B3C" w:rsidP="00321B3C">
            <w:pPr>
              <w:pStyle w:val="Akapitzlist"/>
              <w:numPr>
                <w:ilvl w:val="0"/>
                <w:numId w:val="13"/>
              </w:numPr>
            </w:pPr>
            <w:r w:rsidRPr="00AA7358">
              <w:t>Powtarzalna szybkość ogrzewania i czasu doprowadzenia do wrzenia</w:t>
            </w:r>
            <w:r w:rsidR="00235D9F">
              <w:t>.</w:t>
            </w:r>
          </w:p>
          <w:p w:rsidR="00321B3C" w:rsidRPr="00AA7358" w:rsidRDefault="00321B3C" w:rsidP="00321B3C">
            <w:pPr>
              <w:pStyle w:val="Akapitzlist"/>
              <w:numPr>
                <w:ilvl w:val="0"/>
                <w:numId w:val="13"/>
              </w:numPr>
            </w:pPr>
            <w:r w:rsidRPr="00AA7358">
              <w:t>Automatyczne dozowanie wszystkich odc</w:t>
            </w:r>
            <w:r>
              <w:t xml:space="preserve">zynników eliminujące ekspozycję </w:t>
            </w:r>
            <w:r w:rsidRPr="00AA7358">
              <w:t>operatora na odczynniki i opary</w:t>
            </w:r>
            <w:r w:rsidR="00235D9F">
              <w:t>.</w:t>
            </w:r>
          </w:p>
          <w:p w:rsidR="00321B3C" w:rsidRPr="00AA7358" w:rsidRDefault="00321B3C" w:rsidP="00321B3C">
            <w:pPr>
              <w:pStyle w:val="Akapitzlist"/>
              <w:numPr>
                <w:ilvl w:val="0"/>
                <w:numId w:val="13"/>
              </w:numPr>
            </w:pPr>
            <w:r w:rsidRPr="00AA7358">
              <w:t>Kontrolowane zmniejszani</w:t>
            </w:r>
            <w:r w:rsidR="0093478A">
              <w:t>e mocy grzewczej po osiągnięciu w</w:t>
            </w:r>
            <w:r w:rsidRPr="00AA7358">
              <w:t xml:space="preserve">rzenia  eliminujące ryzyko </w:t>
            </w:r>
            <w:proofErr w:type="spellStart"/>
            <w:r w:rsidRPr="00AA7358">
              <w:t>zachlapań</w:t>
            </w:r>
            <w:proofErr w:type="spellEnd"/>
            <w:r w:rsidR="00235D9F">
              <w:t>.</w:t>
            </w:r>
          </w:p>
          <w:p w:rsidR="00321B3C" w:rsidRPr="00AA7358" w:rsidRDefault="00321B3C" w:rsidP="00321B3C">
            <w:pPr>
              <w:pStyle w:val="Akapitzlist"/>
              <w:numPr>
                <w:ilvl w:val="0"/>
                <w:numId w:val="13"/>
              </w:numPr>
            </w:pPr>
            <w:r w:rsidRPr="00AA7358">
              <w:t xml:space="preserve">Automatyczne dozowanie enzymu i czynnika </w:t>
            </w:r>
            <w:proofErr w:type="spellStart"/>
            <w:r w:rsidRPr="00AA7358">
              <w:t>antypiennego</w:t>
            </w:r>
            <w:proofErr w:type="spellEnd"/>
            <w:r w:rsidRPr="00AA7358">
              <w:t xml:space="preserve"> w  analizach tego wymagających</w:t>
            </w:r>
            <w:r w:rsidR="00235D9F">
              <w:t>.</w:t>
            </w:r>
          </w:p>
          <w:p w:rsidR="00321B3C" w:rsidRPr="00AA7358" w:rsidRDefault="00321B3C" w:rsidP="00321B3C">
            <w:pPr>
              <w:pStyle w:val="Akapitzlist"/>
              <w:numPr>
                <w:ilvl w:val="0"/>
                <w:numId w:val="13"/>
              </w:numPr>
            </w:pPr>
            <w:r w:rsidRPr="00AA7358">
              <w:t>Zgodność z metodami ISO 6865, ISO 16472:2006, ISO 13906:2008, 92/89 EEC, AOAC 2002.4 (pasze), AOAC  978.10</w:t>
            </w:r>
            <w:r w:rsidR="00235D9F">
              <w:t>.</w:t>
            </w:r>
          </w:p>
          <w:p w:rsidR="00442D4B" w:rsidRDefault="00321B3C" w:rsidP="00321B3C">
            <w:pPr>
              <w:pStyle w:val="Akapitzlist"/>
              <w:numPr>
                <w:ilvl w:val="0"/>
                <w:numId w:val="13"/>
              </w:numPr>
            </w:pPr>
            <w:r w:rsidRPr="00AA7358">
              <w:t xml:space="preserve">System kompletny składający się z automatycznej jednostki do  ekstrakcji </w:t>
            </w:r>
            <w:r w:rsidRPr="00AA7358">
              <w:lastRenderedPageBreak/>
              <w:t xml:space="preserve">na </w:t>
            </w:r>
            <w:r>
              <w:t xml:space="preserve">gorąco, jednostki  </w:t>
            </w:r>
            <w:r w:rsidRPr="00AA7358">
              <w:t>do ekstrakcji na zim</w:t>
            </w:r>
            <w:r>
              <w:t xml:space="preserve">no, odtłuszczania i przemywania </w:t>
            </w:r>
            <w:r w:rsidRPr="00AA7358">
              <w:t>rozpuszczalnikiem oraz niezbędnych  akcesoriów.</w:t>
            </w:r>
            <w:r>
              <w:t xml:space="preserve"> </w:t>
            </w:r>
          </w:p>
          <w:p w:rsidR="0093478A" w:rsidRDefault="0093478A" w:rsidP="0093478A"/>
          <w:p w:rsidR="0093478A" w:rsidRPr="00F37B00" w:rsidRDefault="0093478A" w:rsidP="0093478A">
            <w:pPr>
              <w:rPr>
                <w:b/>
                <w:u w:val="single"/>
              </w:rPr>
            </w:pPr>
            <w:r w:rsidRPr="00F37B00">
              <w:rPr>
                <w:b/>
                <w:u w:val="single"/>
              </w:rPr>
              <w:t>Warunki dostawy i serwisowania</w:t>
            </w:r>
            <w:r>
              <w:rPr>
                <w:b/>
                <w:u w:val="single"/>
              </w:rPr>
              <w:t>:</w:t>
            </w:r>
          </w:p>
          <w:p w:rsidR="0093478A" w:rsidRDefault="0093478A" w:rsidP="0093478A">
            <w:pPr>
              <w:numPr>
                <w:ilvl w:val="0"/>
                <w:numId w:val="1"/>
              </w:numPr>
            </w:pPr>
            <w:r>
              <w:t>Dostawa wraz z wniesieniem urządzenia do miejsca docelowego użytkowania.</w:t>
            </w:r>
          </w:p>
          <w:p w:rsidR="0093478A" w:rsidRPr="00F03C9A" w:rsidRDefault="00E1278B" w:rsidP="0093478A">
            <w:pPr>
              <w:numPr>
                <w:ilvl w:val="0"/>
                <w:numId w:val="1"/>
              </w:numPr>
            </w:pPr>
            <w:r>
              <w:t>Instalacja</w:t>
            </w:r>
            <w:r w:rsidR="0093478A" w:rsidRPr="00F03C9A">
              <w:t xml:space="preserve"> urządzenia</w:t>
            </w:r>
            <w:r w:rsidR="0093478A">
              <w:t xml:space="preserve"> wraz ze szkoleniem personelu</w:t>
            </w:r>
            <w:r w:rsidR="0093478A" w:rsidRPr="00AC42DF">
              <w:t xml:space="preserve"> w  miejscu </w:t>
            </w:r>
            <w:r w:rsidR="0093478A">
              <w:t>u</w:t>
            </w:r>
            <w:r w:rsidR="0093478A" w:rsidRPr="00AC42DF">
              <w:t>żytkowania.</w:t>
            </w:r>
          </w:p>
          <w:p w:rsidR="0093478A" w:rsidRDefault="00E1278B" w:rsidP="0093478A">
            <w:pPr>
              <w:numPr>
                <w:ilvl w:val="0"/>
                <w:numId w:val="1"/>
              </w:numPr>
            </w:pPr>
            <w:r>
              <w:t>Zagwarantowanie</w:t>
            </w:r>
            <w:r w:rsidR="0093478A" w:rsidRPr="00F03C9A">
              <w:t xml:space="preserve"> zdolności serwisowej zarówno w okresie gwarancyjnym jak i pogwarancyjnym</w:t>
            </w:r>
            <w:r w:rsidR="0093478A" w:rsidRPr="00AC42DF">
              <w:t xml:space="preserve"> </w:t>
            </w:r>
            <w:r w:rsidR="0093478A">
              <w:t xml:space="preserve">- </w:t>
            </w:r>
            <w:r w:rsidR="0093478A" w:rsidRPr="00AC42DF">
              <w:t>dostępność  w  ciągu  48h</w:t>
            </w:r>
            <w:r w:rsidR="0093478A">
              <w:t>.</w:t>
            </w:r>
          </w:p>
          <w:p w:rsidR="0093478A" w:rsidRDefault="0093478A" w:rsidP="0093478A"/>
          <w:p w:rsidR="0093478A" w:rsidRPr="00047396" w:rsidRDefault="0093478A" w:rsidP="0093478A">
            <w:pPr>
              <w:rPr>
                <w:b/>
                <w:u w:val="single"/>
              </w:rPr>
            </w:pPr>
            <w:r w:rsidRPr="00047396">
              <w:rPr>
                <w:b/>
                <w:u w:val="single"/>
              </w:rPr>
              <w:t>Dostarczony Sprzęt winien zawierać:</w:t>
            </w:r>
          </w:p>
          <w:p w:rsidR="0093478A" w:rsidRPr="00047396" w:rsidRDefault="0093478A" w:rsidP="0093478A"/>
          <w:p w:rsidR="0093478A" w:rsidRPr="00047396" w:rsidRDefault="00E1278B" w:rsidP="0093478A">
            <w:pPr>
              <w:numPr>
                <w:ilvl w:val="0"/>
                <w:numId w:val="15"/>
              </w:numPr>
            </w:pPr>
            <w:r>
              <w:t>U</w:t>
            </w:r>
            <w:r w:rsidR="0093478A" w:rsidRPr="00047396">
              <w:t>lotki w języku polskim zawierające wszystkie niezbędne</w:t>
            </w:r>
            <w:r>
              <w:t xml:space="preserve"> informacje oraz oznakowanie CE.</w:t>
            </w:r>
          </w:p>
          <w:p w:rsidR="0093478A" w:rsidRPr="00047396" w:rsidRDefault="00E1278B" w:rsidP="0093478A">
            <w:pPr>
              <w:numPr>
                <w:ilvl w:val="0"/>
                <w:numId w:val="15"/>
              </w:numPr>
            </w:pPr>
            <w:r>
              <w:t>I</w:t>
            </w:r>
            <w:r w:rsidR="0093478A" w:rsidRPr="00047396">
              <w:t>nstrukcję w języku polskim dotyczą</w:t>
            </w:r>
            <w:r>
              <w:t>cą</w:t>
            </w:r>
            <w:r w:rsidR="0093478A" w:rsidRPr="00047396">
              <w:t xml:space="preserve"> eksploatacji w tym: obsługi, </w:t>
            </w:r>
            <w:r w:rsidR="0093478A">
              <w:t>c</w:t>
            </w:r>
            <w:r>
              <w:t>zyszczenia i przechowywania.</w:t>
            </w:r>
          </w:p>
          <w:p w:rsidR="0093478A" w:rsidRPr="00047396" w:rsidRDefault="00E1278B" w:rsidP="0093478A">
            <w:pPr>
              <w:numPr>
                <w:ilvl w:val="0"/>
                <w:numId w:val="15"/>
              </w:numPr>
            </w:pPr>
            <w:r>
              <w:t>K</w:t>
            </w:r>
            <w:r w:rsidR="0093478A" w:rsidRPr="00047396">
              <w:t>artę gwarancyjną w języku polskim</w:t>
            </w:r>
            <w:r>
              <w:t>.</w:t>
            </w:r>
          </w:p>
          <w:p w:rsidR="0093478A" w:rsidRPr="00047396" w:rsidRDefault="00E1278B" w:rsidP="0093478A">
            <w:pPr>
              <w:numPr>
                <w:ilvl w:val="0"/>
                <w:numId w:val="15"/>
              </w:numPr>
            </w:pPr>
            <w:r>
              <w:t>W</w:t>
            </w:r>
            <w:r w:rsidR="0093478A" w:rsidRPr="00047396">
              <w:t>ykaz autory</w:t>
            </w:r>
            <w:r>
              <w:t>zowanych punktów serwisujących urządzenie.</w:t>
            </w:r>
          </w:p>
          <w:p w:rsidR="0093478A" w:rsidRPr="00047396" w:rsidRDefault="00E1278B" w:rsidP="0093478A">
            <w:pPr>
              <w:numPr>
                <w:ilvl w:val="0"/>
                <w:numId w:val="15"/>
              </w:numPr>
            </w:pPr>
            <w:r>
              <w:t>L</w:t>
            </w:r>
            <w:bookmarkStart w:id="0" w:name="_GoBack"/>
            <w:bookmarkEnd w:id="0"/>
            <w:r w:rsidR="0093478A" w:rsidRPr="00047396">
              <w:t>istę czynności konserwacyjnych, które w okresie gwarancyjnym mogą być wykonywane przez Zamawiającego samodzielnie, bez utraty uprawnień z tytułu udzielonej gwarancji.</w:t>
            </w:r>
          </w:p>
          <w:p w:rsidR="0093478A" w:rsidRPr="00321B3C" w:rsidRDefault="0093478A" w:rsidP="0093478A"/>
        </w:tc>
        <w:tc>
          <w:tcPr>
            <w:tcW w:w="758" w:type="dxa"/>
          </w:tcPr>
          <w:p w:rsidR="00321B3C" w:rsidRDefault="00321B3C" w:rsidP="00F37B00">
            <w:pPr>
              <w:jc w:val="center"/>
              <w:rPr>
                <w:b/>
                <w:sz w:val="24"/>
                <w:szCs w:val="24"/>
              </w:rPr>
            </w:pPr>
          </w:p>
          <w:p w:rsidR="00321B3C" w:rsidRDefault="00321B3C" w:rsidP="00F37B00">
            <w:pPr>
              <w:jc w:val="center"/>
              <w:rPr>
                <w:b/>
                <w:sz w:val="24"/>
                <w:szCs w:val="24"/>
              </w:rPr>
            </w:pPr>
          </w:p>
          <w:p w:rsidR="00C16C7B" w:rsidRPr="00DD19E8" w:rsidRDefault="00DB6F31" w:rsidP="00F37B00">
            <w:pPr>
              <w:jc w:val="center"/>
              <w:rPr>
                <w:b/>
                <w:sz w:val="24"/>
                <w:szCs w:val="24"/>
              </w:rPr>
            </w:pPr>
            <w:r w:rsidRPr="00DD19E8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 xml:space="preserve"> szt.</w:t>
            </w:r>
          </w:p>
        </w:tc>
        <w:tc>
          <w:tcPr>
            <w:tcW w:w="2027" w:type="dxa"/>
          </w:tcPr>
          <w:p w:rsidR="00C16C7B" w:rsidRDefault="00C16C7B"/>
        </w:tc>
        <w:tc>
          <w:tcPr>
            <w:tcW w:w="1418" w:type="dxa"/>
            <w:tcBorders>
              <w:bottom w:val="single" w:sz="4" w:space="0" w:color="auto"/>
            </w:tcBorders>
          </w:tcPr>
          <w:p w:rsidR="00C16C7B" w:rsidRDefault="00C16C7B"/>
        </w:tc>
        <w:tc>
          <w:tcPr>
            <w:tcW w:w="1724" w:type="dxa"/>
          </w:tcPr>
          <w:p w:rsidR="00C16C7B" w:rsidRDefault="00C16C7B"/>
        </w:tc>
      </w:tr>
      <w:tr w:rsidR="0076380E" w:rsidTr="00F37B00">
        <w:tc>
          <w:tcPr>
            <w:tcW w:w="675" w:type="dxa"/>
          </w:tcPr>
          <w:p w:rsidR="00F37B00" w:rsidRDefault="00F37B00"/>
        </w:tc>
        <w:tc>
          <w:tcPr>
            <w:tcW w:w="7655" w:type="dxa"/>
          </w:tcPr>
          <w:p w:rsidR="00F37B00" w:rsidRDefault="00F37B00"/>
        </w:tc>
        <w:tc>
          <w:tcPr>
            <w:tcW w:w="758" w:type="dxa"/>
          </w:tcPr>
          <w:p w:rsidR="00F37B00" w:rsidRDefault="00F37B00"/>
        </w:tc>
        <w:tc>
          <w:tcPr>
            <w:tcW w:w="2027" w:type="dxa"/>
            <w:tcBorders>
              <w:right w:val="nil"/>
            </w:tcBorders>
          </w:tcPr>
          <w:p w:rsidR="00F37B00" w:rsidRPr="00F37B00" w:rsidRDefault="00F37B00">
            <w:pPr>
              <w:rPr>
                <w:b/>
              </w:rPr>
            </w:pPr>
            <w:r w:rsidRPr="00F37B00">
              <w:rPr>
                <w:b/>
              </w:rPr>
              <w:t>Cena ogółem netto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</w:tcBorders>
          </w:tcPr>
          <w:p w:rsidR="00F37B00" w:rsidRPr="00F37B00" w:rsidRDefault="00F37B00">
            <w:pPr>
              <w:rPr>
                <w:b/>
              </w:rPr>
            </w:pPr>
          </w:p>
        </w:tc>
        <w:tc>
          <w:tcPr>
            <w:tcW w:w="1724" w:type="dxa"/>
          </w:tcPr>
          <w:p w:rsidR="00F37B00" w:rsidRPr="00F37B00" w:rsidRDefault="00F37B00">
            <w:pPr>
              <w:rPr>
                <w:b/>
              </w:rPr>
            </w:pPr>
          </w:p>
        </w:tc>
      </w:tr>
      <w:tr w:rsidR="0076380E" w:rsidTr="00F37B00">
        <w:tc>
          <w:tcPr>
            <w:tcW w:w="675" w:type="dxa"/>
          </w:tcPr>
          <w:p w:rsidR="00F37B00" w:rsidRDefault="00F37B00"/>
        </w:tc>
        <w:tc>
          <w:tcPr>
            <w:tcW w:w="7655" w:type="dxa"/>
          </w:tcPr>
          <w:p w:rsidR="00F37B00" w:rsidRDefault="00F37B00"/>
        </w:tc>
        <w:tc>
          <w:tcPr>
            <w:tcW w:w="758" w:type="dxa"/>
          </w:tcPr>
          <w:p w:rsidR="00F37B00" w:rsidRDefault="00F37B00"/>
        </w:tc>
        <w:tc>
          <w:tcPr>
            <w:tcW w:w="2027" w:type="dxa"/>
            <w:tcBorders>
              <w:right w:val="nil"/>
            </w:tcBorders>
          </w:tcPr>
          <w:p w:rsidR="00F37B00" w:rsidRPr="00F37B00" w:rsidRDefault="00F37B00">
            <w:pPr>
              <w:rPr>
                <w:b/>
              </w:rPr>
            </w:pPr>
            <w:r w:rsidRPr="00F37B00">
              <w:rPr>
                <w:b/>
              </w:rPr>
              <w:t>Podatek VAT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</w:tcBorders>
          </w:tcPr>
          <w:p w:rsidR="00F37B00" w:rsidRPr="00F37B00" w:rsidRDefault="00F37B00">
            <w:pPr>
              <w:rPr>
                <w:b/>
              </w:rPr>
            </w:pPr>
          </w:p>
        </w:tc>
        <w:tc>
          <w:tcPr>
            <w:tcW w:w="1724" w:type="dxa"/>
          </w:tcPr>
          <w:p w:rsidR="00F37B00" w:rsidRPr="00F37B00" w:rsidRDefault="00F37B00">
            <w:pPr>
              <w:rPr>
                <w:b/>
              </w:rPr>
            </w:pPr>
          </w:p>
        </w:tc>
      </w:tr>
      <w:tr w:rsidR="0076380E" w:rsidTr="00F37B00">
        <w:tc>
          <w:tcPr>
            <w:tcW w:w="675" w:type="dxa"/>
          </w:tcPr>
          <w:p w:rsidR="00F37B00" w:rsidRDefault="00F37B00"/>
        </w:tc>
        <w:tc>
          <w:tcPr>
            <w:tcW w:w="7655" w:type="dxa"/>
          </w:tcPr>
          <w:p w:rsidR="00F37B00" w:rsidRDefault="00F37B00"/>
        </w:tc>
        <w:tc>
          <w:tcPr>
            <w:tcW w:w="758" w:type="dxa"/>
          </w:tcPr>
          <w:p w:rsidR="00F37B00" w:rsidRDefault="00F37B00"/>
        </w:tc>
        <w:tc>
          <w:tcPr>
            <w:tcW w:w="2027" w:type="dxa"/>
            <w:tcBorders>
              <w:right w:val="nil"/>
            </w:tcBorders>
          </w:tcPr>
          <w:p w:rsidR="00F37B00" w:rsidRPr="00F37B00" w:rsidRDefault="00F37B00">
            <w:pPr>
              <w:rPr>
                <w:b/>
              </w:rPr>
            </w:pPr>
            <w:r w:rsidRPr="00F37B00">
              <w:rPr>
                <w:b/>
              </w:rPr>
              <w:t>Cena ogółem brutto</w:t>
            </w:r>
          </w:p>
        </w:tc>
        <w:tc>
          <w:tcPr>
            <w:tcW w:w="1418" w:type="dxa"/>
            <w:tcBorders>
              <w:left w:val="nil"/>
            </w:tcBorders>
          </w:tcPr>
          <w:p w:rsidR="00F37B00" w:rsidRPr="00F37B00" w:rsidRDefault="00F37B00">
            <w:pPr>
              <w:rPr>
                <w:b/>
              </w:rPr>
            </w:pPr>
          </w:p>
        </w:tc>
        <w:tc>
          <w:tcPr>
            <w:tcW w:w="1724" w:type="dxa"/>
          </w:tcPr>
          <w:p w:rsidR="00F37B00" w:rsidRPr="00F37B00" w:rsidRDefault="00F37B00">
            <w:pPr>
              <w:rPr>
                <w:b/>
              </w:rPr>
            </w:pPr>
          </w:p>
        </w:tc>
      </w:tr>
    </w:tbl>
    <w:p w:rsidR="000E50B9" w:rsidRDefault="000E50B9" w:rsidP="000E50B9">
      <w:r w:rsidRPr="00E83B8C">
        <w:rPr>
          <w:rFonts w:ascii="Arial" w:hAnsi="Arial" w:cs="Arial"/>
          <w:color w:val="000000"/>
          <w:highlight w:val="white"/>
          <w:u w:val="single"/>
        </w:rPr>
        <w:t>Do oferty należy dołączyć katalogi/foldery/ karty charakterystyki zawierające pełne dane techniczne, w których winny być zawarte informacje potwierdzające spełnienie wymaganych parametrów.</w:t>
      </w:r>
    </w:p>
    <w:p w:rsidR="00321B3C" w:rsidRPr="00EA63A7" w:rsidRDefault="00442D4B" w:rsidP="00DD19E8">
      <w:pPr>
        <w:rPr>
          <w:b/>
          <w:sz w:val="24"/>
          <w:szCs w:val="24"/>
        </w:rPr>
      </w:pPr>
      <w:r w:rsidRPr="00EA63A7">
        <w:rPr>
          <w:b/>
          <w:sz w:val="24"/>
          <w:szCs w:val="24"/>
        </w:rPr>
        <w:t>Okres gwarancji wynosi</w:t>
      </w:r>
      <w:r w:rsidR="00DD19E8" w:rsidRPr="00EA63A7">
        <w:rPr>
          <w:b/>
          <w:sz w:val="24"/>
          <w:szCs w:val="24"/>
        </w:rPr>
        <w:t xml:space="preserve"> ...........................................</w:t>
      </w:r>
      <w:r w:rsidRPr="00EA63A7">
        <w:rPr>
          <w:b/>
          <w:sz w:val="24"/>
          <w:szCs w:val="24"/>
        </w:rPr>
        <w:t>miesięcy</w:t>
      </w:r>
    </w:p>
    <w:p w:rsidR="00DD19E8" w:rsidRDefault="00DD19E8" w:rsidP="00442D4B">
      <w:pPr>
        <w:ind w:left="9204"/>
      </w:pPr>
      <w:r>
        <w:t>.....................................................................</w:t>
      </w:r>
    </w:p>
    <w:p w:rsidR="00DD19E8" w:rsidRDefault="00DD19E8" w:rsidP="00442D4B">
      <w:pPr>
        <w:ind w:left="10620"/>
      </w:pPr>
      <w:r>
        <w:t>podpis</w:t>
      </w:r>
    </w:p>
    <w:sectPr w:rsidR="00DD19E8" w:rsidSect="00442D4B">
      <w:headerReference w:type="default" r:id="rId8"/>
      <w:pgSz w:w="16838" w:h="11906" w:orient="landscape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89A" w:rsidRDefault="0020089A" w:rsidP="00F37B00">
      <w:pPr>
        <w:spacing w:after="0" w:line="240" w:lineRule="auto"/>
      </w:pPr>
      <w:r>
        <w:separator/>
      </w:r>
    </w:p>
  </w:endnote>
  <w:endnote w:type="continuationSeparator" w:id="0">
    <w:p w:rsidR="0020089A" w:rsidRDefault="0020089A" w:rsidP="00F37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89A" w:rsidRDefault="0020089A" w:rsidP="00F37B00">
      <w:pPr>
        <w:spacing w:after="0" w:line="240" w:lineRule="auto"/>
      </w:pPr>
      <w:r>
        <w:separator/>
      </w:r>
    </w:p>
  </w:footnote>
  <w:footnote w:type="continuationSeparator" w:id="0">
    <w:p w:rsidR="0020089A" w:rsidRDefault="0020089A" w:rsidP="00F37B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B00" w:rsidRDefault="00AD1B80" w:rsidP="004970E8">
    <w:pPr>
      <w:pStyle w:val="Nagwek"/>
      <w:jc w:val="both"/>
    </w:pPr>
    <w:r>
      <w:t>ZSA</w:t>
    </w:r>
    <w:r w:rsidR="00442D4B">
      <w:t>.272.01.2015</w:t>
    </w:r>
    <w:r w:rsidR="00F37B00">
      <w:tab/>
    </w:r>
    <w:r w:rsidR="00123FA0">
      <w:t xml:space="preserve">                                                                    </w:t>
    </w:r>
    <w:r w:rsidR="000A4A4E" w:rsidRPr="00442D4B">
      <w:rPr>
        <w:b/>
        <w:sz w:val="28"/>
        <w:szCs w:val="28"/>
      </w:rPr>
      <w:t>ZADANIE</w:t>
    </w:r>
    <w:r w:rsidR="00321B3C">
      <w:rPr>
        <w:b/>
        <w:sz w:val="28"/>
        <w:szCs w:val="28"/>
      </w:rPr>
      <w:t xml:space="preserve"> nr 9</w:t>
    </w:r>
    <w:r w:rsidR="004970E8">
      <w:tab/>
    </w:r>
    <w:r w:rsidR="004970E8">
      <w:tab/>
    </w:r>
    <w:r w:rsidR="004970E8">
      <w:tab/>
    </w:r>
    <w:r w:rsidR="004970E8">
      <w:tab/>
    </w:r>
    <w:r w:rsidR="004970E8">
      <w:tab/>
    </w:r>
    <w:r w:rsidR="00442D4B">
      <w:t xml:space="preserve">  </w:t>
    </w:r>
    <w:r w:rsidR="00442D4B">
      <w:tab/>
    </w:r>
    <w:r w:rsidR="00F37B00">
      <w:t>Załącznik nr</w:t>
    </w:r>
    <w:r w:rsidR="004970E8">
      <w:t xml:space="preserve"> </w:t>
    </w:r>
    <w:r w:rsidR="00321B3C">
      <w:t>1.9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C0893"/>
    <w:multiLevelType w:val="hybridMultilevel"/>
    <w:tmpl w:val="70DC3864"/>
    <w:lvl w:ilvl="0" w:tplc="9F82C0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BA6066D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C055B6"/>
    <w:multiLevelType w:val="hybridMultilevel"/>
    <w:tmpl w:val="6FF8E0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23735E"/>
    <w:multiLevelType w:val="hybridMultilevel"/>
    <w:tmpl w:val="12B051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0004A4"/>
    <w:multiLevelType w:val="hybridMultilevel"/>
    <w:tmpl w:val="592A17FA"/>
    <w:lvl w:ilvl="0" w:tplc="366E677C">
      <w:start w:val="1"/>
      <w:numFmt w:val="decimal"/>
      <w:lvlText w:val="%1."/>
      <w:lvlJc w:val="left"/>
      <w:pPr>
        <w:ind w:left="420" w:hanging="36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3F6341"/>
    <w:multiLevelType w:val="hybridMultilevel"/>
    <w:tmpl w:val="1FE62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D1C805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7247C3"/>
    <w:multiLevelType w:val="hybridMultilevel"/>
    <w:tmpl w:val="94C4A9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F109DC"/>
    <w:multiLevelType w:val="hybridMultilevel"/>
    <w:tmpl w:val="C408E4C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97E2CB6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  <w:rPr>
        <w:rFonts w:ascii="Calibri" w:eastAsia="Calibri" w:hAnsi="Calibri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2A742AB"/>
    <w:multiLevelType w:val="hybridMultilevel"/>
    <w:tmpl w:val="9D5C64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BCF8E55C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4519E1"/>
    <w:multiLevelType w:val="hybridMultilevel"/>
    <w:tmpl w:val="8ED86E80"/>
    <w:lvl w:ilvl="0" w:tplc="0415000F">
      <w:start w:val="1"/>
      <w:numFmt w:val="decimal"/>
      <w:lvlText w:val="%1."/>
      <w:lvlJc w:val="left"/>
      <w:pPr>
        <w:tabs>
          <w:tab w:val="num" w:pos="722"/>
        </w:tabs>
        <w:ind w:left="7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CDB2A0F"/>
    <w:multiLevelType w:val="hybridMultilevel"/>
    <w:tmpl w:val="8F0650DA"/>
    <w:lvl w:ilvl="0" w:tplc="897E2CB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F4C6076"/>
    <w:multiLevelType w:val="hybridMultilevel"/>
    <w:tmpl w:val="1A349C9A"/>
    <w:lvl w:ilvl="0" w:tplc="0415000F">
      <w:start w:val="1"/>
      <w:numFmt w:val="decimal"/>
      <w:lvlText w:val="%1."/>
      <w:lvlJc w:val="left"/>
      <w:pPr>
        <w:tabs>
          <w:tab w:val="num" w:pos="722"/>
        </w:tabs>
        <w:ind w:left="7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4503BE3"/>
    <w:multiLevelType w:val="hybridMultilevel"/>
    <w:tmpl w:val="017C4AAE"/>
    <w:lvl w:ilvl="0" w:tplc="5E623B7A">
      <w:start w:val="1"/>
      <w:numFmt w:val="decimal"/>
      <w:lvlText w:val="%1."/>
      <w:lvlJc w:val="left"/>
      <w:pPr>
        <w:ind w:left="7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2">
    <w:nsid w:val="587F561C"/>
    <w:multiLevelType w:val="hybridMultilevel"/>
    <w:tmpl w:val="870AFD74"/>
    <w:lvl w:ilvl="0" w:tplc="9F82C0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AA4794"/>
    <w:multiLevelType w:val="hybridMultilevel"/>
    <w:tmpl w:val="8ED86E80"/>
    <w:lvl w:ilvl="0" w:tplc="0415000F">
      <w:start w:val="1"/>
      <w:numFmt w:val="decimal"/>
      <w:lvlText w:val="%1."/>
      <w:lvlJc w:val="left"/>
      <w:pPr>
        <w:tabs>
          <w:tab w:val="num" w:pos="722"/>
        </w:tabs>
        <w:ind w:left="7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B07042D"/>
    <w:multiLevelType w:val="hybridMultilevel"/>
    <w:tmpl w:val="0A687B24"/>
    <w:lvl w:ilvl="0" w:tplc="7C4010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/>
        <w:b w:val="0"/>
      </w:rPr>
    </w:lvl>
    <w:lvl w:ilvl="1" w:tplc="0FBE6BBE">
      <w:start w:val="6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6"/>
  </w:num>
  <w:num w:numId="4">
    <w:abstractNumId w:val="9"/>
  </w:num>
  <w:num w:numId="5">
    <w:abstractNumId w:val="0"/>
  </w:num>
  <w:num w:numId="6">
    <w:abstractNumId w:val="12"/>
  </w:num>
  <w:num w:numId="7">
    <w:abstractNumId w:val="7"/>
  </w:num>
  <w:num w:numId="8">
    <w:abstractNumId w:val="8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0"/>
  </w:num>
  <w:num w:numId="12">
    <w:abstractNumId w:val="11"/>
  </w:num>
  <w:num w:numId="13">
    <w:abstractNumId w:val="13"/>
  </w:num>
  <w:num w:numId="14">
    <w:abstractNumId w:val="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B00"/>
    <w:rsid w:val="00007E9E"/>
    <w:rsid w:val="000254BD"/>
    <w:rsid w:val="00097A18"/>
    <w:rsid w:val="000A4A4E"/>
    <w:rsid w:val="000B7246"/>
    <w:rsid w:val="000E50B9"/>
    <w:rsid w:val="00123FA0"/>
    <w:rsid w:val="001301DB"/>
    <w:rsid w:val="00186469"/>
    <w:rsid w:val="001D3D14"/>
    <w:rsid w:val="001D7649"/>
    <w:rsid w:val="001E0CDD"/>
    <w:rsid w:val="0020089A"/>
    <w:rsid w:val="002103CF"/>
    <w:rsid w:val="002329CC"/>
    <w:rsid w:val="00235D9F"/>
    <w:rsid w:val="00254B5A"/>
    <w:rsid w:val="00290A98"/>
    <w:rsid w:val="00291F93"/>
    <w:rsid w:val="002C171A"/>
    <w:rsid w:val="00321B3C"/>
    <w:rsid w:val="0032310F"/>
    <w:rsid w:val="003640D6"/>
    <w:rsid w:val="00427DFC"/>
    <w:rsid w:val="00437D04"/>
    <w:rsid w:val="00442D4B"/>
    <w:rsid w:val="00451188"/>
    <w:rsid w:val="004876FA"/>
    <w:rsid w:val="004970E8"/>
    <w:rsid w:val="004E097F"/>
    <w:rsid w:val="004E641D"/>
    <w:rsid w:val="005C7175"/>
    <w:rsid w:val="005F348E"/>
    <w:rsid w:val="0065495A"/>
    <w:rsid w:val="006B2042"/>
    <w:rsid w:val="006C1453"/>
    <w:rsid w:val="006F32E6"/>
    <w:rsid w:val="00704EB7"/>
    <w:rsid w:val="00730408"/>
    <w:rsid w:val="007613F7"/>
    <w:rsid w:val="0076380E"/>
    <w:rsid w:val="007934DE"/>
    <w:rsid w:val="008C60C1"/>
    <w:rsid w:val="008F2417"/>
    <w:rsid w:val="008F76B9"/>
    <w:rsid w:val="00930892"/>
    <w:rsid w:val="0093478A"/>
    <w:rsid w:val="00940645"/>
    <w:rsid w:val="0095299A"/>
    <w:rsid w:val="009B072C"/>
    <w:rsid w:val="00A03E6E"/>
    <w:rsid w:val="00A11E5E"/>
    <w:rsid w:val="00AD1B80"/>
    <w:rsid w:val="00B924E3"/>
    <w:rsid w:val="00B94875"/>
    <w:rsid w:val="00B97371"/>
    <w:rsid w:val="00BB28EF"/>
    <w:rsid w:val="00C16C7B"/>
    <w:rsid w:val="00C246F9"/>
    <w:rsid w:val="00C24FD5"/>
    <w:rsid w:val="00C4732E"/>
    <w:rsid w:val="00CE7BD4"/>
    <w:rsid w:val="00D1128E"/>
    <w:rsid w:val="00D13EA6"/>
    <w:rsid w:val="00DB1B54"/>
    <w:rsid w:val="00DB6F31"/>
    <w:rsid w:val="00DC627D"/>
    <w:rsid w:val="00DD19E8"/>
    <w:rsid w:val="00DD3FCC"/>
    <w:rsid w:val="00E011F7"/>
    <w:rsid w:val="00E1278B"/>
    <w:rsid w:val="00E25EEA"/>
    <w:rsid w:val="00EA63A7"/>
    <w:rsid w:val="00F37B00"/>
    <w:rsid w:val="00FB1F29"/>
    <w:rsid w:val="00FC0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37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37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7B00"/>
  </w:style>
  <w:style w:type="paragraph" w:styleId="Stopka">
    <w:name w:val="footer"/>
    <w:basedOn w:val="Normalny"/>
    <w:link w:val="StopkaZnak"/>
    <w:uiPriority w:val="99"/>
    <w:unhideWhenUsed/>
    <w:rsid w:val="00F37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7B00"/>
  </w:style>
  <w:style w:type="character" w:customStyle="1" w:styleId="st">
    <w:name w:val="st"/>
    <w:basedOn w:val="Domylnaczcionkaakapitu"/>
    <w:rsid w:val="004E641D"/>
  </w:style>
  <w:style w:type="character" w:customStyle="1" w:styleId="postbody">
    <w:name w:val="postbody"/>
    <w:basedOn w:val="Domylnaczcionkaakapitu"/>
    <w:rsid w:val="004E641D"/>
  </w:style>
  <w:style w:type="paragraph" w:styleId="Akapitzlist">
    <w:name w:val="List Paragraph"/>
    <w:basedOn w:val="Normalny"/>
    <w:uiPriority w:val="34"/>
    <w:qFormat/>
    <w:rsid w:val="005C7175"/>
    <w:pPr>
      <w:ind w:left="720"/>
      <w:contextualSpacing/>
    </w:pPr>
  </w:style>
  <w:style w:type="paragraph" w:customStyle="1" w:styleId="Default">
    <w:name w:val="Default"/>
    <w:rsid w:val="005C71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3E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3E6E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11F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11F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011F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37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37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7B00"/>
  </w:style>
  <w:style w:type="paragraph" w:styleId="Stopka">
    <w:name w:val="footer"/>
    <w:basedOn w:val="Normalny"/>
    <w:link w:val="StopkaZnak"/>
    <w:uiPriority w:val="99"/>
    <w:unhideWhenUsed/>
    <w:rsid w:val="00F37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7B00"/>
  </w:style>
  <w:style w:type="character" w:customStyle="1" w:styleId="st">
    <w:name w:val="st"/>
    <w:basedOn w:val="Domylnaczcionkaakapitu"/>
    <w:rsid w:val="004E641D"/>
  </w:style>
  <w:style w:type="character" w:customStyle="1" w:styleId="postbody">
    <w:name w:val="postbody"/>
    <w:basedOn w:val="Domylnaczcionkaakapitu"/>
    <w:rsid w:val="004E641D"/>
  </w:style>
  <w:style w:type="paragraph" w:styleId="Akapitzlist">
    <w:name w:val="List Paragraph"/>
    <w:basedOn w:val="Normalny"/>
    <w:uiPriority w:val="34"/>
    <w:qFormat/>
    <w:rsid w:val="005C7175"/>
    <w:pPr>
      <w:ind w:left="720"/>
      <w:contextualSpacing/>
    </w:pPr>
  </w:style>
  <w:style w:type="paragraph" w:customStyle="1" w:styleId="Default">
    <w:name w:val="Default"/>
    <w:rsid w:val="005C71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3E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3E6E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11F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11F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011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0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6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5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7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406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KRIS</cp:lastModifiedBy>
  <cp:revision>5</cp:revision>
  <cp:lastPrinted>2015-10-20T10:06:00Z</cp:lastPrinted>
  <dcterms:created xsi:type="dcterms:W3CDTF">2015-10-20T10:06:00Z</dcterms:created>
  <dcterms:modified xsi:type="dcterms:W3CDTF">2015-10-22T11:43:00Z</dcterms:modified>
</cp:coreProperties>
</file>