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2C171A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Waga </w:t>
      </w:r>
      <w:r w:rsidR="00AD1B80">
        <w:rPr>
          <w:rFonts w:ascii="Times New Roman" w:hAnsi="Times New Roman"/>
          <w:b/>
          <w:sz w:val="28"/>
          <w:szCs w:val="28"/>
        </w:rPr>
        <w:t>precyzyjna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 w:rsidP="00A65EF1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07E9E" w:rsidRPr="00007E9E" w:rsidRDefault="002C171A" w:rsidP="00007E9E">
            <w:pPr>
              <w:rPr>
                <w:b/>
              </w:rPr>
            </w:pPr>
            <w:r>
              <w:rPr>
                <w:b/>
              </w:rPr>
              <w:t>Waga precyzyjna</w:t>
            </w:r>
          </w:p>
          <w:p w:rsidR="00007E9E" w:rsidRDefault="00007E9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Urządzenie winno być fabrycznie nowe, nieużywane, wolne od wad</w:t>
            </w:r>
          </w:p>
          <w:p w:rsidR="00007E9E" w:rsidRDefault="002C171A" w:rsidP="00007E9E">
            <w:pPr>
              <w:numPr>
                <w:ilvl w:val="0"/>
                <w:numId w:val="8"/>
              </w:numPr>
            </w:pPr>
            <w:r>
              <w:t>Obciążenie max. – 1200g</w:t>
            </w:r>
          </w:p>
          <w:p w:rsidR="00007E9E" w:rsidRDefault="002C171A" w:rsidP="00007E9E">
            <w:pPr>
              <w:numPr>
                <w:ilvl w:val="0"/>
                <w:numId w:val="8"/>
              </w:numPr>
            </w:pPr>
            <w:r>
              <w:t>Obciążenie min</w:t>
            </w:r>
            <w:r w:rsidR="00007E9E">
              <w:t xml:space="preserve">. – </w:t>
            </w:r>
            <w:r>
              <w:t>500 mg</w:t>
            </w:r>
          </w:p>
          <w:p w:rsidR="00007E9E" w:rsidRPr="00B80797" w:rsidRDefault="002C171A" w:rsidP="00007E9E">
            <w:pPr>
              <w:numPr>
                <w:ilvl w:val="0"/>
                <w:numId w:val="8"/>
              </w:numPr>
            </w:pPr>
            <w:r>
              <w:t>Dokładność odczytu</w:t>
            </w:r>
            <w:r w:rsidR="00940645">
              <w:t>:</w:t>
            </w:r>
            <w:r>
              <w:t xml:space="preserve"> </w:t>
            </w:r>
            <w:r w:rsidR="00940645">
              <w:t xml:space="preserve">nie gorsza niż </w:t>
            </w:r>
            <w:r>
              <w:t>– 10 mg</w:t>
            </w:r>
          </w:p>
          <w:p w:rsidR="00007E9E" w:rsidRDefault="00940645" w:rsidP="00007E9E">
            <w:pPr>
              <w:numPr>
                <w:ilvl w:val="0"/>
                <w:numId w:val="8"/>
              </w:numPr>
            </w:pPr>
            <w:r>
              <w:t xml:space="preserve">Zakres tary: </w:t>
            </w:r>
            <w:r w:rsidR="002C171A">
              <w:t xml:space="preserve"> </w:t>
            </w:r>
            <w:r>
              <w:t xml:space="preserve">nie większy niż </w:t>
            </w:r>
            <w:r w:rsidR="002C171A">
              <w:t>-1200 g</w:t>
            </w:r>
          </w:p>
          <w:p w:rsidR="00007E9E" w:rsidRDefault="002C171A" w:rsidP="00007E9E">
            <w:pPr>
              <w:numPr>
                <w:ilvl w:val="0"/>
                <w:numId w:val="8"/>
              </w:numPr>
            </w:pPr>
            <w:r>
              <w:t>Powtarzalność</w:t>
            </w:r>
            <w:r w:rsidR="00940645">
              <w:t xml:space="preserve">: nie gorsza niż </w:t>
            </w:r>
            <w:r>
              <w:t xml:space="preserve"> – 10 mg</w:t>
            </w:r>
          </w:p>
          <w:p w:rsidR="00007E9E" w:rsidRDefault="00940645" w:rsidP="00007E9E">
            <w:pPr>
              <w:numPr>
                <w:ilvl w:val="0"/>
                <w:numId w:val="8"/>
              </w:numPr>
            </w:pPr>
            <w:r>
              <w:t>Liniowość: nie gorsza niż</w:t>
            </w:r>
            <w:r w:rsidR="00A03E6E">
              <w:t xml:space="preserve"> ±20 mg</w:t>
            </w:r>
          </w:p>
          <w:p w:rsidR="00007E9E" w:rsidRDefault="00A03E6E" w:rsidP="00007E9E">
            <w:pPr>
              <w:numPr>
                <w:ilvl w:val="0"/>
                <w:numId w:val="8"/>
              </w:numPr>
            </w:pPr>
            <w:r>
              <w:t>Czas stabilizacji –</w:t>
            </w:r>
            <w:r w:rsidR="00940645">
              <w:t xml:space="preserve"> nie dłuższy</w:t>
            </w:r>
            <w:r>
              <w:t xml:space="preserve"> niż 1,5 s</w:t>
            </w:r>
          </w:p>
          <w:p w:rsidR="00007E9E" w:rsidRDefault="00A03E6E" w:rsidP="00007E9E">
            <w:pPr>
              <w:numPr>
                <w:ilvl w:val="0"/>
                <w:numId w:val="8"/>
              </w:numPr>
            </w:pPr>
            <w:r>
              <w:t xml:space="preserve">Dryf czułości – </w:t>
            </w:r>
            <w:r w:rsidR="00AD1B80">
              <w:t xml:space="preserve">nie gorszy niż </w:t>
            </w:r>
            <w:r>
              <w:t>2ppm/⁰C w temperaturze +10 - +40 ⁰C</w:t>
            </w:r>
          </w:p>
          <w:p w:rsidR="00A03E6E" w:rsidRDefault="00A03E6E" w:rsidP="00A03E6E">
            <w:pPr>
              <w:numPr>
                <w:ilvl w:val="0"/>
                <w:numId w:val="8"/>
              </w:numPr>
            </w:pPr>
            <w:r>
              <w:t xml:space="preserve">Temperatura pracy -  </w:t>
            </w:r>
            <w:r w:rsidR="00AD1B80">
              <w:t xml:space="preserve">w zakresie od +10  do </w:t>
            </w:r>
            <w:r>
              <w:t>+40 ⁰C</w:t>
            </w:r>
          </w:p>
          <w:p w:rsidR="00007E9E" w:rsidRDefault="00A03E6E" w:rsidP="00007E9E">
            <w:pPr>
              <w:numPr>
                <w:ilvl w:val="0"/>
                <w:numId w:val="8"/>
              </w:numPr>
            </w:pPr>
            <w:r>
              <w:t xml:space="preserve">Zasilanie – 12 ÷ 16 V DC / 250 </w:t>
            </w:r>
            <w:proofErr w:type="spellStart"/>
            <w:r>
              <w:t>mA</w:t>
            </w:r>
            <w:proofErr w:type="spellEnd"/>
          </w:p>
          <w:p w:rsidR="00AD1B80" w:rsidRDefault="00AD1B80" w:rsidP="00AD1B80">
            <w:pPr>
              <w:numPr>
                <w:ilvl w:val="0"/>
                <w:numId w:val="8"/>
              </w:numPr>
            </w:pPr>
            <w:r>
              <w:t>Rozmiar szalki (szer</w:t>
            </w:r>
            <w:r w:rsidR="003640D6">
              <w:t>.</w:t>
            </w:r>
            <w:r>
              <w:t>/dł</w:t>
            </w:r>
            <w:r w:rsidR="003640D6">
              <w:t>.</w:t>
            </w:r>
            <w:r>
              <w:t>) – 195/195 mm</w:t>
            </w:r>
          </w:p>
          <w:p w:rsidR="00AD1B80" w:rsidRDefault="00AD1B80" w:rsidP="00AD1B80">
            <w:pPr>
              <w:numPr>
                <w:ilvl w:val="0"/>
                <w:numId w:val="8"/>
              </w:numPr>
            </w:pPr>
            <w:r>
              <w:t>Szalka - ze stali nierdzewnej</w:t>
            </w:r>
          </w:p>
          <w:p w:rsidR="00AD1B80" w:rsidRDefault="00AD1B80" w:rsidP="00AD1B80">
            <w:pPr>
              <w:numPr>
                <w:ilvl w:val="0"/>
                <w:numId w:val="8"/>
              </w:numPr>
            </w:pPr>
            <w:r>
              <w:t>Obudowa -  wykonana z tworzywa sztucznego</w:t>
            </w:r>
          </w:p>
          <w:p w:rsidR="00007E9E" w:rsidRDefault="00A03E6E" w:rsidP="00007E9E">
            <w:pPr>
              <w:numPr>
                <w:ilvl w:val="0"/>
                <w:numId w:val="8"/>
              </w:numPr>
            </w:pPr>
            <w:r>
              <w:t>Kalibracja – wewnętrzna (automatyczna)</w:t>
            </w:r>
            <w:r w:rsidR="00BB28EF">
              <w:t>, uwzględniająca zmiany temperatury</w:t>
            </w:r>
          </w:p>
          <w:p w:rsidR="00007E9E" w:rsidRDefault="00BB28EF" w:rsidP="00007E9E">
            <w:pPr>
              <w:numPr>
                <w:ilvl w:val="0"/>
                <w:numId w:val="8"/>
              </w:numPr>
            </w:pPr>
            <w:r>
              <w:t>Wyświetlacz – LCD z podświetleniem</w:t>
            </w:r>
          </w:p>
          <w:p w:rsidR="00BB28EF" w:rsidRDefault="00BB28EF" w:rsidP="00007E9E">
            <w:pPr>
              <w:numPr>
                <w:ilvl w:val="0"/>
                <w:numId w:val="8"/>
              </w:numPr>
            </w:pPr>
            <w:r>
              <w:t>Wyświetlacz – posiadający tekstową linię informacyjną</w:t>
            </w:r>
            <w:r w:rsidR="00704EB7">
              <w:t xml:space="preserve"> pozwalającą na wyświetlenie dodatkowych komunikatów i informacji</w:t>
            </w:r>
          </w:p>
          <w:p w:rsidR="00007E9E" w:rsidRPr="002973FE" w:rsidRDefault="002973FE" w:rsidP="00007E9E">
            <w:pPr>
              <w:numPr>
                <w:ilvl w:val="0"/>
                <w:numId w:val="8"/>
              </w:numPr>
            </w:pPr>
            <w:r w:rsidRPr="002973FE">
              <w:t>Interfejs</w:t>
            </w:r>
            <w:r>
              <w:t>:</w:t>
            </w:r>
            <w:r w:rsidRPr="002973FE">
              <w:t xml:space="preserve">  co najmniej  </w:t>
            </w:r>
            <w:r w:rsidR="00BB28EF" w:rsidRPr="002973FE">
              <w:t>2 x RS 232, USB-A, USB-B</w:t>
            </w:r>
          </w:p>
          <w:p w:rsidR="00007E9E" w:rsidRDefault="00AD1B80" w:rsidP="00007E9E">
            <w:pPr>
              <w:numPr>
                <w:ilvl w:val="0"/>
                <w:numId w:val="8"/>
              </w:numPr>
            </w:pPr>
            <w:r>
              <w:lastRenderedPageBreak/>
              <w:t xml:space="preserve">Wzorcowanie w 5 punktach (1g, 10g, 50g, 100g, 330g) poświadczone świadectwem wzorcowania wydanym przez laboratorium GUM lub inne posiadające znak akredytacji PCA w tym zakresie </w:t>
            </w:r>
          </w:p>
          <w:p w:rsidR="005C7175" w:rsidRDefault="005C7175" w:rsidP="0076380E">
            <w:pPr>
              <w:pStyle w:val="Akapitzlist"/>
              <w:rPr>
                <w:rStyle w:val="postbody"/>
              </w:rPr>
            </w:pPr>
          </w:p>
          <w:p w:rsidR="00F37B00" w:rsidRP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123FA0" w:rsidRPr="00F03C9A" w:rsidRDefault="00AD1B80" w:rsidP="00123FA0">
            <w:pPr>
              <w:numPr>
                <w:ilvl w:val="0"/>
                <w:numId w:val="1"/>
              </w:numPr>
            </w:pPr>
            <w:r>
              <w:t>Instalacja urządzenia wraz ze szkoleniem użytkowania dla personelu</w:t>
            </w:r>
          </w:p>
          <w:p w:rsidR="005C7175" w:rsidRDefault="00AD1B80" w:rsidP="00F37B00">
            <w:pPr>
              <w:numPr>
                <w:ilvl w:val="0"/>
                <w:numId w:val="1"/>
              </w:numPr>
            </w:pPr>
            <w:r>
              <w:t>Dostarczenie</w:t>
            </w:r>
            <w:r w:rsidR="00123FA0" w:rsidRPr="00F03C9A">
              <w:t xml:space="preserve"> wraz </w:t>
            </w:r>
            <w:r w:rsidR="00123FA0" w:rsidRPr="00123FA0">
              <w:rPr>
                <w:u w:val="single"/>
              </w:rPr>
              <w:t>z ofertą</w:t>
            </w:r>
            <w:r w:rsidR="00123FA0" w:rsidRPr="00F03C9A">
              <w:t xml:space="preserve"> instrukcji obsługi w języku polskim, zawierającej parametry techniczne</w:t>
            </w:r>
          </w:p>
          <w:p w:rsidR="0044101D" w:rsidRDefault="00AD1B80" w:rsidP="0044101D">
            <w:pPr>
              <w:numPr>
                <w:ilvl w:val="0"/>
                <w:numId w:val="1"/>
              </w:numPr>
            </w:pPr>
            <w:r>
              <w:t>Zagwarantowanie</w:t>
            </w:r>
            <w:r w:rsidR="00123FA0" w:rsidRPr="00F03C9A">
              <w:t xml:space="preserve"> zdolności serwisowej zarówno w okresie gwarancyjnym jak i pogwarancyjnym</w:t>
            </w:r>
          </w:p>
          <w:p w:rsidR="0044101D" w:rsidRDefault="0044101D" w:rsidP="0044101D"/>
          <w:p w:rsidR="0044101D" w:rsidRPr="00047396" w:rsidRDefault="0044101D" w:rsidP="0044101D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44101D" w:rsidRPr="00047396" w:rsidRDefault="0044101D" w:rsidP="0044101D"/>
          <w:p w:rsidR="0044101D" w:rsidRPr="00047396" w:rsidRDefault="0044101D" w:rsidP="0044101D">
            <w:pPr>
              <w:numPr>
                <w:ilvl w:val="0"/>
                <w:numId w:val="10"/>
              </w:numPr>
            </w:pPr>
            <w:r w:rsidRPr="00047396">
              <w:t>ulotki w języku polskim zawierające wszystkie niezbędne informacje oraz oznakowanie CE;</w:t>
            </w:r>
          </w:p>
          <w:p w:rsidR="0044101D" w:rsidRPr="00047396" w:rsidRDefault="0044101D" w:rsidP="0044101D">
            <w:pPr>
              <w:numPr>
                <w:ilvl w:val="0"/>
                <w:numId w:val="10"/>
              </w:numPr>
            </w:pPr>
            <w:r w:rsidRPr="00047396">
              <w:t xml:space="preserve">instrukcję w języku polskim dotyczą eksploatacji w tym: obsługi, </w:t>
            </w:r>
            <w:r>
              <w:t>c</w:t>
            </w:r>
            <w:r w:rsidRPr="00047396">
              <w:t>zyszczenia i przechowywania Urządzeń;</w:t>
            </w:r>
          </w:p>
          <w:p w:rsidR="0044101D" w:rsidRPr="00047396" w:rsidRDefault="0044101D" w:rsidP="0044101D">
            <w:pPr>
              <w:numPr>
                <w:ilvl w:val="0"/>
                <w:numId w:val="10"/>
              </w:numPr>
            </w:pPr>
            <w:r w:rsidRPr="00047396">
              <w:t>kartę gwarancyjną w języku polskim ;</w:t>
            </w:r>
          </w:p>
          <w:p w:rsidR="0044101D" w:rsidRPr="00047396" w:rsidRDefault="0044101D" w:rsidP="0044101D">
            <w:pPr>
              <w:numPr>
                <w:ilvl w:val="0"/>
                <w:numId w:val="10"/>
              </w:numPr>
            </w:pPr>
            <w:r w:rsidRPr="00047396">
              <w:t>wykaz autoryzowanych punktów serwisujących Urządzenia;</w:t>
            </w:r>
          </w:p>
          <w:p w:rsidR="00123FA0" w:rsidRDefault="0044101D" w:rsidP="0044101D">
            <w:pPr>
              <w:numPr>
                <w:ilvl w:val="0"/>
                <w:numId w:val="10"/>
              </w:numPr>
            </w:pPr>
            <w:r w:rsidRPr="00047396">
              <w:t>listę czynności konserwacyjnych, które w okresie gwarancyjnym mogą być wykonywane przez Zamawiającego samodzielnie, bez utraty uprawnień z tytułu udzielonej gwarancji.</w:t>
            </w:r>
          </w:p>
        </w:tc>
        <w:tc>
          <w:tcPr>
            <w:tcW w:w="758" w:type="dxa"/>
          </w:tcPr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lastRenderedPageBreak/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A65EF1" w:rsidRPr="00EA63A7" w:rsidRDefault="00A65EF1" w:rsidP="00A65EF1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A65EF1">
      <w:pPr>
        <w:ind w:left="7788"/>
      </w:pPr>
      <w:bookmarkStart w:id="0" w:name="_GoBack"/>
      <w:bookmarkEnd w:id="0"/>
      <w:r>
        <w:t>.....................................................................</w:t>
      </w:r>
    </w:p>
    <w:p w:rsidR="00DD19E8" w:rsidRDefault="00DD19E8" w:rsidP="00A65EF1">
      <w:pPr>
        <w:ind w:left="8496" w:firstLine="708"/>
      </w:pPr>
      <w:r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4" w:rsidRDefault="00133284" w:rsidP="00F37B00">
      <w:pPr>
        <w:spacing w:after="0" w:line="240" w:lineRule="auto"/>
      </w:pPr>
      <w:r>
        <w:separator/>
      </w:r>
    </w:p>
  </w:endnote>
  <w:endnote w:type="continuationSeparator" w:id="0">
    <w:p w:rsidR="00133284" w:rsidRDefault="00133284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4" w:rsidRDefault="00133284" w:rsidP="00F37B00">
      <w:pPr>
        <w:spacing w:after="0" w:line="240" w:lineRule="auto"/>
      </w:pPr>
      <w:r>
        <w:separator/>
      </w:r>
    </w:p>
  </w:footnote>
  <w:footnote w:type="continuationSeparator" w:id="0">
    <w:p w:rsidR="00133284" w:rsidRDefault="00133284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A65EF1">
      <w:t>.272.01.2015</w:t>
    </w:r>
    <w:r w:rsidR="00F37B00">
      <w:tab/>
    </w:r>
    <w:r w:rsidR="00123FA0" w:rsidRPr="00A65EF1">
      <w:rPr>
        <w:sz w:val="24"/>
        <w:szCs w:val="24"/>
      </w:rPr>
      <w:t xml:space="preserve">                                                                    </w:t>
    </w:r>
    <w:r w:rsidR="00A65EF1" w:rsidRPr="00A65EF1">
      <w:rPr>
        <w:sz w:val="24"/>
        <w:szCs w:val="24"/>
      </w:rPr>
      <w:t xml:space="preserve">                        </w:t>
    </w:r>
    <w:r w:rsidR="000A4A4E" w:rsidRPr="00A65EF1">
      <w:rPr>
        <w:b/>
        <w:sz w:val="24"/>
        <w:szCs w:val="24"/>
      </w:rPr>
      <w:t xml:space="preserve">ZADANIE </w:t>
    </w:r>
    <w:r w:rsidR="00A65EF1" w:rsidRPr="00A65EF1">
      <w:rPr>
        <w:b/>
        <w:sz w:val="24"/>
        <w:szCs w:val="24"/>
      </w:rPr>
      <w:t>nr 3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A65EF1">
      <w:t xml:space="preserve">                       </w:t>
    </w:r>
    <w:r w:rsidR="00F37B00">
      <w:t>Załącznik nr</w:t>
    </w:r>
    <w:r w:rsidR="004970E8">
      <w:t xml:space="preserve"> </w:t>
    </w:r>
    <w:r w:rsidR="00A65EF1">
      <w:t>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19E1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B7246"/>
    <w:rsid w:val="000E50B9"/>
    <w:rsid w:val="00123FA0"/>
    <w:rsid w:val="001301DB"/>
    <w:rsid w:val="00133284"/>
    <w:rsid w:val="00186469"/>
    <w:rsid w:val="001D3D14"/>
    <w:rsid w:val="001D7649"/>
    <w:rsid w:val="001E0CDD"/>
    <w:rsid w:val="00215F93"/>
    <w:rsid w:val="00254B5A"/>
    <w:rsid w:val="002973FE"/>
    <w:rsid w:val="002C171A"/>
    <w:rsid w:val="0032310F"/>
    <w:rsid w:val="003640D6"/>
    <w:rsid w:val="00437D04"/>
    <w:rsid w:val="0044101D"/>
    <w:rsid w:val="00451188"/>
    <w:rsid w:val="004876FA"/>
    <w:rsid w:val="004970E8"/>
    <w:rsid w:val="004E097F"/>
    <w:rsid w:val="004E641D"/>
    <w:rsid w:val="005C7175"/>
    <w:rsid w:val="005F348E"/>
    <w:rsid w:val="0065495A"/>
    <w:rsid w:val="006F32E6"/>
    <w:rsid w:val="00704EB7"/>
    <w:rsid w:val="0076380E"/>
    <w:rsid w:val="007934DE"/>
    <w:rsid w:val="008F76B9"/>
    <w:rsid w:val="00940645"/>
    <w:rsid w:val="0095299A"/>
    <w:rsid w:val="009B072C"/>
    <w:rsid w:val="009F6FE6"/>
    <w:rsid w:val="00A03E6E"/>
    <w:rsid w:val="00A65EF1"/>
    <w:rsid w:val="00AD1B80"/>
    <w:rsid w:val="00B97371"/>
    <w:rsid w:val="00BB28EF"/>
    <w:rsid w:val="00C246F9"/>
    <w:rsid w:val="00C4732E"/>
    <w:rsid w:val="00D07444"/>
    <w:rsid w:val="00D1128E"/>
    <w:rsid w:val="00D13EA6"/>
    <w:rsid w:val="00DC627D"/>
    <w:rsid w:val="00DD19E8"/>
    <w:rsid w:val="00DD3FCC"/>
    <w:rsid w:val="00E25EEA"/>
    <w:rsid w:val="00EA3C56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4</cp:revision>
  <cp:lastPrinted>2015-10-05T10:48:00Z</cp:lastPrinted>
  <dcterms:created xsi:type="dcterms:W3CDTF">2015-10-05T11:07:00Z</dcterms:created>
  <dcterms:modified xsi:type="dcterms:W3CDTF">2015-10-22T08:25:00Z</dcterms:modified>
</cp:coreProperties>
</file>